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903" w:rsidRDefault="003535F5" w:rsidP="003535F5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535F5">
        <w:rPr>
          <w:rFonts w:ascii="Times New Roman" w:hAnsi="Times New Roman" w:cs="Times New Roman"/>
          <w:sz w:val="36"/>
          <w:szCs w:val="36"/>
          <w:lang w:val="en-US"/>
        </w:rPr>
        <w:t>Unit-3 Mathematical Foundation</w:t>
      </w:r>
    </w:p>
    <w:p w:rsidR="003535F5" w:rsidRDefault="003535F5" w:rsidP="003535F5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3535F5" w:rsidRPr="00C86D1E" w:rsidRDefault="003535F5" w:rsidP="003535F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6D1E">
        <w:rPr>
          <w:rFonts w:ascii="Times New Roman" w:hAnsi="Times New Roman" w:cs="Times New Roman"/>
          <w:b/>
          <w:sz w:val="24"/>
          <w:szCs w:val="24"/>
        </w:rPr>
        <w:t xml:space="preserve">Q1. </w:t>
      </w:r>
      <w:r w:rsidRPr="00C86D1E">
        <w:rPr>
          <w:rFonts w:ascii="Times New Roman" w:hAnsi="Times New Roman" w:cs="Times New Roman"/>
          <w:b/>
          <w:sz w:val="24"/>
          <w:szCs w:val="24"/>
        </w:rPr>
        <w:t>Define a pseudo-random number?</w:t>
      </w:r>
    </w:p>
    <w:p w:rsidR="003535F5" w:rsidRPr="00C86D1E" w:rsidRDefault="00C86D1E" w:rsidP="003535F5">
      <w:p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 w:rsidRPr="00C86D1E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="003535F5" w:rsidRPr="00C86D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535F5" w:rsidRPr="00C86D1E">
        <w:rPr>
          <w:rFonts w:ascii="Times New Roman" w:hAnsi="Times New Roman" w:cs="Times New Roman"/>
          <w:sz w:val="24"/>
          <w:szCs w:val="24"/>
        </w:rPr>
        <w:t xml:space="preserve">A </w:t>
      </w:r>
      <w:r w:rsidR="003535F5" w:rsidRPr="00C86D1E">
        <w:rPr>
          <w:rStyle w:val="Strong"/>
          <w:rFonts w:ascii="Times New Roman" w:hAnsi="Times New Roman" w:cs="Times New Roman"/>
          <w:sz w:val="24"/>
          <w:szCs w:val="24"/>
        </w:rPr>
        <w:t>pseudo-random number</w:t>
      </w:r>
      <w:r w:rsidR="003535F5" w:rsidRPr="00C86D1E">
        <w:rPr>
          <w:rFonts w:ascii="Times New Roman" w:hAnsi="Times New Roman" w:cs="Times New Roman"/>
          <w:sz w:val="24"/>
          <w:szCs w:val="24"/>
        </w:rPr>
        <w:t xml:space="preserve"> is a number that appears to be random but is actually generated by a </w:t>
      </w:r>
      <w:r w:rsidR="003535F5" w:rsidRPr="00C86D1E">
        <w:rPr>
          <w:rStyle w:val="Strong"/>
          <w:rFonts w:ascii="Times New Roman" w:hAnsi="Times New Roman" w:cs="Times New Roman"/>
          <w:sz w:val="24"/>
          <w:szCs w:val="24"/>
        </w:rPr>
        <w:t>deterministic mathematical formula or algorithm</w:t>
      </w:r>
    </w:p>
    <w:p w:rsidR="003535F5" w:rsidRPr="00C86D1E" w:rsidRDefault="003535F5" w:rsidP="003535F5">
      <w:pPr>
        <w:rPr>
          <w:rFonts w:ascii="Times New Roman" w:hAnsi="Times New Roman" w:cs="Times New Roman"/>
          <w:b/>
          <w:sz w:val="24"/>
          <w:szCs w:val="24"/>
        </w:rPr>
      </w:pPr>
      <w:r w:rsidRPr="00C86D1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Q2. </w:t>
      </w:r>
      <w:r w:rsidRPr="00C86D1E">
        <w:rPr>
          <w:rFonts w:ascii="Times New Roman" w:hAnsi="Times New Roman" w:cs="Times New Roman"/>
          <w:b/>
          <w:sz w:val="24"/>
          <w:szCs w:val="24"/>
        </w:rPr>
        <w:t>Discuss about the Gibbs sampling? How does it work in Markov Chain Monte Carlo?</w:t>
      </w:r>
    </w:p>
    <w:p w:rsidR="003535F5" w:rsidRPr="00C86D1E" w:rsidRDefault="003535F5" w:rsidP="003535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6D1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C86D1E">
        <w:rPr>
          <w:rFonts w:ascii="Times New Roman" w:hAnsi="Times New Roman" w:cs="Times New Roman"/>
          <w:sz w:val="24"/>
          <w:szCs w:val="24"/>
        </w:rPr>
        <w:t xml:space="preserve">: </w:t>
      </w:r>
      <w:r w:rsidRPr="00C86D1E">
        <w:rPr>
          <w:rFonts w:ascii="Times New Roman" w:hAnsi="Times New Roman" w:cs="Times New Roman"/>
          <w:sz w:val="24"/>
          <w:szCs w:val="24"/>
        </w:rPr>
        <w:t xml:space="preserve">Gibbs </w:t>
      </w:r>
      <w:proofErr w:type="gramStart"/>
      <w:r w:rsidRPr="00C86D1E">
        <w:rPr>
          <w:rFonts w:ascii="Times New Roman" w:hAnsi="Times New Roman" w:cs="Times New Roman"/>
          <w:sz w:val="24"/>
          <w:szCs w:val="24"/>
        </w:rPr>
        <w:t>Sampling</w:t>
      </w:r>
      <w:proofErr w:type="gramEnd"/>
      <w:r w:rsidRPr="00C86D1E">
        <w:rPr>
          <w:rFonts w:ascii="Times New Roman" w:hAnsi="Times New Roman" w:cs="Times New Roman"/>
          <w:sz w:val="24"/>
          <w:szCs w:val="24"/>
        </w:rPr>
        <w:t xml:space="preserve"> is a </w:t>
      </w:r>
      <w:r w:rsidRPr="00C86D1E">
        <w:rPr>
          <w:rStyle w:val="Strong"/>
          <w:rFonts w:ascii="Times New Roman" w:hAnsi="Times New Roman" w:cs="Times New Roman"/>
          <w:sz w:val="24"/>
          <w:szCs w:val="24"/>
        </w:rPr>
        <w:t>Markov Chain Monte Carlo (MCMC)</w:t>
      </w:r>
      <w:r w:rsidRPr="00C86D1E">
        <w:rPr>
          <w:rFonts w:ascii="Times New Roman" w:hAnsi="Times New Roman" w:cs="Times New Roman"/>
          <w:sz w:val="24"/>
          <w:szCs w:val="24"/>
        </w:rPr>
        <w:t xml:space="preserve"> method used to generate samples from a </w:t>
      </w:r>
      <w:r w:rsidRPr="00C86D1E">
        <w:rPr>
          <w:rStyle w:val="Strong"/>
          <w:rFonts w:ascii="Times New Roman" w:hAnsi="Times New Roman" w:cs="Times New Roman"/>
          <w:sz w:val="24"/>
          <w:szCs w:val="24"/>
        </w:rPr>
        <w:t>multivariate probability distribution</w:t>
      </w:r>
      <w:r w:rsidRPr="00C86D1E">
        <w:rPr>
          <w:rFonts w:ascii="Times New Roman" w:hAnsi="Times New Roman" w:cs="Times New Roman"/>
          <w:sz w:val="24"/>
          <w:szCs w:val="24"/>
        </w:rPr>
        <w:t xml:space="preserve"> when direct sampling is difficult.</w:t>
      </w:r>
      <w:r w:rsidRPr="00C86D1E">
        <w:rPr>
          <w:rFonts w:ascii="Times New Roman" w:hAnsi="Times New Roman" w:cs="Times New Roman"/>
          <w:sz w:val="24"/>
          <w:szCs w:val="24"/>
        </w:rPr>
        <w:br/>
        <w:t xml:space="preserve">It works by </w:t>
      </w:r>
      <w:r w:rsidRPr="00C86D1E">
        <w:rPr>
          <w:rStyle w:val="Strong"/>
          <w:rFonts w:ascii="Times New Roman" w:hAnsi="Times New Roman" w:cs="Times New Roman"/>
          <w:sz w:val="24"/>
          <w:szCs w:val="24"/>
        </w:rPr>
        <w:t>sampling each variable conditionally</w:t>
      </w:r>
      <w:r w:rsidRPr="00C86D1E">
        <w:rPr>
          <w:rFonts w:ascii="Times New Roman" w:hAnsi="Times New Roman" w:cs="Times New Roman"/>
          <w:sz w:val="24"/>
          <w:szCs w:val="24"/>
        </w:rPr>
        <w:t>, one at a time, while keeping all other variables fixed.</w:t>
      </w:r>
    </w:p>
    <w:p w:rsidR="00CE3CB6" w:rsidRDefault="00CE3CB6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21E1236C" wp14:editId="1DF625C3">
            <wp:extent cx="5731510" cy="25126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B6" w:rsidRDefault="00CE3CB6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C9E266C" wp14:editId="288F3AD3">
            <wp:extent cx="5731510" cy="4177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B6" w:rsidRDefault="00CE3CB6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154E8482" wp14:editId="094AF984">
            <wp:extent cx="5731510" cy="2432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B6" w:rsidRDefault="00CE3CB6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77267D52" wp14:editId="6124603D">
            <wp:extent cx="5305425" cy="485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CB6" w:rsidRDefault="00CE3CB6" w:rsidP="00CE3CB6">
      <w:pPr>
        <w:pStyle w:val="NormalWeb"/>
      </w:pPr>
      <w:proofErr w:type="gramStart"/>
      <w:r>
        <w:rPr>
          <w:rFonts w:hAnsi="Symbol"/>
        </w:rPr>
        <w:t></w:t>
      </w:r>
      <w:r>
        <w:t xml:space="preserve">  Simple</w:t>
      </w:r>
      <w:proofErr w:type="gramEnd"/>
      <w:r>
        <w:t xml:space="preserve"> to implement.</w:t>
      </w:r>
    </w:p>
    <w:p w:rsidR="00CE3CB6" w:rsidRDefault="00CE3CB6" w:rsidP="00CE3CB6">
      <w:pPr>
        <w:pStyle w:val="NormalWeb"/>
      </w:pPr>
      <w:proofErr w:type="gramStart"/>
      <w:r>
        <w:rPr>
          <w:rFonts w:hAnsi="Symbol"/>
        </w:rPr>
        <w:t></w:t>
      </w:r>
      <w:r>
        <w:t xml:space="preserve">  No</w:t>
      </w:r>
      <w:proofErr w:type="gramEnd"/>
      <w:r>
        <w:t xml:space="preserve"> rejection step (faster than Metropolis-Hastings).</w:t>
      </w:r>
    </w:p>
    <w:p w:rsidR="00CE3CB6" w:rsidRDefault="00CE3CB6" w:rsidP="00CE3CB6">
      <w:pPr>
        <w:pStyle w:val="NormalWeb"/>
      </w:pPr>
      <w:proofErr w:type="gramStart"/>
      <w:r>
        <w:rPr>
          <w:rFonts w:hAnsi="Symbol"/>
        </w:rPr>
        <w:t></w:t>
      </w:r>
      <w:r>
        <w:t xml:space="preserve">  Effective</w:t>
      </w:r>
      <w:proofErr w:type="gramEnd"/>
      <w:r>
        <w:t xml:space="preserve"> when conditional distributions are easy to sample.</w:t>
      </w:r>
    </w:p>
    <w:p w:rsidR="00CE3CB6" w:rsidRDefault="00CE3CB6" w:rsidP="003535F5">
      <w:r>
        <w:t>Limitations</w:t>
      </w:r>
    </w:p>
    <w:p w:rsidR="00CE3CB6" w:rsidRDefault="00CE3CB6" w:rsidP="00CE3CB6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Requires</w:t>
      </w:r>
      <w:proofErr w:type="gramEnd"/>
      <w:r>
        <w:t xml:space="preserve"> all conditional distributions to be available.</w:t>
      </w:r>
    </w:p>
    <w:p w:rsidR="00CE3CB6" w:rsidRDefault="00CE3CB6" w:rsidP="00CE3CB6">
      <w:pPr>
        <w:pStyle w:val="NormalWeb"/>
      </w:pPr>
      <w:proofErr w:type="gramStart"/>
      <w:r>
        <w:rPr>
          <w:rFonts w:hAnsi="Symbol"/>
        </w:rPr>
        <w:t></w:t>
      </w:r>
      <w:r>
        <w:t xml:space="preserve">  Can</w:t>
      </w:r>
      <w:proofErr w:type="gramEnd"/>
      <w:r>
        <w:t xml:space="preserve"> mix slowly if variables are highly correlated.</w:t>
      </w:r>
    </w:p>
    <w:p w:rsidR="00CE3CB6" w:rsidRDefault="00CE3CB6" w:rsidP="00CE3CB6">
      <w:pPr>
        <w:pStyle w:val="NormalWeb"/>
      </w:pPr>
      <w:proofErr w:type="gramStart"/>
      <w:r>
        <w:rPr>
          <w:rFonts w:hAnsi="Symbol"/>
        </w:rPr>
        <w:t></w:t>
      </w:r>
      <w:r>
        <w:t xml:space="preserve">  Convergence</w:t>
      </w:r>
      <w:proofErr w:type="gramEnd"/>
      <w:r>
        <w:t xml:space="preserve"> diagnosis may be difficult.</w:t>
      </w:r>
    </w:p>
    <w:p w:rsidR="00CE3CB6" w:rsidRDefault="002B088F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71D59506" wp14:editId="45E03D35">
            <wp:extent cx="5731510" cy="438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88F" w:rsidRDefault="002B088F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038FCB06" wp14:editId="007E54D7">
            <wp:extent cx="5731510" cy="52863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88F" w:rsidRDefault="002B088F" w:rsidP="003535F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0C1B97F" wp14:editId="544B0461">
            <wp:extent cx="5731510" cy="20840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88F" w:rsidRPr="00A74BBB" w:rsidRDefault="002B088F" w:rsidP="002B088F">
      <w:pPr>
        <w:rPr>
          <w:rFonts w:ascii="Times New Roman" w:hAnsi="Times New Roman" w:cs="Times New Roman"/>
          <w:b/>
          <w:sz w:val="24"/>
          <w:szCs w:val="24"/>
        </w:rPr>
      </w:pPr>
      <w:r w:rsidRPr="00A74B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Q3. </w:t>
      </w:r>
      <w:r w:rsidRPr="00A74BBB">
        <w:rPr>
          <w:rFonts w:ascii="Times New Roman" w:hAnsi="Times New Roman" w:cs="Times New Roman"/>
          <w:b/>
          <w:sz w:val="24"/>
          <w:szCs w:val="24"/>
        </w:rPr>
        <w:t>Discuss the inverse-transform method for generating random numbers. How does it work, and in what types of distributions is this method useful?</w:t>
      </w:r>
    </w:p>
    <w:p w:rsidR="002B088F" w:rsidRDefault="002B088F" w:rsidP="002B088F">
      <w:pPr>
        <w:pStyle w:val="NormalWeb"/>
      </w:pPr>
      <w:proofErr w:type="spellStart"/>
      <w:r>
        <w:t>Ans</w:t>
      </w:r>
      <w:proofErr w:type="spellEnd"/>
      <w:r>
        <w:t xml:space="preserve">: </w:t>
      </w:r>
      <w:r>
        <w:t xml:space="preserve">The </w:t>
      </w:r>
      <w:r>
        <w:rPr>
          <w:rStyle w:val="Strong"/>
        </w:rPr>
        <w:t>Inverse-Transform Method</w:t>
      </w:r>
      <w:r>
        <w:t xml:space="preserve"> (also called inverse CDF method) is a widely used technique to generate random samples from </w:t>
      </w:r>
      <w:r>
        <w:rPr>
          <w:rStyle w:val="Strong"/>
        </w:rPr>
        <w:t>any continuous probability distribution</w:t>
      </w:r>
      <w:r>
        <w:t xml:space="preserve"> using uniform random numbers.</w:t>
      </w:r>
    </w:p>
    <w:p w:rsidR="002B088F" w:rsidRDefault="002B088F" w:rsidP="002B088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562AC4F3" wp14:editId="0AE55539">
            <wp:extent cx="5731510" cy="1372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5B" w:rsidRPr="00263E5B" w:rsidRDefault="00263E5B" w:rsidP="0026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The value of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</w:t>
      </w:r>
      <w:r w:rsidRPr="0026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random sample</w:t>
      </w:r>
    </w:p>
    <w:p w:rsidR="00263E5B" w:rsidRP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="00A15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the target distribution.</w:t>
      </w:r>
    </w:p>
    <w:p w:rsid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works because the CDF transforms variables to a uniform distribution, and the </w:t>
      </w: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 CDF reverses the transformation</w:t>
      </w: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B51D5CA" wp14:editId="5ABE2AC2">
            <wp:extent cx="5731510" cy="2178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5B" w:rsidRPr="00263E5B" w:rsidRDefault="00263E5B" w:rsidP="00263E5B">
      <w:pPr>
        <w:pStyle w:val="Heading1"/>
        <w:rPr>
          <w:color w:val="000000" w:themeColor="text1"/>
        </w:rPr>
      </w:pPr>
      <w:r w:rsidRPr="00263E5B">
        <w:rPr>
          <w:rStyle w:val="Strong"/>
          <w:b w:val="0"/>
          <w:bCs w:val="0"/>
          <w:color w:val="000000" w:themeColor="text1"/>
        </w:rPr>
        <w:lastRenderedPageBreak/>
        <w:t>Types of Distributions Where This Method Is Useful</w:t>
      </w:r>
    </w:p>
    <w:p w:rsidR="00263E5B" w:rsidRDefault="00263E5B" w:rsidP="00263E5B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Works Best For:</w:t>
      </w:r>
    </w:p>
    <w:p w:rsidR="00263E5B" w:rsidRP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Distributions with </w:t>
      </w: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closed-form inverse CDF</w:t>
      </w: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as:</w:t>
      </w:r>
    </w:p>
    <w:p w:rsidR="00263E5B" w:rsidRPr="00263E5B" w:rsidRDefault="00263E5B" w:rsidP="0026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Exponential distribution</w:t>
      </w:r>
    </w:p>
    <w:p w:rsidR="00263E5B" w:rsidRPr="00263E5B" w:rsidRDefault="00263E5B" w:rsidP="0026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 distribution</w:t>
      </w:r>
    </w:p>
    <w:p w:rsidR="00263E5B" w:rsidRPr="00263E5B" w:rsidRDefault="00263E5B" w:rsidP="0026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distribution</w:t>
      </w:r>
    </w:p>
    <w:p w:rsidR="00263E5B" w:rsidRPr="00263E5B" w:rsidRDefault="00263E5B" w:rsidP="0026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Laplace distribution</w:t>
      </w:r>
    </w:p>
    <w:p w:rsidR="00263E5B" w:rsidRPr="00263E5B" w:rsidRDefault="00263E5B" w:rsidP="0026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Weibull distribution (some cases)</w:t>
      </w:r>
    </w:p>
    <w:p w:rsidR="00263E5B" w:rsidRPr="00263E5B" w:rsidRDefault="00263E5B" w:rsidP="0026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Cauchy distribution</w:t>
      </w:r>
    </w:p>
    <w:p w:rsidR="00263E5B" w:rsidRDefault="00263E5B" w:rsidP="00263E5B">
      <w:pPr>
        <w:pStyle w:val="Heading3"/>
      </w:pPr>
      <w:r>
        <w:rPr>
          <w:rStyle w:val="Strong"/>
          <w:b/>
          <w:bCs/>
        </w:rPr>
        <w:t>Useful for:</w:t>
      </w:r>
    </w:p>
    <w:p w:rsidR="00263E5B" w:rsidRDefault="00263E5B" w:rsidP="00263E5B">
      <w:pPr>
        <w:pStyle w:val="NormalWeb"/>
        <w:numPr>
          <w:ilvl w:val="0"/>
          <w:numId w:val="2"/>
        </w:numPr>
      </w:pPr>
      <w:r>
        <w:t>Continuous distributions where the inverse CDF exists and is easy to compute.</w:t>
      </w:r>
    </w:p>
    <w:p w:rsidR="00263E5B" w:rsidRPr="00263E5B" w:rsidRDefault="00263E5B" w:rsidP="00263E5B">
      <w:pPr>
        <w:pStyle w:val="Heading1"/>
        <w:rPr>
          <w:color w:val="000000" w:themeColor="text1"/>
        </w:rPr>
      </w:pPr>
      <w:r w:rsidRPr="00263E5B">
        <w:rPr>
          <w:rStyle w:val="Strong"/>
          <w:b w:val="0"/>
          <w:bCs w:val="0"/>
          <w:color w:val="000000" w:themeColor="text1"/>
        </w:rPr>
        <w:t>When It Is Not Useful</w:t>
      </w:r>
    </w:p>
    <w:p w:rsidR="00263E5B" w:rsidRDefault="00263E5B" w:rsidP="00263E5B">
      <w:pPr>
        <w:pStyle w:val="NormalWeb"/>
        <w:numPr>
          <w:ilvl w:val="0"/>
          <w:numId w:val="3"/>
        </w:numPr>
      </w:pPr>
      <w:r>
        <w:t xml:space="preserve">When the inverse CDF has </w:t>
      </w:r>
      <w:r>
        <w:rPr>
          <w:rStyle w:val="Strong"/>
        </w:rPr>
        <w:t>no closed-form solution</w:t>
      </w:r>
      <w:r>
        <w:t>, e.g.,</w:t>
      </w:r>
    </w:p>
    <w:p w:rsidR="00263E5B" w:rsidRDefault="00263E5B" w:rsidP="00263E5B">
      <w:pPr>
        <w:pStyle w:val="NormalWeb"/>
        <w:numPr>
          <w:ilvl w:val="1"/>
          <w:numId w:val="3"/>
        </w:numPr>
      </w:pPr>
      <w:r>
        <w:t>Normal distribution</w:t>
      </w:r>
    </w:p>
    <w:p w:rsidR="00263E5B" w:rsidRDefault="00263E5B" w:rsidP="00263E5B">
      <w:pPr>
        <w:pStyle w:val="NormalWeb"/>
        <w:numPr>
          <w:ilvl w:val="1"/>
          <w:numId w:val="3"/>
        </w:numPr>
      </w:pPr>
      <w:r>
        <w:t>Gamma distribution</w:t>
      </w:r>
    </w:p>
    <w:p w:rsidR="00263E5B" w:rsidRDefault="00263E5B" w:rsidP="00263E5B">
      <w:pPr>
        <w:pStyle w:val="NormalWeb"/>
        <w:numPr>
          <w:ilvl w:val="1"/>
          <w:numId w:val="3"/>
        </w:numPr>
      </w:pPr>
      <w:r>
        <w:t>Beta distribution</w:t>
      </w:r>
    </w:p>
    <w:p w:rsidR="00263E5B" w:rsidRDefault="00263E5B" w:rsidP="00263E5B">
      <w:pPr>
        <w:pStyle w:val="NormalWeb"/>
      </w:pPr>
      <w:r>
        <w:t>In such cases, other methods are preferred:</w:t>
      </w:r>
    </w:p>
    <w:p w:rsidR="00263E5B" w:rsidRDefault="00263E5B" w:rsidP="00263E5B">
      <w:pPr>
        <w:pStyle w:val="NormalWeb"/>
        <w:numPr>
          <w:ilvl w:val="0"/>
          <w:numId w:val="4"/>
        </w:numPr>
      </w:pPr>
      <w:r>
        <w:t>Acceptance–Rejection method</w:t>
      </w:r>
    </w:p>
    <w:p w:rsidR="00263E5B" w:rsidRDefault="00263E5B" w:rsidP="00263E5B">
      <w:pPr>
        <w:pStyle w:val="NormalWeb"/>
        <w:numPr>
          <w:ilvl w:val="0"/>
          <w:numId w:val="4"/>
        </w:numPr>
      </w:pPr>
      <w:r>
        <w:t>Box–Muller method (for normal)</w:t>
      </w:r>
    </w:p>
    <w:p w:rsidR="00263E5B" w:rsidRDefault="00263E5B" w:rsidP="00263E5B">
      <w:pPr>
        <w:pStyle w:val="NormalWeb"/>
        <w:numPr>
          <w:ilvl w:val="0"/>
          <w:numId w:val="4"/>
        </w:numPr>
      </w:pPr>
      <w:r>
        <w:t>Numerical inversion</w:t>
      </w:r>
    </w:p>
    <w:p w:rsidR="00263E5B" w:rsidRPr="008B5F41" w:rsidRDefault="00263E5B" w:rsidP="00263E5B">
      <w:pPr>
        <w:pStyle w:val="NormalWeb"/>
        <w:ind w:left="720"/>
        <w:rPr>
          <w:b/>
        </w:rPr>
      </w:pPr>
      <w:r w:rsidRPr="008B5F41">
        <w:rPr>
          <w:b/>
        </w:rPr>
        <w:t xml:space="preserve">Q 4. </w:t>
      </w:r>
      <w:r w:rsidRPr="008B5F41">
        <w:rPr>
          <w:b/>
        </w:rPr>
        <w:t>Describe Monte Carlo hypothesis testing. How is it used to evaluate statistical hypotheses, and what advantages does it offer over traditional hypothesis testing methods?</w:t>
      </w:r>
    </w:p>
    <w:p w:rsidR="00263E5B" w:rsidRDefault="00263E5B" w:rsidP="00263E5B">
      <w:pPr>
        <w:spacing w:before="100" w:beforeAutospacing="1" w:after="100" w:afterAutospacing="1" w:line="240" w:lineRule="auto"/>
        <w:ind w:left="7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t>Monte Carlo Hypothesis Testing is a simulation-based method used to evaluate statistical hypotheses when traditional analytical tests are difficult, impossible, or unreliable.</w:t>
      </w:r>
      <w:r>
        <w:br/>
        <w:t xml:space="preserve">Instead of using theoretical distributions (like t, χ²), it uses </w:t>
      </w:r>
      <w:r>
        <w:rPr>
          <w:rStyle w:val="Strong"/>
        </w:rPr>
        <w:t>computer-generated random samples</w:t>
      </w:r>
      <w:r>
        <w:t xml:space="preserve"> to approximate the sampling distribution of a test statistic.</w:t>
      </w:r>
    </w:p>
    <w:p w:rsidR="00263E5B" w:rsidRP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procedure in which:</w:t>
      </w:r>
    </w:p>
    <w:p w:rsidR="00263E5B" w:rsidRPr="00263E5B" w:rsidRDefault="00263E5B" w:rsidP="00263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generate many random samples </w:t>
      </w: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the null hypothesis</w:t>
      </w: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5B" w:rsidRPr="00263E5B" w:rsidRDefault="00263E5B" w:rsidP="00263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test statistic for each simulated sample.</w:t>
      </w:r>
    </w:p>
    <w:p w:rsidR="00263E5B" w:rsidRPr="00263E5B" w:rsidRDefault="00263E5B" w:rsidP="00263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actual test statistic with the simulated distribution.</w:t>
      </w:r>
    </w:p>
    <w:p w:rsidR="00263E5B" w:rsidRP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an </w:t>
      </w:r>
      <w:r w:rsidRPr="0026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empirical p-value</w:t>
      </w:r>
      <w:r w:rsidRPr="00263E5B">
        <w:rPr>
          <w:rFonts w:ascii="Times New Roman" w:eastAsia="Times New Roman" w:hAnsi="Times New Roman" w:cs="Times New Roman"/>
          <w:sz w:val="24"/>
          <w:szCs w:val="24"/>
          <w:lang w:eastAsia="en-IN"/>
        </w:rPr>
        <w:t>, based on simulations rather than theoretical formulas.</w:t>
      </w:r>
    </w:p>
    <w:p w:rsidR="00263E5B" w:rsidRPr="00500698" w:rsidRDefault="00263E5B" w:rsidP="00263E5B">
      <w:pPr>
        <w:pStyle w:val="Heading1"/>
        <w:rPr>
          <w:color w:val="000000" w:themeColor="text1"/>
        </w:rPr>
      </w:pPr>
      <w:r w:rsidRPr="00500698">
        <w:rPr>
          <w:rStyle w:val="Strong"/>
          <w:b w:val="0"/>
          <w:bCs w:val="0"/>
          <w:color w:val="000000" w:themeColor="text1"/>
        </w:rPr>
        <w:lastRenderedPageBreak/>
        <w:t>How Monte Carlo Hypothesis Testing Works (Step-by-Step)</w:t>
      </w:r>
    </w:p>
    <w:p w:rsidR="00263E5B" w:rsidRDefault="00263E5B" w:rsidP="00263E5B">
      <w:pPr>
        <w:pStyle w:val="NormalWeb"/>
      </w:pPr>
      <w:r>
        <w:t xml:space="preserve">Assume we want to test a null hypothesis </w:t>
      </w:r>
      <w:r>
        <w:rPr>
          <w:rStyle w:val="katex-mathml"/>
          <w:rFonts w:eastAsiaTheme="majorEastAsia"/>
        </w:rPr>
        <w:t>H0H_</w:t>
      </w:r>
      <w:proofErr w:type="gramStart"/>
      <w:r>
        <w:rPr>
          <w:rStyle w:val="katex-mathml"/>
          <w:rFonts w:eastAsiaTheme="majorEastAsia"/>
        </w:rPr>
        <w:t>0</w:t>
      </w:r>
      <w:r>
        <w:rPr>
          <w:rStyle w:val="mord"/>
          <w:rFonts w:eastAsiaTheme="majorEastAsia"/>
        </w:rPr>
        <w:t>H0</w:t>
      </w:r>
      <w:r>
        <w:rPr>
          <w:rStyle w:val="vlist-s"/>
        </w:rPr>
        <w:t>​</w:t>
      </w:r>
      <w:r>
        <w:t>.</w:t>
      </w:r>
      <w:proofErr w:type="gramEnd"/>
    </w:p>
    <w:p w:rsidR="00263E5B" w:rsidRDefault="00263E5B" w:rsidP="00263E5B">
      <w:pPr>
        <w:pStyle w:val="Heading3"/>
      </w:pPr>
      <w:r>
        <w:rPr>
          <w:rStyle w:val="Strong"/>
          <w:b/>
          <w:bCs/>
        </w:rPr>
        <w:t>Step 1: Define a test statistic</w:t>
      </w:r>
    </w:p>
    <w:p w:rsidR="00263E5B" w:rsidRDefault="00263E5B" w:rsidP="00263E5B">
      <w:pPr>
        <w:pStyle w:val="NormalWeb"/>
      </w:pPr>
      <w:r>
        <w:t>For example: mean, difference in means, correlation, variance ratio, etc.</w:t>
      </w:r>
    </w:p>
    <w:p w:rsidR="00263E5B" w:rsidRDefault="00263E5B" w:rsidP="00263E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75D22C" wp14:editId="74A10E17">
            <wp:extent cx="5731510" cy="40970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5B" w:rsidRPr="00263E5B" w:rsidRDefault="00263E5B" w:rsidP="00263E5B">
      <w:pPr>
        <w:pStyle w:val="Heading1"/>
        <w:rPr>
          <w:color w:val="000000" w:themeColor="text1"/>
        </w:rPr>
      </w:pPr>
      <w:r w:rsidRPr="00263E5B">
        <w:rPr>
          <w:rStyle w:val="Strong"/>
          <w:b w:val="0"/>
          <w:bCs w:val="0"/>
          <w:color w:val="000000" w:themeColor="text1"/>
        </w:rPr>
        <w:t>Applications</w:t>
      </w:r>
    </w:p>
    <w:p w:rsidR="00263E5B" w:rsidRDefault="00263E5B" w:rsidP="00263E5B">
      <w:pPr>
        <w:pStyle w:val="NormalWeb"/>
      </w:pPr>
      <w:r>
        <w:t>Monte Carlo hypothesis testing is widely used in:</w:t>
      </w:r>
    </w:p>
    <w:p w:rsidR="00263E5B" w:rsidRDefault="00263E5B" w:rsidP="00263E5B">
      <w:pPr>
        <w:pStyle w:val="NormalWeb"/>
        <w:numPr>
          <w:ilvl w:val="0"/>
          <w:numId w:val="6"/>
        </w:numPr>
      </w:pPr>
      <w:r>
        <w:t>Non-parametric tests</w:t>
      </w:r>
    </w:p>
    <w:p w:rsidR="00263E5B" w:rsidRDefault="00263E5B" w:rsidP="00263E5B">
      <w:pPr>
        <w:pStyle w:val="NormalWeb"/>
        <w:numPr>
          <w:ilvl w:val="0"/>
          <w:numId w:val="6"/>
        </w:numPr>
      </w:pPr>
      <w:r>
        <w:t>Complex models with no known theoretical distribution</w:t>
      </w:r>
    </w:p>
    <w:p w:rsidR="00263E5B" w:rsidRDefault="00263E5B" w:rsidP="00263E5B">
      <w:pPr>
        <w:pStyle w:val="NormalWeb"/>
        <w:numPr>
          <w:ilvl w:val="0"/>
          <w:numId w:val="6"/>
        </w:numPr>
      </w:pPr>
      <w:r>
        <w:t>Bootstrap methods</w:t>
      </w:r>
    </w:p>
    <w:p w:rsidR="00263E5B" w:rsidRDefault="00263E5B" w:rsidP="00263E5B">
      <w:pPr>
        <w:pStyle w:val="NormalWeb"/>
        <w:numPr>
          <w:ilvl w:val="0"/>
          <w:numId w:val="6"/>
        </w:numPr>
      </w:pPr>
      <w:r>
        <w:t>Spatial statistics</w:t>
      </w:r>
    </w:p>
    <w:p w:rsidR="00263E5B" w:rsidRDefault="00263E5B" w:rsidP="00263E5B">
      <w:pPr>
        <w:pStyle w:val="NormalWeb"/>
        <w:numPr>
          <w:ilvl w:val="0"/>
          <w:numId w:val="6"/>
        </w:numPr>
      </w:pPr>
      <w:r>
        <w:t>Genetic and biological studies</w:t>
      </w:r>
    </w:p>
    <w:p w:rsidR="00263E5B" w:rsidRDefault="00263E5B" w:rsidP="00263E5B">
      <w:pPr>
        <w:pStyle w:val="NormalWeb"/>
        <w:numPr>
          <w:ilvl w:val="0"/>
          <w:numId w:val="6"/>
        </w:numPr>
      </w:pPr>
      <w:r>
        <w:t>Finance and econometrics</w:t>
      </w:r>
    </w:p>
    <w:p w:rsidR="00263E5B" w:rsidRPr="00263E5B" w:rsidRDefault="00263E5B" w:rsidP="00263E5B">
      <w:pPr>
        <w:pStyle w:val="Heading1"/>
        <w:rPr>
          <w:color w:val="000000" w:themeColor="text1"/>
        </w:rPr>
      </w:pPr>
      <w:r w:rsidRPr="00263E5B">
        <w:rPr>
          <w:rStyle w:val="Strong"/>
          <w:b w:val="0"/>
          <w:bCs w:val="0"/>
          <w:color w:val="000000" w:themeColor="text1"/>
        </w:rPr>
        <w:t xml:space="preserve">Advantages </w:t>
      </w:r>
      <w:proofErr w:type="gramStart"/>
      <w:r w:rsidRPr="00263E5B">
        <w:rPr>
          <w:rStyle w:val="Strong"/>
          <w:b w:val="0"/>
          <w:bCs w:val="0"/>
          <w:color w:val="000000" w:themeColor="text1"/>
        </w:rPr>
        <w:t>Over</w:t>
      </w:r>
      <w:proofErr w:type="gramEnd"/>
      <w:r w:rsidRPr="00263E5B">
        <w:rPr>
          <w:rStyle w:val="Strong"/>
          <w:b w:val="0"/>
          <w:bCs w:val="0"/>
          <w:color w:val="000000" w:themeColor="text1"/>
        </w:rPr>
        <w:t xml:space="preserve"> Traditional Methods</w:t>
      </w:r>
    </w:p>
    <w:p w:rsidR="00263E5B" w:rsidRDefault="00263E5B" w:rsidP="00263E5B">
      <w:pPr>
        <w:pStyle w:val="Heading3"/>
      </w:pPr>
      <w:r>
        <w:t xml:space="preserve"> </w:t>
      </w:r>
      <w:r>
        <w:rPr>
          <w:rStyle w:val="Strong"/>
          <w:b/>
          <w:bCs/>
        </w:rPr>
        <w:t>1. No need for theoretical distributions</w:t>
      </w:r>
    </w:p>
    <w:p w:rsidR="00263E5B" w:rsidRDefault="00263E5B" w:rsidP="00263E5B">
      <w:pPr>
        <w:pStyle w:val="NormalWeb"/>
      </w:pPr>
      <w:r>
        <w:t>Useful when:</w:t>
      </w:r>
    </w:p>
    <w:p w:rsidR="00263E5B" w:rsidRDefault="00263E5B" w:rsidP="00263E5B">
      <w:pPr>
        <w:pStyle w:val="NormalWeb"/>
        <w:numPr>
          <w:ilvl w:val="0"/>
          <w:numId w:val="7"/>
        </w:numPr>
      </w:pPr>
      <w:r>
        <w:lastRenderedPageBreak/>
        <w:t>The sampling distribution is unknown</w:t>
      </w:r>
    </w:p>
    <w:p w:rsidR="00263E5B" w:rsidRDefault="00263E5B" w:rsidP="00263E5B">
      <w:pPr>
        <w:pStyle w:val="NormalWeb"/>
        <w:numPr>
          <w:ilvl w:val="0"/>
          <w:numId w:val="7"/>
        </w:numPr>
      </w:pPr>
      <w:r>
        <w:t>Assumptions of traditional tests (normality, independence) do not hold</w:t>
      </w:r>
    </w:p>
    <w:p w:rsidR="00263E5B" w:rsidRDefault="00263E5B" w:rsidP="00263E5B">
      <w:pPr>
        <w:pStyle w:val="Heading3"/>
      </w:pPr>
      <w:r>
        <w:t xml:space="preserve"> </w:t>
      </w:r>
      <w:r>
        <w:rPr>
          <w:rStyle w:val="Strong"/>
          <w:b/>
          <w:bCs/>
        </w:rPr>
        <w:t>2. Works with complex data</w:t>
      </w:r>
    </w:p>
    <w:p w:rsidR="00263E5B" w:rsidRDefault="00263E5B" w:rsidP="00263E5B">
      <w:pPr>
        <w:pStyle w:val="NormalWeb"/>
      </w:pPr>
      <w:r>
        <w:t>Handles:</w:t>
      </w:r>
    </w:p>
    <w:p w:rsidR="00263E5B" w:rsidRDefault="00263E5B" w:rsidP="00263E5B">
      <w:pPr>
        <w:pStyle w:val="NormalWeb"/>
        <w:numPr>
          <w:ilvl w:val="0"/>
          <w:numId w:val="8"/>
        </w:numPr>
      </w:pPr>
      <w:r>
        <w:t>Non-linear models</w:t>
      </w:r>
    </w:p>
    <w:p w:rsidR="00263E5B" w:rsidRDefault="00263E5B" w:rsidP="00263E5B">
      <w:pPr>
        <w:pStyle w:val="NormalWeb"/>
        <w:numPr>
          <w:ilvl w:val="0"/>
          <w:numId w:val="8"/>
        </w:numPr>
      </w:pPr>
      <w:r>
        <w:t>Complicated dependency structures</w:t>
      </w:r>
    </w:p>
    <w:p w:rsidR="00263E5B" w:rsidRDefault="00263E5B" w:rsidP="00263E5B">
      <w:pPr>
        <w:pStyle w:val="NormalWeb"/>
        <w:numPr>
          <w:ilvl w:val="0"/>
          <w:numId w:val="8"/>
        </w:numPr>
      </w:pPr>
      <w:r>
        <w:t>Small sample sizes</w:t>
      </w:r>
    </w:p>
    <w:p w:rsidR="00A155AF" w:rsidRDefault="00A155AF" w:rsidP="00A155AF">
      <w:pPr>
        <w:pStyle w:val="Heading3"/>
      </w:pPr>
      <w:r>
        <w:rPr>
          <w:rStyle w:val="Strong"/>
          <w:b/>
          <w:bCs/>
        </w:rPr>
        <w:t xml:space="preserve">3. </w:t>
      </w:r>
      <w:r>
        <w:rPr>
          <w:rStyle w:val="Strong"/>
          <w:b/>
          <w:bCs/>
        </w:rPr>
        <w:t>More accurate p-values</w:t>
      </w:r>
    </w:p>
    <w:p w:rsidR="00A155AF" w:rsidRDefault="00A155AF" w:rsidP="00A155AF">
      <w:pPr>
        <w:pStyle w:val="NormalWeb"/>
      </w:pPr>
      <w:r>
        <w:t xml:space="preserve">Since p-values are based on simulations, they reflect the </w:t>
      </w:r>
      <w:r>
        <w:rPr>
          <w:rStyle w:val="Strong"/>
        </w:rPr>
        <w:t xml:space="preserve">true </w:t>
      </w:r>
      <w:proofErr w:type="spellStart"/>
      <w:r>
        <w:rPr>
          <w:rStyle w:val="Strong"/>
        </w:rPr>
        <w:t>behavior</w:t>
      </w:r>
      <w:proofErr w:type="spellEnd"/>
      <w:r>
        <w:t xml:space="preserve"> of the test statistic.</w:t>
      </w:r>
    </w:p>
    <w:p w:rsidR="00A155AF" w:rsidRDefault="00A155AF" w:rsidP="00A155AF">
      <w:pPr>
        <w:pStyle w:val="Heading3"/>
      </w:pPr>
      <w:r>
        <w:t xml:space="preserve">4. </w:t>
      </w:r>
      <w:r>
        <w:rPr>
          <w:rStyle w:val="Strong"/>
          <w:b/>
          <w:bCs/>
        </w:rPr>
        <w:t>Flexible</w:t>
      </w:r>
    </w:p>
    <w:p w:rsidR="00A155AF" w:rsidRDefault="00A155AF" w:rsidP="00A155AF">
      <w:pPr>
        <w:pStyle w:val="NormalWeb"/>
      </w:pPr>
      <w:r>
        <w:t>Can be applied to almost any test statistic.</w:t>
      </w:r>
    </w:p>
    <w:p w:rsidR="00A155AF" w:rsidRDefault="00A155AF" w:rsidP="00A155AF">
      <w:pPr>
        <w:pStyle w:val="Heading3"/>
      </w:pPr>
      <w:r>
        <w:rPr>
          <w:rStyle w:val="Strong"/>
          <w:b/>
          <w:bCs/>
        </w:rPr>
        <w:t>Robust</w:t>
      </w:r>
    </w:p>
    <w:p w:rsidR="00A155AF" w:rsidRDefault="00A155AF" w:rsidP="00A155AF">
      <w:pPr>
        <w:pStyle w:val="NormalWeb"/>
      </w:pPr>
      <w:r>
        <w:t>Less sensitive to violations of assumptions (normality, homoscedasticity, independence).</w:t>
      </w:r>
    </w:p>
    <w:p w:rsidR="00A155AF" w:rsidRPr="00A155AF" w:rsidRDefault="00A155AF" w:rsidP="00A155AF">
      <w:pPr>
        <w:pStyle w:val="Heading1"/>
        <w:rPr>
          <w:color w:val="000000" w:themeColor="text1"/>
        </w:rPr>
      </w:pPr>
      <w:r w:rsidRPr="00A155AF">
        <w:rPr>
          <w:rStyle w:val="Strong"/>
          <w:b w:val="0"/>
          <w:bCs w:val="0"/>
          <w:color w:val="000000" w:themeColor="text1"/>
        </w:rPr>
        <w:t>Limitations</w:t>
      </w:r>
    </w:p>
    <w:p w:rsidR="00A155AF" w:rsidRDefault="00A155AF" w:rsidP="00A155AF">
      <w:pPr>
        <w:pStyle w:val="NormalWeb"/>
        <w:numPr>
          <w:ilvl w:val="0"/>
          <w:numId w:val="9"/>
        </w:numPr>
      </w:pPr>
      <w:r>
        <w:t>Requires computational power</w:t>
      </w:r>
    </w:p>
    <w:p w:rsidR="00A155AF" w:rsidRDefault="00A155AF" w:rsidP="00A155AF">
      <w:pPr>
        <w:pStyle w:val="NormalWeb"/>
        <w:numPr>
          <w:ilvl w:val="0"/>
          <w:numId w:val="9"/>
        </w:numPr>
      </w:pPr>
      <w:r>
        <w:t>Can be slow for very large simulations</w:t>
      </w:r>
    </w:p>
    <w:p w:rsidR="00A155AF" w:rsidRDefault="00A155AF" w:rsidP="00A155AF">
      <w:pPr>
        <w:pStyle w:val="NormalWeb"/>
        <w:numPr>
          <w:ilvl w:val="0"/>
          <w:numId w:val="9"/>
        </w:numPr>
      </w:pPr>
      <w:r>
        <w:t>Results can vary slightly due to randomness</w:t>
      </w:r>
    </w:p>
    <w:p w:rsidR="00A155AF" w:rsidRDefault="00A155AF" w:rsidP="00A155AF">
      <w:pPr>
        <w:pStyle w:val="NormalWeb"/>
        <w:numPr>
          <w:ilvl w:val="0"/>
          <w:numId w:val="9"/>
        </w:numPr>
      </w:pPr>
      <w:r>
        <w:t>Must choose a sufficiently large number of simulations (e.g., 10,000)</w:t>
      </w:r>
    </w:p>
    <w:p w:rsidR="00A155AF" w:rsidRPr="008B5F41" w:rsidRDefault="00A155AF" w:rsidP="00A155AF">
      <w:pPr>
        <w:pStyle w:val="NormalWeb"/>
        <w:ind w:left="720"/>
        <w:rPr>
          <w:b/>
        </w:rPr>
      </w:pPr>
      <w:r w:rsidRPr="008B5F41">
        <w:rPr>
          <w:b/>
        </w:rPr>
        <w:t>Q</w:t>
      </w:r>
      <w:r w:rsidR="007275B2" w:rsidRPr="008B5F41">
        <w:rPr>
          <w:b/>
        </w:rPr>
        <w:t>5</w:t>
      </w:r>
      <w:r w:rsidRPr="008B5F41">
        <w:rPr>
          <w:b/>
        </w:rPr>
        <w:t xml:space="preserve">. </w:t>
      </w:r>
      <w:r w:rsidRPr="008B5F41">
        <w:rPr>
          <w:b/>
        </w:rPr>
        <w:t>Explain Metropolis Hastings algorithm.</w:t>
      </w:r>
    </w:p>
    <w:p w:rsidR="007275B2" w:rsidRDefault="007275B2" w:rsidP="00A155AF">
      <w:pPr>
        <w:pStyle w:val="NormalWeb"/>
        <w:ind w:left="720"/>
        <w:rPr>
          <w:rStyle w:val="katex-mathml"/>
        </w:rPr>
      </w:pPr>
      <w:proofErr w:type="spellStart"/>
      <w:r>
        <w:t>Ans</w:t>
      </w:r>
      <w:proofErr w:type="spellEnd"/>
      <w:r>
        <w:t xml:space="preserve">: </w:t>
      </w:r>
      <w:r>
        <w:t xml:space="preserve">The </w:t>
      </w:r>
      <w:r>
        <w:rPr>
          <w:rStyle w:val="Strong"/>
        </w:rPr>
        <w:t>Metropolis–Hastings (MH) algorithm</w:t>
      </w:r>
      <w:r>
        <w:t xml:space="preserve"> is a Markov Chain Monte Carlo (MCMC) method used to generate samples from a </w:t>
      </w:r>
      <w:r>
        <w:rPr>
          <w:rStyle w:val="Strong"/>
        </w:rPr>
        <w:t>complex probability distribution</w:t>
      </w:r>
      <w:r>
        <w:t xml:space="preserve"> when direct sampling is difficult.</w:t>
      </w:r>
      <w:r>
        <w:br/>
        <w:t xml:space="preserve">It constructs a Markov chain whose </w:t>
      </w:r>
      <w:r>
        <w:rPr>
          <w:rStyle w:val="Strong"/>
        </w:rPr>
        <w:t>stationary distribution</w:t>
      </w:r>
      <w:r>
        <w:t xml:space="preserve"> is the target distribution </w:t>
      </w:r>
    </w:p>
    <w:p w:rsidR="007275B2" w:rsidRDefault="007275B2" w:rsidP="00A155AF">
      <w:pPr>
        <w:pStyle w:val="NormalWeb"/>
        <w:ind w:left="720"/>
      </w:pPr>
      <w:r>
        <w:rPr>
          <w:noProof/>
        </w:rPr>
        <w:drawing>
          <wp:inline distT="0" distB="0" distL="0" distR="0" wp14:anchorId="5EB2805D" wp14:editId="26558EA5">
            <wp:extent cx="485775" cy="276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B2" w:rsidRDefault="007275B2" w:rsidP="00A155AF">
      <w:pPr>
        <w:pStyle w:val="NormalWeb"/>
        <w:ind w:left="720"/>
      </w:pPr>
    </w:p>
    <w:p w:rsidR="007275B2" w:rsidRDefault="007275B2" w:rsidP="00A155AF">
      <w:pPr>
        <w:pStyle w:val="NormalWeb"/>
        <w:ind w:left="720"/>
      </w:pPr>
    </w:p>
    <w:p w:rsidR="007275B2" w:rsidRDefault="007275B2" w:rsidP="00A155A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EBF50C1" wp14:editId="77EC6170">
            <wp:extent cx="5731510" cy="36468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B2" w:rsidRDefault="007275B2" w:rsidP="00A155A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85CF83E" wp14:editId="22CF3280">
            <wp:extent cx="5731510" cy="55391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B2" w:rsidRPr="008B5F41" w:rsidRDefault="007275B2" w:rsidP="00A155AF">
      <w:pPr>
        <w:pStyle w:val="NormalWeb"/>
        <w:ind w:left="720"/>
        <w:rPr>
          <w:b/>
        </w:rPr>
      </w:pPr>
      <w:r w:rsidRPr="008B5F41">
        <w:rPr>
          <w:b/>
        </w:rPr>
        <w:t xml:space="preserve">Q 6. </w:t>
      </w:r>
      <w:r w:rsidRPr="008B5F41">
        <w:rPr>
          <w:b/>
        </w:rPr>
        <w:t>Interpret the need of random number generator.</w:t>
      </w:r>
    </w:p>
    <w:p w:rsidR="007275B2" w:rsidRDefault="000D18E0" w:rsidP="00A155AF">
      <w:pPr>
        <w:pStyle w:val="NormalWeb"/>
        <w:ind w:left="720"/>
      </w:pPr>
      <w:proofErr w:type="spellStart"/>
      <w:r>
        <w:t>Ans</w:t>
      </w:r>
      <w:proofErr w:type="spellEnd"/>
      <w:r>
        <w:t xml:space="preserve">: </w:t>
      </w:r>
      <w:r>
        <w:t>Random number generators (RNGs) are essential tools in scientific computing, simulations, statistical modelling, and many computational algorithms. They produce sequences of numbers that mimic the properties of true randomness</w:t>
      </w:r>
    </w:p>
    <w:p w:rsidR="000D18E0" w:rsidRDefault="000D18E0" w:rsidP="00A155AF">
      <w:pPr>
        <w:pStyle w:val="NormalWeb"/>
        <w:ind w:left="720"/>
        <w:rPr>
          <w:rStyle w:val="Strong"/>
        </w:rPr>
      </w:pPr>
      <w:r>
        <w:rPr>
          <w:rStyle w:val="Strong"/>
        </w:rPr>
        <w:t>Why Do We Need Random Number Generators?</w:t>
      </w:r>
    </w:p>
    <w:p w:rsidR="000D18E0" w:rsidRPr="000D18E0" w:rsidRDefault="000D18E0" w:rsidP="000D18E0">
      <w:pPr>
        <w:pStyle w:val="Heading2"/>
        <w:rPr>
          <w:color w:val="000000" w:themeColor="text1"/>
        </w:rPr>
      </w:pPr>
      <w:r w:rsidRPr="000D18E0">
        <w:rPr>
          <w:rStyle w:val="Strong"/>
          <w:b w:val="0"/>
          <w:bCs w:val="0"/>
          <w:color w:val="000000" w:themeColor="text1"/>
        </w:rPr>
        <w:t xml:space="preserve">Simulation and </w:t>
      </w:r>
      <w:proofErr w:type="spellStart"/>
      <w:r w:rsidRPr="000D18E0">
        <w:rPr>
          <w:rStyle w:val="Strong"/>
          <w:b w:val="0"/>
          <w:bCs w:val="0"/>
          <w:color w:val="000000" w:themeColor="text1"/>
        </w:rPr>
        <w:t>Modeling</w:t>
      </w:r>
      <w:proofErr w:type="spellEnd"/>
    </w:p>
    <w:p w:rsidR="000D18E0" w:rsidRDefault="000D18E0" w:rsidP="000D18E0">
      <w:pPr>
        <w:pStyle w:val="NormalWeb"/>
      </w:pPr>
      <w:r>
        <w:t>Many real-world systems involve randomness (traffic flow, weather, stock market, queueing systems).</w:t>
      </w:r>
      <w:r>
        <w:br/>
        <w:t xml:space="preserve">RNGs allow us to </w:t>
      </w:r>
      <w:r>
        <w:rPr>
          <w:rStyle w:val="Strong"/>
        </w:rPr>
        <w:t>simulate these systems</w:t>
      </w:r>
      <w:r>
        <w:t xml:space="preserve"> and study their </w:t>
      </w:r>
      <w:proofErr w:type="spellStart"/>
      <w:r>
        <w:t>behavior</w:t>
      </w:r>
      <w:proofErr w:type="spellEnd"/>
      <w:r>
        <w:t>.</w:t>
      </w:r>
    </w:p>
    <w:p w:rsidR="000D18E0" w:rsidRDefault="000D18E0" w:rsidP="000D18E0">
      <w:pPr>
        <w:pStyle w:val="NormalWeb"/>
      </w:pPr>
      <w:r>
        <w:t>Example: Monte Carlo simulation relies entirely on random numbers.</w:t>
      </w:r>
    </w:p>
    <w:p w:rsidR="000D18E0" w:rsidRDefault="000D18E0" w:rsidP="00A155AF">
      <w:pPr>
        <w:pStyle w:val="NormalWeb"/>
        <w:ind w:left="720"/>
      </w:pPr>
    </w:p>
    <w:p w:rsidR="00A155AF" w:rsidRDefault="00A155AF" w:rsidP="00A155AF">
      <w:pPr>
        <w:pStyle w:val="NormalWeb"/>
      </w:pPr>
    </w:p>
    <w:p w:rsidR="00263E5B" w:rsidRDefault="00263E5B" w:rsidP="00263E5B">
      <w:pPr>
        <w:pStyle w:val="NormalWeb"/>
        <w:ind w:left="720"/>
      </w:pPr>
    </w:p>
    <w:p w:rsidR="00263E5B" w:rsidRPr="00263E5B" w:rsidRDefault="00263E5B" w:rsidP="00263E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3E5B" w:rsidRDefault="00263E5B" w:rsidP="00263E5B">
      <w:pPr>
        <w:pStyle w:val="Heading3"/>
      </w:pPr>
    </w:p>
    <w:p w:rsidR="00263E5B" w:rsidRPr="00263E5B" w:rsidRDefault="00263E5B" w:rsidP="0026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18E0" w:rsidRPr="000D18E0" w:rsidRDefault="000D18E0" w:rsidP="000D18E0">
      <w:pPr>
        <w:pStyle w:val="Heading2"/>
        <w:rPr>
          <w:color w:val="000000" w:themeColor="text1"/>
        </w:rPr>
      </w:pPr>
      <w:r w:rsidRPr="000D18E0">
        <w:rPr>
          <w:rStyle w:val="Strong"/>
          <w:b w:val="0"/>
          <w:bCs w:val="0"/>
          <w:color w:val="000000" w:themeColor="text1"/>
        </w:rPr>
        <w:t>2. Statistical Sampling</w:t>
      </w:r>
    </w:p>
    <w:p w:rsidR="000D18E0" w:rsidRDefault="000D18E0" w:rsidP="000D18E0">
      <w:pPr>
        <w:pStyle w:val="NormalWeb"/>
      </w:pPr>
      <w:r>
        <w:t xml:space="preserve">RNGs are needed to draw </w:t>
      </w:r>
      <w:r>
        <w:rPr>
          <w:rStyle w:val="Strong"/>
        </w:rPr>
        <w:t>random samples</w:t>
      </w:r>
      <w:r>
        <w:t xml:space="preserve"> from a population or a probability distribution.</w:t>
      </w:r>
      <w:r>
        <w:br/>
        <w:t>This ensures unbiased sampling and supports:</w:t>
      </w:r>
    </w:p>
    <w:p w:rsidR="000D18E0" w:rsidRDefault="000D18E0" w:rsidP="000D18E0">
      <w:pPr>
        <w:pStyle w:val="NormalWeb"/>
        <w:numPr>
          <w:ilvl w:val="0"/>
          <w:numId w:val="11"/>
        </w:numPr>
      </w:pPr>
      <w:r>
        <w:t>Bootstrapping</w:t>
      </w:r>
    </w:p>
    <w:p w:rsidR="000D18E0" w:rsidRDefault="000D18E0" w:rsidP="000D18E0">
      <w:pPr>
        <w:pStyle w:val="NormalWeb"/>
        <w:numPr>
          <w:ilvl w:val="0"/>
          <w:numId w:val="11"/>
        </w:numPr>
      </w:pPr>
      <w:r>
        <w:t>Resampling methods</w:t>
      </w:r>
    </w:p>
    <w:p w:rsidR="000D18E0" w:rsidRDefault="000D18E0" w:rsidP="000D18E0">
      <w:pPr>
        <w:pStyle w:val="NormalWeb"/>
        <w:numPr>
          <w:ilvl w:val="0"/>
          <w:numId w:val="11"/>
        </w:numPr>
      </w:pPr>
      <w:r>
        <w:t>Randomized experiments</w:t>
      </w:r>
    </w:p>
    <w:p w:rsidR="000D18E0" w:rsidRPr="000D18E0" w:rsidRDefault="000D18E0" w:rsidP="000D18E0">
      <w:pPr>
        <w:pStyle w:val="Heading2"/>
        <w:rPr>
          <w:color w:val="000000" w:themeColor="text1"/>
        </w:rPr>
      </w:pPr>
      <w:r w:rsidRPr="000D18E0">
        <w:rPr>
          <w:rStyle w:val="Strong"/>
          <w:b w:val="0"/>
          <w:bCs w:val="0"/>
          <w:color w:val="000000" w:themeColor="text1"/>
        </w:rPr>
        <w:t>3. Cryptography and Security</w:t>
      </w:r>
    </w:p>
    <w:p w:rsidR="000D18E0" w:rsidRDefault="000D18E0" w:rsidP="000D18E0">
      <w:pPr>
        <w:pStyle w:val="NormalWeb"/>
      </w:pPr>
      <w:r>
        <w:t>Strong RNGs are required for:</w:t>
      </w:r>
    </w:p>
    <w:p w:rsidR="000D18E0" w:rsidRDefault="000D18E0" w:rsidP="000D18E0">
      <w:pPr>
        <w:pStyle w:val="NormalWeb"/>
        <w:numPr>
          <w:ilvl w:val="0"/>
          <w:numId w:val="12"/>
        </w:numPr>
      </w:pPr>
      <w:r>
        <w:t>Encryption keys</w:t>
      </w:r>
    </w:p>
    <w:p w:rsidR="000D18E0" w:rsidRDefault="000D18E0" w:rsidP="000D18E0">
      <w:pPr>
        <w:pStyle w:val="NormalWeb"/>
        <w:numPr>
          <w:ilvl w:val="0"/>
          <w:numId w:val="12"/>
        </w:numPr>
      </w:pPr>
      <w:r>
        <w:t>Password generation</w:t>
      </w:r>
    </w:p>
    <w:p w:rsidR="000D18E0" w:rsidRDefault="000D18E0" w:rsidP="000D18E0">
      <w:pPr>
        <w:pStyle w:val="NormalWeb"/>
        <w:numPr>
          <w:ilvl w:val="0"/>
          <w:numId w:val="12"/>
        </w:numPr>
      </w:pPr>
      <w:r>
        <w:t>Secure communication</w:t>
      </w:r>
    </w:p>
    <w:p w:rsidR="000D18E0" w:rsidRDefault="000D18E0" w:rsidP="000D18E0">
      <w:pPr>
        <w:pStyle w:val="NormalWeb"/>
      </w:pPr>
      <w:r>
        <w:t>Poor-quality random numbers can lead to security vulnerabilities.</w:t>
      </w:r>
    </w:p>
    <w:p w:rsidR="000D18E0" w:rsidRPr="00CC47C2" w:rsidRDefault="00CC47C2" w:rsidP="000D18E0">
      <w:pPr>
        <w:pStyle w:val="Heading2"/>
        <w:rPr>
          <w:color w:val="000000" w:themeColor="text1"/>
        </w:rPr>
      </w:pPr>
      <w:r w:rsidRPr="00CC47C2">
        <w:rPr>
          <w:rStyle w:val="Strong"/>
          <w:b w:val="0"/>
          <w:bCs w:val="0"/>
          <w:color w:val="000000" w:themeColor="text1"/>
        </w:rPr>
        <w:t>4</w:t>
      </w:r>
      <w:r w:rsidR="000D18E0" w:rsidRPr="00CC47C2">
        <w:rPr>
          <w:rStyle w:val="Strong"/>
          <w:b w:val="0"/>
          <w:bCs w:val="0"/>
          <w:color w:val="000000" w:themeColor="text1"/>
        </w:rPr>
        <w:t>. Gaming and Simulations</w:t>
      </w:r>
    </w:p>
    <w:p w:rsidR="000D18E0" w:rsidRDefault="000D18E0" w:rsidP="000D18E0">
      <w:pPr>
        <w:pStyle w:val="NormalWeb"/>
      </w:pPr>
      <w:r>
        <w:t>Games, lotteries, and gambling machines rely on RNGs to produce:</w:t>
      </w:r>
    </w:p>
    <w:p w:rsidR="000D18E0" w:rsidRDefault="000D18E0" w:rsidP="000D18E0">
      <w:pPr>
        <w:pStyle w:val="NormalWeb"/>
        <w:numPr>
          <w:ilvl w:val="0"/>
          <w:numId w:val="13"/>
        </w:numPr>
      </w:pPr>
      <w:r>
        <w:t>Fair dice rolls</w:t>
      </w:r>
    </w:p>
    <w:p w:rsidR="000D18E0" w:rsidRDefault="000D18E0" w:rsidP="000D18E0">
      <w:pPr>
        <w:pStyle w:val="NormalWeb"/>
        <w:numPr>
          <w:ilvl w:val="0"/>
          <w:numId w:val="13"/>
        </w:numPr>
      </w:pPr>
      <w:r>
        <w:t>Random card shuffling</w:t>
      </w:r>
    </w:p>
    <w:p w:rsidR="000D18E0" w:rsidRDefault="000D18E0" w:rsidP="000D18E0">
      <w:pPr>
        <w:pStyle w:val="NormalWeb"/>
        <w:numPr>
          <w:ilvl w:val="0"/>
          <w:numId w:val="13"/>
        </w:numPr>
      </w:pPr>
      <w:r>
        <w:t xml:space="preserve">Random enemy </w:t>
      </w:r>
      <w:proofErr w:type="spellStart"/>
      <w:r>
        <w:t>behavior</w:t>
      </w:r>
      <w:proofErr w:type="spellEnd"/>
      <w:r>
        <w:t xml:space="preserve"> in video games</w:t>
      </w:r>
    </w:p>
    <w:p w:rsidR="00CC47C2" w:rsidRPr="008B5F41" w:rsidRDefault="00CC47C2" w:rsidP="00CC47C2">
      <w:pPr>
        <w:pStyle w:val="NormalWeb"/>
        <w:ind w:left="720"/>
        <w:rPr>
          <w:b/>
        </w:rPr>
      </w:pPr>
      <w:r w:rsidRPr="008B5F41">
        <w:rPr>
          <w:b/>
        </w:rPr>
        <w:t xml:space="preserve">Q7. </w:t>
      </w:r>
      <w:r w:rsidRPr="008B5F41">
        <w:rPr>
          <w:b/>
        </w:rPr>
        <w:t>Briefly explain Gibbs sampling.</w:t>
      </w:r>
    </w:p>
    <w:p w:rsidR="000D18E0" w:rsidRDefault="00CC47C2" w:rsidP="000D18E0">
      <w:pPr>
        <w:pStyle w:val="NormalWeb"/>
      </w:pPr>
      <w:proofErr w:type="spellStart"/>
      <w:r>
        <w:t>Ans</w:t>
      </w:r>
      <w:proofErr w:type="spellEnd"/>
      <w:r>
        <w:t xml:space="preserve">: </w:t>
      </w:r>
      <w:r>
        <w:rPr>
          <w:rStyle w:val="Strong"/>
        </w:rPr>
        <w:t>Gibbs sampling</w:t>
      </w:r>
      <w:r>
        <w:t xml:space="preserve"> is a </w:t>
      </w:r>
      <w:r>
        <w:rPr>
          <w:rStyle w:val="Strong"/>
        </w:rPr>
        <w:t>Markov Chain Monte Carlo (MCMC)</w:t>
      </w:r>
      <w:r>
        <w:t xml:space="preserve"> method used to generate samples from a </w:t>
      </w:r>
      <w:r>
        <w:rPr>
          <w:rStyle w:val="Strong"/>
        </w:rPr>
        <w:t>multivariate probability distribution</w:t>
      </w:r>
      <w:r>
        <w:t xml:space="preserve"> when direct sampling is difficult.</w:t>
      </w:r>
      <w:r>
        <w:br/>
        <w:t xml:space="preserve">It works by </w:t>
      </w:r>
      <w:r>
        <w:rPr>
          <w:rStyle w:val="Strong"/>
        </w:rPr>
        <w:t>updating one variable at a time</w:t>
      </w:r>
      <w:r>
        <w:t xml:space="preserve">, sampling each variable from its </w:t>
      </w:r>
      <w:r>
        <w:rPr>
          <w:rStyle w:val="Strong"/>
        </w:rPr>
        <w:t>conditional distribution</w:t>
      </w:r>
      <w:r>
        <w:t>, while keeping all other variables fixed.</w:t>
      </w:r>
    </w:p>
    <w:p w:rsidR="00CC47C2" w:rsidRDefault="00CC47C2" w:rsidP="000D18E0">
      <w:pPr>
        <w:pStyle w:val="NormalWeb"/>
      </w:pPr>
      <w:r>
        <w:rPr>
          <w:noProof/>
        </w:rPr>
        <w:lastRenderedPageBreak/>
        <w:drawing>
          <wp:inline distT="0" distB="0" distL="0" distR="0" wp14:anchorId="76522BC7" wp14:editId="4E80BF09">
            <wp:extent cx="5731510" cy="26136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7C2" w:rsidRDefault="00CC47C2" w:rsidP="000D18E0">
      <w:pPr>
        <w:pStyle w:val="NormalWeb"/>
      </w:pPr>
      <w:r>
        <w:t>How Gibbs Sampling Works (Step-by-Step)</w:t>
      </w:r>
    </w:p>
    <w:p w:rsidR="00CC47C2" w:rsidRDefault="00CC47C2" w:rsidP="000D18E0">
      <w:pPr>
        <w:pStyle w:val="NormalWeb"/>
      </w:pPr>
      <w:r>
        <w:rPr>
          <w:noProof/>
        </w:rPr>
        <w:drawing>
          <wp:inline distT="0" distB="0" distL="0" distR="0" wp14:anchorId="3D53033C" wp14:editId="1FAD441B">
            <wp:extent cx="5731510" cy="46380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7C2" w:rsidRDefault="00CC47C2" w:rsidP="000D18E0">
      <w:pPr>
        <w:pStyle w:val="NormalWeb"/>
      </w:pPr>
      <w:r>
        <w:t>Why Is Gibbs Sampling Part of MCMC?</w:t>
      </w:r>
    </w:p>
    <w:p w:rsidR="00CC47C2" w:rsidRPr="00CC47C2" w:rsidRDefault="00CC47C2" w:rsidP="00C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Gibbs sampling builds a </w:t>
      </w:r>
      <w:r w:rsidRPr="00CC47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</w:t>
      </w: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CC47C2" w:rsidRPr="00CC47C2" w:rsidRDefault="00CC47C2" w:rsidP="00CC4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state depends only on the current state.</w:t>
      </w:r>
    </w:p>
    <w:p w:rsidR="00CC47C2" w:rsidRPr="00CC47C2" w:rsidRDefault="00CC47C2" w:rsidP="00CC4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step updates one component of the state vector.</w:t>
      </w:r>
    </w:p>
    <w:p w:rsidR="00CC47C2" w:rsidRPr="00CC47C2" w:rsidRDefault="00CC47C2" w:rsidP="00CC4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chain satisfies the </w:t>
      </w:r>
      <w:r w:rsidRPr="00CC47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balance</w:t>
      </w: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condition.</w:t>
      </w:r>
    </w:p>
    <w:p w:rsidR="00CC47C2" w:rsidRPr="00CC47C2" w:rsidRDefault="00CC47C2" w:rsidP="00CC4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chain has the target distribution as its </w:t>
      </w:r>
      <w:r w:rsidRPr="00CC47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stationary distribution</w:t>
      </w: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47C2" w:rsidRPr="00CC47C2" w:rsidRDefault="00CC47C2" w:rsidP="00CC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7C2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it is an MCMC method because it uses a Markov chain to perform Monte Carlo sampling.</w:t>
      </w:r>
    </w:p>
    <w:p w:rsidR="00CC47C2" w:rsidRPr="00CC47C2" w:rsidRDefault="00CC47C2" w:rsidP="00CC47C2">
      <w:pPr>
        <w:pStyle w:val="Heading1"/>
        <w:rPr>
          <w:color w:val="000000" w:themeColor="text1"/>
        </w:rPr>
      </w:pPr>
      <w:r w:rsidRPr="00CC47C2">
        <w:rPr>
          <w:rStyle w:val="Strong"/>
          <w:b w:val="0"/>
          <w:bCs w:val="0"/>
          <w:color w:val="000000" w:themeColor="text1"/>
        </w:rPr>
        <w:t>Advantages of Gibbs Sampling</w:t>
      </w:r>
    </w:p>
    <w:p w:rsidR="00CC47C2" w:rsidRDefault="00CC47C2" w:rsidP="00CC47C2">
      <w:pPr>
        <w:pStyle w:val="NormalWeb"/>
        <w:numPr>
          <w:ilvl w:val="0"/>
          <w:numId w:val="15"/>
        </w:numPr>
      </w:pPr>
      <w:r>
        <w:t>Easy to implement when conditional distributions are known.</w:t>
      </w:r>
    </w:p>
    <w:p w:rsidR="00CC47C2" w:rsidRDefault="00CC47C2" w:rsidP="00CC47C2">
      <w:pPr>
        <w:pStyle w:val="NormalWeb"/>
        <w:numPr>
          <w:ilvl w:val="0"/>
          <w:numId w:val="15"/>
        </w:numPr>
      </w:pPr>
      <w:r>
        <w:t>No rejection step → efficient.</w:t>
      </w:r>
    </w:p>
    <w:p w:rsidR="00CC47C2" w:rsidRDefault="00CC47C2" w:rsidP="00CC47C2">
      <w:pPr>
        <w:pStyle w:val="NormalWeb"/>
        <w:numPr>
          <w:ilvl w:val="0"/>
          <w:numId w:val="15"/>
        </w:numPr>
      </w:pPr>
      <w:r>
        <w:t>Good for high-dimensional Bayesian models.</w:t>
      </w:r>
    </w:p>
    <w:p w:rsidR="00CC47C2" w:rsidRDefault="00CC47C2" w:rsidP="000D18E0">
      <w:pPr>
        <w:pStyle w:val="NormalWeb"/>
      </w:pPr>
    </w:p>
    <w:p w:rsidR="00CC47C2" w:rsidRPr="00CC47C2" w:rsidRDefault="00CC47C2" w:rsidP="00CC47C2">
      <w:pPr>
        <w:pStyle w:val="Heading1"/>
        <w:rPr>
          <w:color w:val="000000" w:themeColor="text1"/>
        </w:rPr>
      </w:pPr>
      <w:r w:rsidRPr="00CC47C2">
        <w:rPr>
          <w:rStyle w:val="Strong"/>
          <w:b w:val="0"/>
          <w:bCs w:val="0"/>
          <w:color w:val="000000" w:themeColor="text1"/>
        </w:rPr>
        <w:t>Limitations</w:t>
      </w:r>
    </w:p>
    <w:p w:rsidR="00CC47C2" w:rsidRDefault="00CC47C2" w:rsidP="00CC47C2">
      <w:pPr>
        <w:pStyle w:val="NormalWeb"/>
        <w:numPr>
          <w:ilvl w:val="0"/>
          <w:numId w:val="16"/>
        </w:numPr>
      </w:pPr>
      <w:r>
        <w:t>Requires closed-form conditional distributions.</w:t>
      </w:r>
    </w:p>
    <w:p w:rsidR="00CC47C2" w:rsidRDefault="00CC47C2" w:rsidP="00CC47C2">
      <w:pPr>
        <w:pStyle w:val="NormalWeb"/>
        <w:numPr>
          <w:ilvl w:val="0"/>
          <w:numId w:val="16"/>
        </w:numPr>
      </w:pPr>
      <w:r>
        <w:t>Can mix slowly if variables are highly correlated.</w:t>
      </w:r>
    </w:p>
    <w:p w:rsidR="00CC47C2" w:rsidRPr="008B5F41" w:rsidRDefault="00C86D1E" w:rsidP="00CC47C2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8B5F4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Q8</w:t>
      </w:r>
      <w:r w:rsidR="00CC47C2" w:rsidRPr="008B5F4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 xml:space="preserve">. </w:t>
      </w:r>
      <w:r w:rsidR="00CC47C2" w:rsidRPr="008B5F41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Describe the Inverse-Transform Method. Give an example</w:t>
      </w:r>
      <w:r w:rsidR="00CC47C2" w:rsidRPr="008B5F4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:rsidR="00CC47C2" w:rsidRDefault="00CC47C2" w:rsidP="00CC47C2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Answer:</w:t>
      </w:r>
      <w:r w:rsidR="00C86D1E">
        <w:rPr>
          <w:rStyle w:val="Strong"/>
          <w:b/>
          <w:bCs/>
        </w:rPr>
        <w:t xml:space="preserve"> </w:t>
      </w:r>
      <w:r w:rsidR="00C86D1E">
        <w:rPr>
          <w:noProof/>
        </w:rPr>
        <w:drawing>
          <wp:inline distT="0" distB="0" distL="0" distR="0" wp14:anchorId="4ED52A57" wp14:editId="0FE72271">
            <wp:extent cx="5731510" cy="21018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1E" w:rsidRDefault="00C86D1E" w:rsidP="00CC47C2">
      <w:pPr>
        <w:pStyle w:val="Heading3"/>
      </w:pPr>
      <w:r>
        <w:t xml:space="preserve">Q 9. </w:t>
      </w:r>
      <w:r>
        <w:t>Compare Inverse-Transform and Acceptance–Rejection Methods.</w:t>
      </w:r>
    </w:p>
    <w:p w:rsidR="00C86D1E" w:rsidRDefault="00C86D1E" w:rsidP="00C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B03EB71" wp14:editId="0554F998">
            <wp:extent cx="5731510" cy="21761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1E" w:rsidRPr="00C86D1E" w:rsidRDefault="00C86D1E" w:rsidP="00C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6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C86D1E" w:rsidRDefault="00C86D1E" w:rsidP="00C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Inverse-transform is best </w:t>
      </w:r>
      <w:r w:rsidRPr="00C86D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CDF inversion is easy</w:t>
      </w:r>
      <w:proofErr w:type="gramStart"/>
      <w:r w:rsidRPr="00C86D1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proofErr w:type="gramEnd"/>
      <w:r w:rsidRPr="00C86D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Acceptance–rejection is best </w:t>
      </w:r>
      <w:r w:rsidRPr="00C86D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inversion is difficult</w:t>
      </w:r>
      <w:r w:rsidRPr="00C86D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6D1E" w:rsidRPr="008B5F41" w:rsidRDefault="00C86D1E" w:rsidP="00C86D1E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5F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Q10.  </w:t>
      </w:r>
      <w:r w:rsidRPr="008B5F41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Explain the process of pseudo-random number generation. Discuss properties of a good generator with an example of LCG.</w:t>
      </w:r>
    </w:p>
    <w:p w:rsidR="00C86D1E" w:rsidRPr="00C86D1E" w:rsidRDefault="00C86D1E" w:rsidP="00C86D1E">
      <w:pPr>
        <w:pStyle w:val="Heading3"/>
        <w:rPr>
          <w:sz w:val="24"/>
          <w:szCs w:val="24"/>
        </w:rPr>
      </w:pPr>
      <w:r w:rsidRPr="00C86D1E">
        <w:rPr>
          <w:rStyle w:val="Strong"/>
          <w:b/>
          <w:bCs/>
          <w:sz w:val="24"/>
          <w:szCs w:val="24"/>
        </w:rPr>
        <w:t>Answer:</w:t>
      </w:r>
    </w:p>
    <w:p w:rsidR="00C86D1E" w:rsidRPr="00C86D1E" w:rsidRDefault="00C86D1E" w:rsidP="00C86D1E">
      <w:pPr>
        <w:pStyle w:val="NormalWeb"/>
      </w:pPr>
      <w:r w:rsidRPr="00C86D1E">
        <w:t xml:space="preserve">A </w:t>
      </w:r>
      <w:r w:rsidRPr="00C86D1E">
        <w:rPr>
          <w:rStyle w:val="Strong"/>
        </w:rPr>
        <w:t>pseudo-random number generator (PRNG)</w:t>
      </w:r>
      <w:r w:rsidRPr="00C86D1E">
        <w:t xml:space="preserve"> is an algorithm that produces a sequence of numbers that appear random but are generated deterministically using a mathematical formula.</w:t>
      </w:r>
    </w:p>
    <w:p w:rsidR="00C86D1E" w:rsidRPr="00C86D1E" w:rsidRDefault="00C86D1E" w:rsidP="00C86D1E">
      <w:pPr>
        <w:pStyle w:val="Heading3"/>
        <w:rPr>
          <w:sz w:val="24"/>
          <w:szCs w:val="24"/>
        </w:rPr>
      </w:pPr>
      <w:r w:rsidRPr="00C86D1E">
        <w:rPr>
          <w:rStyle w:val="Strong"/>
          <w:b/>
          <w:bCs/>
          <w:sz w:val="24"/>
          <w:szCs w:val="24"/>
        </w:rPr>
        <w:t>Properties of a good PRNG</w:t>
      </w:r>
    </w:p>
    <w:p w:rsidR="00C86D1E" w:rsidRPr="00C86D1E" w:rsidRDefault="00C86D1E" w:rsidP="00C86D1E">
      <w:pPr>
        <w:pStyle w:val="NormalWeb"/>
        <w:numPr>
          <w:ilvl w:val="0"/>
          <w:numId w:val="17"/>
        </w:numPr>
      </w:pPr>
      <w:r w:rsidRPr="00C86D1E">
        <w:rPr>
          <w:rStyle w:val="Strong"/>
        </w:rPr>
        <w:t>Uniformity</w:t>
      </w:r>
      <w:r w:rsidRPr="00C86D1E">
        <w:t xml:space="preserve"> – Numbers should be uniformly distributed in (0</w:t>
      </w:r>
      <w:proofErr w:type="gramStart"/>
      <w:r w:rsidRPr="00C86D1E">
        <w:t>,1</w:t>
      </w:r>
      <w:proofErr w:type="gramEnd"/>
      <w:r w:rsidRPr="00C86D1E">
        <w:t>).</w:t>
      </w:r>
    </w:p>
    <w:p w:rsidR="00C86D1E" w:rsidRPr="00C86D1E" w:rsidRDefault="00C86D1E" w:rsidP="00C86D1E">
      <w:pPr>
        <w:pStyle w:val="NormalWeb"/>
        <w:numPr>
          <w:ilvl w:val="0"/>
          <w:numId w:val="17"/>
        </w:numPr>
      </w:pPr>
      <w:r w:rsidRPr="00C86D1E">
        <w:rPr>
          <w:rStyle w:val="Strong"/>
        </w:rPr>
        <w:t>Independence</w:t>
      </w:r>
      <w:r w:rsidRPr="00C86D1E">
        <w:t xml:space="preserve"> – No predictable pattern between successive values.</w:t>
      </w:r>
    </w:p>
    <w:p w:rsidR="00C86D1E" w:rsidRPr="00C86D1E" w:rsidRDefault="00C86D1E" w:rsidP="00C86D1E">
      <w:pPr>
        <w:pStyle w:val="NormalWeb"/>
        <w:numPr>
          <w:ilvl w:val="0"/>
          <w:numId w:val="17"/>
        </w:numPr>
      </w:pPr>
      <w:r w:rsidRPr="00C86D1E">
        <w:rPr>
          <w:rStyle w:val="Strong"/>
        </w:rPr>
        <w:t>Reproducibility</w:t>
      </w:r>
      <w:r w:rsidRPr="00C86D1E">
        <w:t xml:space="preserve"> – Same seed generates the same sequence (useful for simulation).</w:t>
      </w:r>
    </w:p>
    <w:p w:rsidR="00C86D1E" w:rsidRPr="00C86D1E" w:rsidRDefault="00C86D1E" w:rsidP="00C86D1E">
      <w:pPr>
        <w:pStyle w:val="NormalWeb"/>
        <w:numPr>
          <w:ilvl w:val="0"/>
          <w:numId w:val="17"/>
        </w:numPr>
      </w:pPr>
      <w:r w:rsidRPr="00C86D1E">
        <w:rPr>
          <w:rStyle w:val="Strong"/>
        </w:rPr>
        <w:t>Long period</w:t>
      </w:r>
      <w:r w:rsidRPr="00C86D1E">
        <w:t xml:space="preserve"> – The sequence should not repeat for a long time.</w:t>
      </w:r>
      <w:bookmarkStart w:id="0" w:name="_GoBack"/>
      <w:bookmarkEnd w:id="0"/>
    </w:p>
    <w:p w:rsidR="00C86D1E" w:rsidRPr="00C86D1E" w:rsidRDefault="00C86D1E" w:rsidP="00C86D1E">
      <w:pPr>
        <w:pStyle w:val="NormalWeb"/>
        <w:numPr>
          <w:ilvl w:val="0"/>
          <w:numId w:val="17"/>
        </w:numPr>
      </w:pPr>
      <w:r w:rsidRPr="00C86D1E">
        <w:rPr>
          <w:rStyle w:val="Strong"/>
        </w:rPr>
        <w:t>Efficiency</w:t>
      </w:r>
      <w:r w:rsidRPr="00C86D1E">
        <w:t xml:space="preserve"> – Should generate numbers quickly.</w:t>
      </w:r>
    </w:p>
    <w:p w:rsidR="002B088F" w:rsidRPr="00C86D1E" w:rsidRDefault="002B088F" w:rsidP="00C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B088F" w:rsidRPr="00C8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93BBA"/>
    <w:multiLevelType w:val="multilevel"/>
    <w:tmpl w:val="F96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5958"/>
    <w:multiLevelType w:val="multilevel"/>
    <w:tmpl w:val="846C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2111E"/>
    <w:multiLevelType w:val="multilevel"/>
    <w:tmpl w:val="DE0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504F9"/>
    <w:multiLevelType w:val="multilevel"/>
    <w:tmpl w:val="E9D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91234"/>
    <w:multiLevelType w:val="multilevel"/>
    <w:tmpl w:val="277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62194"/>
    <w:multiLevelType w:val="multilevel"/>
    <w:tmpl w:val="C96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F2E03"/>
    <w:multiLevelType w:val="multilevel"/>
    <w:tmpl w:val="CDA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B11F7"/>
    <w:multiLevelType w:val="multilevel"/>
    <w:tmpl w:val="EA5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C5109"/>
    <w:multiLevelType w:val="multilevel"/>
    <w:tmpl w:val="273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2102"/>
    <w:multiLevelType w:val="multilevel"/>
    <w:tmpl w:val="1F08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E1810"/>
    <w:multiLevelType w:val="multilevel"/>
    <w:tmpl w:val="886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27E19"/>
    <w:multiLevelType w:val="multilevel"/>
    <w:tmpl w:val="B8A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61288"/>
    <w:multiLevelType w:val="multilevel"/>
    <w:tmpl w:val="259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D4987"/>
    <w:multiLevelType w:val="multilevel"/>
    <w:tmpl w:val="F2E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D152A"/>
    <w:multiLevelType w:val="multilevel"/>
    <w:tmpl w:val="38C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817B2"/>
    <w:multiLevelType w:val="multilevel"/>
    <w:tmpl w:val="7CD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D4696"/>
    <w:multiLevelType w:val="multilevel"/>
    <w:tmpl w:val="7BF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8"/>
  </w:num>
  <w:num w:numId="5">
    <w:abstractNumId w:val="10"/>
  </w:num>
  <w:num w:numId="6">
    <w:abstractNumId w:val="15"/>
  </w:num>
  <w:num w:numId="7">
    <w:abstractNumId w:val="2"/>
  </w:num>
  <w:num w:numId="8">
    <w:abstractNumId w:val="6"/>
  </w:num>
  <w:num w:numId="9">
    <w:abstractNumId w:val="11"/>
  </w:num>
  <w:num w:numId="10">
    <w:abstractNumId w:val="9"/>
  </w:num>
  <w:num w:numId="11">
    <w:abstractNumId w:val="0"/>
  </w:num>
  <w:num w:numId="12">
    <w:abstractNumId w:val="16"/>
  </w:num>
  <w:num w:numId="13">
    <w:abstractNumId w:val="5"/>
  </w:num>
  <w:num w:numId="14">
    <w:abstractNumId w:val="13"/>
  </w:num>
  <w:num w:numId="15">
    <w:abstractNumId w:val="14"/>
  </w:num>
  <w:num w:numId="16">
    <w:abstractNumId w:val="7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5F5"/>
    <w:rsid w:val="00000294"/>
    <w:rsid w:val="000D18E0"/>
    <w:rsid w:val="00263E5B"/>
    <w:rsid w:val="002B088F"/>
    <w:rsid w:val="003535F5"/>
    <w:rsid w:val="00500698"/>
    <w:rsid w:val="007275B2"/>
    <w:rsid w:val="008B5F41"/>
    <w:rsid w:val="00A155AF"/>
    <w:rsid w:val="00A74BBB"/>
    <w:rsid w:val="00C86D1E"/>
    <w:rsid w:val="00CC47C2"/>
    <w:rsid w:val="00CE3CB6"/>
    <w:rsid w:val="00F2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D15B"/>
  <w15:chartTrackingRefBased/>
  <w15:docId w15:val="{015F5668-1A72-49C6-BF75-4C8FF12C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E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3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3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3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3E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katex-mathml">
    <w:name w:val="katex-mathml"/>
    <w:basedOn w:val="DefaultParagraphFont"/>
    <w:rsid w:val="00263E5B"/>
  </w:style>
  <w:style w:type="character" w:customStyle="1" w:styleId="mord">
    <w:name w:val="mord"/>
    <w:basedOn w:val="DefaultParagraphFont"/>
    <w:rsid w:val="00263E5B"/>
  </w:style>
  <w:style w:type="character" w:customStyle="1" w:styleId="Heading1Char">
    <w:name w:val="Heading 1 Char"/>
    <w:basedOn w:val="DefaultParagraphFont"/>
    <w:link w:val="Heading1"/>
    <w:uiPriority w:val="9"/>
    <w:rsid w:val="00263E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list-s">
    <w:name w:val="vlist-s"/>
    <w:basedOn w:val="DefaultParagraphFont"/>
    <w:rsid w:val="00263E5B"/>
  </w:style>
  <w:style w:type="character" w:customStyle="1" w:styleId="mopen">
    <w:name w:val="mopen"/>
    <w:basedOn w:val="DefaultParagraphFont"/>
    <w:rsid w:val="007275B2"/>
  </w:style>
  <w:style w:type="character" w:customStyle="1" w:styleId="mclose">
    <w:name w:val="mclose"/>
    <w:basedOn w:val="DefaultParagraphFont"/>
    <w:rsid w:val="007275B2"/>
  </w:style>
  <w:style w:type="character" w:customStyle="1" w:styleId="Heading2Char">
    <w:name w:val="Heading 2 Char"/>
    <w:basedOn w:val="DefaultParagraphFont"/>
    <w:link w:val="Heading2"/>
    <w:uiPriority w:val="9"/>
    <w:semiHidden/>
    <w:rsid w:val="000D18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VISITOR</dc:creator>
  <cp:keywords/>
  <dc:description/>
  <cp:lastModifiedBy>VISITOR</cp:lastModifiedBy>
  <cp:revision>2</cp:revision>
  <dcterms:created xsi:type="dcterms:W3CDTF">2025-11-22T08:46:00Z</dcterms:created>
  <dcterms:modified xsi:type="dcterms:W3CDTF">2025-11-22T08:46:00Z</dcterms:modified>
</cp:coreProperties>
</file>