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77AD" w:rsidRDefault="000D77AD" w:rsidP="000D77AD">
      <w:pPr>
        <w:jc w:val="center"/>
        <w:rPr>
          <w:rFonts w:ascii="Times New Roman" w:hAnsi="Times New Roman" w:cs="Times New Roman"/>
          <w:b/>
          <w:sz w:val="28"/>
          <w:szCs w:val="28"/>
        </w:rPr>
      </w:pPr>
      <w:r w:rsidRPr="000D77AD">
        <w:rPr>
          <w:rFonts w:ascii="Times New Roman" w:hAnsi="Times New Roman" w:cs="Times New Roman"/>
          <w:b/>
          <w:sz w:val="28"/>
          <w:szCs w:val="28"/>
        </w:rPr>
        <w:t xml:space="preserve">Unit: 1: MATHEMATICAL </w:t>
      </w:r>
      <w:r>
        <w:rPr>
          <w:rFonts w:ascii="Times New Roman" w:hAnsi="Times New Roman" w:cs="Times New Roman"/>
          <w:b/>
          <w:sz w:val="28"/>
          <w:szCs w:val="28"/>
        </w:rPr>
        <w:t>FOUNDATION</w:t>
      </w:r>
      <w:r w:rsidRPr="000D77AD">
        <w:rPr>
          <w:rFonts w:ascii="Times New Roman" w:hAnsi="Times New Roman" w:cs="Times New Roman"/>
          <w:b/>
          <w:sz w:val="28"/>
          <w:szCs w:val="28"/>
        </w:rPr>
        <w:t xml:space="preserve"> Important Question </w:t>
      </w:r>
      <w:r>
        <w:rPr>
          <w:rFonts w:ascii="Times New Roman" w:hAnsi="Times New Roman" w:cs="Times New Roman"/>
          <w:b/>
          <w:sz w:val="28"/>
          <w:szCs w:val="28"/>
        </w:rPr>
        <w:t xml:space="preserve">with </w:t>
      </w:r>
      <w:proofErr w:type="spellStart"/>
      <w:r>
        <w:rPr>
          <w:rFonts w:ascii="Times New Roman" w:hAnsi="Times New Roman" w:cs="Times New Roman"/>
          <w:b/>
          <w:sz w:val="28"/>
          <w:szCs w:val="28"/>
        </w:rPr>
        <w:t>Ans</w:t>
      </w:r>
      <w:proofErr w:type="spellEnd"/>
    </w:p>
    <w:p w:rsidR="000D77AD" w:rsidRPr="000D77AD" w:rsidRDefault="000D77AD" w:rsidP="000D77AD">
      <w:pPr>
        <w:jc w:val="center"/>
        <w:rPr>
          <w:rFonts w:ascii="Times New Roman" w:hAnsi="Times New Roman" w:cs="Times New Roman"/>
          <w:b/>
          <w:sz w:val="28"/>
          <w:szCs w:val="28"/>
        </w:rPr>
      </w:pPr>
    </w:p>
    <w:p w:rsidR="00305903" w:rsidRDefault="003F3BD2" w:rsidP="003F3BD2">
      <w:pPr>
        <w:rPr>
          <w:rFonts w:ascii="Times New Roman" w:hAnsi="Times New Roman" w:cs="Times New Roman"/>
          <w:b/>
        </w:rPr>
      </w:pPr>
      <w:r>
        <w:t>Q 1</w:t>
      </w:r>
      <w:r w:rsidRPr="003F3BD2">
        <w:rPr>
          <w:rFonts w:ascii="Times New Roman" w:hAnsi="Times New Roman" w:cs="Times New Roman"/>
          <w:b/>
        </w:rPr>
        <w:t xml:space="preserve">. </w:t>
      </w:r>
      <w:r w:rsidRPr="003F3BD2">
        <w:rPr>
          <w:rFonts w:ascii="Times New Roman" w:hAnsi="Times New Roman" w:cs="Times New Roman"/>
          <w:b/>
        </w:rPr>
        <w:t>Explain the concept of dispersion and describe the various measures of dispersion such as range, variance, and standard deviation. How do these measures help in understanding the</w:t>
      </w:r>
      <w:r w:rsidRPr="003F3BD2">
        <w:rPr>
          <w:rFonts w:ascii="Times New Roman" w:hAnsi="Times New Roman" w:cs="Times New Roman"/>
          <w:b/>
        </w:rPr>
        <w:t xml:space="preserve"> spread of </w:t>
      </w:r>
      <w:proofErr w:type="gramStart"/>
      <w:r w:rsidRPr="003F3BD2">
        <w:rPr>
          <w:rFonts w:ascii="Times New Roman" w:hAnsi="Times New Roman" w:cs="Times New Roman"/>
          <w:b/>
        </w:rPr>
        <w:t>Data.</w:t>
      </w:r>
      <w:proofErr w:type="gramEnd"/>
    </w:p>
    <w:p w:rsidR="003F3BD2" w:rsidRPr="003F3BD2" w:rsidRDefault="003F3BD2" w:rsidP="003F3BD2">
      <w:pPr>
        <w:pStyle w:val="Heading2"/>
        <w:rPr>
          <w:sz w:val="24"/>
          <w:szCs w:val="24"/>
        </w:rPr>
      </w:pPr>
      <w:proofErr w:type="spellStart"/>
      <w:r>
        <w:rPr>
          <w:b w:val="0"/>
        </w:rPr>
        <w:t>Ans</w:t>
      </w:r>
      <w:proofErr w:type="spellEnd"/>
      <w:r w:rsidRPr="003F3BD2">
        <w:rPr>
          <w:b w:val="0"/>
          <w:sz w:val="24"/>
          <w:szCs w:val="24"/>
        </w:rPr>
        <w:t xml:space="preserve">:  </w:t>
      </w:r>
      <w:r w:rsidRPr="003F3BD2">
        <w:rPr>
          <w:sz w:val="24"/>
          <w:szCs w:val="24"/>
        </w:rPr>
        <w:t>1. Concept of Dispersion</w:t>
      </w:r>
    </w:p>
    <w:p w:rsidR="003F3BD2" w:rsidRPr="003F3BD2" w:rsidRDefault="003F3BD2" w:rsidP="003F3BD2">
      <w:pPr>
        <w:spacing w:before="100" w:beforeAutospacing="1" w:after="100" w:afterAutospacing="1" w:line="240" w:lineRule="auto"/>
        <w:rPr>
          <w:rFonts w:ascii="Times New Roman" w:eastAsia="Times New Roman" w:hAnsi="Times New Roman" w:cs="Times New Roman"/>
          <w:sz w:val="24"/>
          <w:szCs w:val="24"/>
          <w:lang w:eastAsia="en-IN"/>
        </w:rPr>
      </w:pPr>
      <w:r w:rsidRPr="003F3BD2">
        <w:rPr>
          <w:rFonts w:ascii="Times New Roman" w:eastAsia="Times New Roman" w:hAnsi="Times New Roman" w:cs="Times New Roman"/>
          <w:b/>
          <w:bCs/>
          <w:sz w:val="24"/>
          <w:szCs w:val="24"/>
          <w:lang w:eastAsia="en-IN"/>
        </w:rPr>
        <w:t>Dispersion</w:t>
      </w:r>
      <w:r w:rsidRPr="003F3BD2">
        <w:rPr>
          <w:rFonts w:ascii="Times New Roman" w:eastAsia="Times New Roman" w:hAnsi="Times New Roman" w:cs="Times New Roman"/>
          <w:sz w:val="24"/>
          <w:szCs w:val="24"/>
          <w:lang w:eastAsia="en-IN"/>
        </w:rPr>
        <w:t xml:space="preserve"> refers to the degree to which data values are spread out or scattered around a central value (such as mean or median).</w:t>
      </w:r>
      <w:r w:rsidRPr="003F3BD2">
        <w:rPr>
          <w:rFonts w:ascii="Times New Roman" w:eastAsia="Times New Roman" w:hAnsi="Times New Roman" w:cs="Times New Roman"/>
          <w:sz w:val="24"/>
          <w:szCs w:val="24"/>
          <w:lang w:eastAsia="en-IN"/>
        </w:rPr>
        <w:br/>
        <w:t xml:space="preserve">It indicates </w:t>
      </w:r>
      <w:r w:rsidRPr="003F3BD2">
        <w:rPr>
          <w:rFonts w:ascii="Times New Roman" w:eastAsia="Times New Roman" w:hAnsi="Times New Roman" w:cs="Times New Roman"/>
          <w:b/>
          <w:bCs/>
          <w:sz w:val="24"/>
          <w:szCs w:val="24"/>
          <w:lang w:eastAsia="en-IN"/>
        </w:rPr>
        <w:t>how much variation</w:t>
      </w:r>
      <w:r w:rsidRPr="003F3BD2">
        <w:rPr>
          <w:rFonts w:ascii="Times New Roman" w:eastAsia="Times New Roman" w:hAnsi="Times New Roman" w:cs="Times New Roman"/>
          <w:sz w:val="24"/>
          <w:szCs w:val="24"/>
          <w:lang w:eastAsia="en-IN"/>
        </w:rPr>
        <w:t xml:space="preserve"> exists in the dataset.</w:t>
      </w:r>
    </w:p>
    <w:p w:rsidR="003F3BD2" w:rsidRPr="003F3BD2" w:rsidRDefault="003F3BD2" w:rsidP="003F3B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3BD2">
        <w:rPr>
          <w:rFonts w:ascii="Times New Roman" w:eastAsia="Times New Roman" w:hAnsi="Times New Roman" w:cs="Times New Roman"/>
          <w:sz w:val="24"/>
          <w:szCs w:val="24"/>
          <w:lang w:eastAsia="en-IN"/>
        </w:rPr>
        <w:t xml:space="preserve">If dispersion is </w:t>
      </w:r>
      <w:r w:rsidRPr="003F3BD2">
        <w:rPr>
          <w:rFonts w:ascii="Times New Roman" w:eastAsia="Times New Roman" w:hAnsi="Times New Roman" w:cs="Times New Roman"/>
          <w:b/>
          <w:bCs/>
          <w:sz w:val="24"/>
          <w:szCs w:val="24"/>
          <w:lang w:eastAsia="en-IN"/>
        </w:rPr>
        <w:t>low</w:t>
      </w:r>
      <w:r w:rsidRPr="003F3BD2">
        <w:rPr>
          <w:rFonts w:ascii="Times New Roman" w:eastAsia="Times New Roman" w:hAnsi="Times New Roman" w:cs="Times New Roman"/>
          <w:sz w:val="24"/>
          <w:szCs w:val="24"/>
          <w:lang w:eastAsia="en-IN"/>
        </w:rPr>
        <w:t>, the data values are close to each other.</w:t>
      </w:r>
    </w:p>
    <w:p w:rsidR="003F3BD2" w:rsidRPr="003F3BD2" w:rsidRDefault="003F3BD2" w:rsidP="003F3B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F3BD2">
        <w:rPr>
          <w:rFonts w:ascii="Times New Roman" w:eastAsia="Times New Roman" w:hAnsi="Times New Roman" w:cs="Times New Roman"/>
          <w:sz w:val="24"/>
          <w:szCs w:val="24"/>
          <w:lang w:eastAsia="en-IN"/>
        </w:rPr>
        <w:t xml:space="preserve">If dispersion is </w:t>
      </w:r>
      <w:r w:rsidRPr="003F3BD2">
        <w:rPr>
          <w:rFonts w:ascii="Times New Roman" w:eastAsia="Times New Roman" w:hAnsi="Times New Roman" w:cs="Times New Roman"/>
          <w:b/>
          <w:bCs/>
          <w:sz w:val="24"/>
          <w:szCs w:val="24"/>
          <w:lang w:eastAsia="en-IN"/>
        </w:rPr>
        <w:t>high</w:t>
      </w:r>
      <w:r w:rsidRPr="003F3BD2">
        <w:rPr>
          <w:rFonts w:ascii="Times New Roman" w:eastAsia="Times New Roman" w:hAnsi="Times New Roman" w:cs="Times New Roman"/>
          <w:sz w:val="24"/>
          <w:szCs w:val="24"/>
          <w:lang w:eastAsia="en-IN"/>
        </w:rPr>
        <w:t>, the data values are widely spread out.</w:t>
      </w:r>
    </w:p>
    <w:p w:rsidR="003F3BD2" w:rsidRPr="003F3BD2" w:rsidRDefault="003F3BD2" w:rsidP="003F3BD2">
      <w:pPr>
        <w:spacing w:before="100" w:beforeAutospacing="1" w:after="100" w:afterAutospacing="1" w:line="240" w:lineRule="auto"/>
        <w:rPr>
          <w:rFonts w:ascii="Times New Roman" w:eastAsia="Times New Roman" w:hAnsi="Times New Roman" w:cs="Times New Roman"/>
          <w:sz w:val="24"/>
          <w:szCs w:val="24"/>
          <w:lang w:eastAsia="en-IN"/>
        </w:rPr>
      </w:pPr>
      <w:r w:rsidRPr="003F3BD2">
        <w:rPr>
          <w:rFonts w:ascii="Times New Roman" w:eastAsia="Times New Roman" w:hAnsi="Times New Roman" w:cs="Times New Roman"/>
          <w:sz w:val="24"/>
          <w:szCs w:val="24"/>
          <w:lang w:eastAsia="en-IN"/>
        </w:rPr>
        <w:t>Dispersion helps in understanding reliability, consistency, and risk associated with data.</w:t>
      </w:r>
      <w:bookmarkStart w:id="0" w:name="_GoBack"/>
      <w:bookmarkEnd w:id="0"/>
    </w:p>
    <w:p w:rsidR="003F3BD2" w:rsidRPr="003F3BD2" w:rsidRDefault="003F3BD2" w:rsidP="003F3BD2">
      <w:pPr>
        <w:rPr>
          <w:rFonts w:ascii="Times New Roman" w:hAnsi="Times New Roman" w:cs="Times New Roman"/>
          <w:sz w:val="24"/>
          <w:szCs w:val="24"/>
        </w:rPr>
      </w:pPr>
    </w:p>
    <w:p w:rsidR="003F3BD2" w:rsidRPr="003F3BD2" w:rsidRDefault="003F3BD2" w:rsidP="003F3BD2">
      <w:pPr>
        <w:pStyle w:val="Heading1"/>
        <w:rPr>
          <w:rFonts w:ascii="Times New Roman" w:hAnsi="Times New Roman" w:cs="Times New Roman"/>
          <w:color w:val="000000" w:themeColor="text1"/>
          <w:sz w:val="24"/>
          <w:szCs w:val="24"/>
        </w:rPr>
      </w:pPr>
      <w:r w:rsidRPr="003F3BD2">
        <w:rPr>
          <w:rStyle w:val="Strong"/>
          <w:rFonts w:ascii="Times New Roman" w:hAnsi="Times New Roman" w:cs="Times New Roman"/>
          <w:b w:val="0"/>
          <w:bCs w:val="0"/>
          <w:color w:val="000000" w:themeColor="text1"/>
          <w:sz w:val="24"/>
          <w:szCs w:val="24"/>
        </w:rPr>
        <w:t>2. Measures of Dispersion</w:t>
      </w:r>
    </w:p>
    <w:p w:rsidR="003F3BD2" w:rsidRPr="003F3BD2" w:rsidRDefault="003F3BD2" w:rsidP="003F3BD2">
      <w:pPr>
        <w:pStyle w:val="Heading2"/>
        <w:rPr>
          <w:sz w:val="24"/>
          <w:szCs w:val="24"/>
        </w:rPr>
      </w:pPr>
      <w:r w:rsidRPr="003F3BD2">
        <w:rPr>
          <w:rStyle w:val="Strong"/>
          <w:b/>
          <w:bCs/>
          <w:sz w:val="24"/>
          <w:szCs w:val="24"/>
        </w:rPr>
        <w:t>(a) Range</w:t>
      </w:r>
    </w:p>
    <w:p w:rsidR="003F3BD2" w:rsidRPr="003F3BD2" w:rsidRDefault="003F3BD2" w:rsidP="003F3BD2">
      <w:pPr>
        <w:pStyle w:val="NormalWeb"/>
      </w:pPr>
      <w:r w:rsidRPr="003F3BD2">
        <w:rPr>
          <w:rStyle w:val="Strong"/>
        </w:rPr>
        <w:t>Definition</w:t>
      </w:r>
      <w:proofErr w:type="gramStart"/>
      <w:r w:rsidRPr="003F3BD2">
        <w:rPr>
          <w:rStyle w:val="Strong"/>
        </w:rPr>
        <w:t>:</w:t>
      </w:r>
      <w:proofErr w:type="gramEnd"/>
      <w:r w:rsidRPr="003F3BD2">
        <w:br/>
        <w:t>Range is the simplest measure of dispersion.</w:t>
      </w:r>
    </w:p>
    <w:p w:rsidR="003F3BD2" w:rsidRPr="003F3BD2" w:rsidRDefault="003F3BD2" w:rsidP="003F3BD2">
      <w:pPr>
        <w:rPr>
          <w:rFonts w:ascii="Times New Roman" w:hAnsi="Times New Roman" w:cs="Times New Roman"/>
          <w:sz w:val="24"/>
          <w:szCs w:val="24"/>
        </w:rPr>
      </w:pPr>
      <w:r w:rsidRPr="003F3BD2">
        <w:rPr>
          <w:rStyle w:val="katex-mathml"/>
          <w:rFonts w:ascii="Times New Roman" w:hAnsi="Times New Roman" w:cs="Times New Roman"/>
          <w:sz w:val="24"/>
          <w:szCs w:val="24"/>
        </w:rPr>
        <w:t>Range=Maximum value−Minimum value</w:t>
      </w:r>
      <w:r w:rsidRPr="003F3BD2">
        <w:rPr>
          <w:rFonts w:ascii="Times New Roman" w:hAnsi="Times New Roman" w:cs="Times New Roman"/>
          <w:sz w:val="24"/>
          <w:szCs w:val="24"/>
        </w:rPr>
        <w:t xml:space="preserve"> </w:t>
      </w:r>
    </w:p>
    <w:p w:rsidR="003F3BD2" w:rsidRPr="003F3BD2" w:rsidRDefault="003F3BD2" w:rsidP="003F3BD2">
      <w:pPr>
        <w:pStyle w:val="NormalWeb"/>
      </w:pPr>
      <w:r w:rsidRPr="003F3BD2">
        <w:rPr>
          <w:rStyle w:val="Strong"/>
        </w:rPr>
        <w:t>Advantages:</w:t>
      </w:r>
    </w:p>
    <w:p w:rsidR="003F3BD2" w:rsidRPr="003F3BD2" w:rsidRDefault="003F3BD2" w:rsidP="003F3BD2">
      <w:pPr>
        <w:pStyle w:val="NormalWeb"/>
        <w:numPr>
          <w:ilvl w:val="0"/>
          <w:numId w:val="2"/>
        </w:numPr>
      </w:pPr>
      <w:r w:rsidRPr="003F3BD2">
        <w:t>Easy to compute</w:t>
      </w:r>
    </w:p>
    <w:p w:rsidR="003F3BD2" w:rsidRPr="003F3BD2" w:rsidRDefault="003F3BD2" w:rsidP="003F3BD2">
      <w:pPr>
        <w:pStyle w:val="NormalWeb"/>
        <w:numPr>
          <w:ilvl w:val="0"/>
          <w:numId w:val="2"/>
        </w:numPr>
      </w:pPr>
      <w:r w:rsidRPr="003F3BD2">
        <w:t>Useful for quick comparison</w:t>
      </w:r>
    </w:p>
    <w:p w:rsidR="003F3BD2" w:rsidRPr="003F3BD2" w:rsidRDefault="003F3BD2" w:rsidP="003F3BD2">
      <w:pPr>
        <w:pStyle w:val="NormalWeb"/>
      </w:pPr>
      <w:r w:rsidRPr="003F3BD2">
        <w:rPr>
          <w:rStyle w:val="Strong"/>
        </w:rPr>
        <w:t>Limitations:</w:t>
      </w:r>
    </w:p>
    <w:p w:rsidR="003F3BD2" w:rsidRPr="003F3BD2" w:rsidRDefault="003F3BD2" w:rsidP="003F3BD2">
      <w:pPr>
        <w:pStyle w:val="NormalWeb"/>
        <w:numPr>
          <w:ilvl w:val="0"/>
          <w:numId w:val="3"/>
        </w:numPr>
      </w:pPr>
      <w:r w:rsidRPr="003F3BD2">
        <w:t>Depends only on two extreme values</w:t>
      </w:r>
    </w:p>
    <w:p w:rsidR="003F3BD2" w:rsidRPr="003F3BD2" w:rsidRDefault="003F3BD2" w:rsidP="003F3BD2">
      <w:pPr>
        <w:pStyle w:val="NormalWeb"/>
        <w:numPr>
          <w:ilvl w:val="0"/>
          <w:numId w:val="3"/>
        </w:numPr>
      </w:pPr>
      <w:r w:rsidRPr="003F3BD2">
        <w:t>Not reliable if data has outliers</w:t>
      </w:r>
    </w:p>
    <w:p w:rsidR="003F3BD2" w:rsidRPr="003F3BD2" w:rsidRDefault="003F3BD2" w:rsidP="003F3BD2">
      <w:pPr>
        <w:pStyle w:val="Heading2"/>
        <w:rPr>
          <w:sz w:val="24"/>
          <w:szCs w:val="24"/>
        </w:rPr>
      </w:pPr>
      <w:r w:rsidRPr="003F3BD2">
        <w:rPr>
          <w:rStyle w:val="Strong"/>
          <w:b/>
          <w:bCs/>
          <w:sz w:val="24"/>
          <w:szCs w:val="24"/>
        </w:rPr>
        <w:t>(b) Variance</w:t>
      </w:r>
    </w:p>
    <w:p w:rsidR="003F3BD2" w:rsidRPr="003F3BD2" w:rsidRDefault="003F3BD2" w:rsidP="003F3BD2">
      <w:pPr>
        <w:pStyle w:val="NormalWeb"/>
      </w:pPr>
      <w:r w:rsidRPr="003F3BD2">
        <w:rPr>
          <w:rStyle w:val="Strong"/>
        </w:rPr>
        <w:t>Definition</w:t>
      </w:r>
      <w:proofErr w:type="gramStart"/>
      <w:r w:rsidRPr="003F3BD2">
        <w:rPr>
          <w:rStyle w:val="Strong"/>
        </w:rPr>
        <w:t>:</w:t>
      </w:r>
      <w:proofErr w:type="gramEnd"/>
      <w:r w:rsidRPr="003F3BD2">
        <w:br/>
        <w:t xml:space="preserve">Variance measures the </w:t>
      </w:r>
      <w:r w:rsidRPr="003F3BD2">
        <w:rPr>
          <w:rStyle w:val="Strong"/>
        </w:rPr>
        <w:t>average of squared deviations</w:t>
      </w:r>
      <w:r w:rsidRPr="003F3BD2">
        <w:t xml:space="preserve"> of each observation from the mean.</w:t>
      </w:r>
    </w:p>
    <w:p w:rsidR="003F3BD2" w:rsidRPr="003F3BD2" w:rsidRDefault="003F3BD2" w:rsidP="003F3BD2">
      <w:pPr>
        <w:pStyle w:val="NormalWeb"/>
      </w:pPr>
      <w:r w:rsidRPr="003F3BD2">
        <w:t>For a population:</w:t>
      </w:r>
    </w:p>
    <w:p w:rsidR="003F3BD2" w:rsidRDefault="003F3BD2" w:rsidP="003F3BD2">
      <w:r>
        <w:rPr>
          <w:noProof/>
          <w:lang w:eastAsia="en-IN"/>
        </w:rPr>
        <w:lastRenderedPageBreak/>
        <w:drawing>
          <wp:inline distT="0" distB="0" distL="0" distR="0" wp14:anchorId="6C17E3D6" wp14:editId="352C6244">
            <wp:extent cx="5731510" cy="26212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21280"/>
                    </a:xfrm>
                    <a:prstGeom prst="rect">
                      <a:avLst/>
                    </a:prstGeom>
                  </pic:spPr>
                </pic:pic>
              </a:graphicData>
            </a:graphic>
          </wp:inline>
        </w:drawing>
      </w:r>
    </w:p>
    <w:p w:rsidR="003F3BD2" w:rsidRPr="003F3BD2" w:rsidRDefault="003F3BD2" w:rsidP="003F3BD2">
      <w:pPr>
        <w:pStyle w:val="Heading2"/>
        <w:rPr>
          <w:sz w:val="24"/>
          <w:szCs w:val="24"/>
        </w:rPr>
      </w:pPr>
      <w:r w:rsidRPr="003F3BD2">
        <w:rPr>
          <w:rStyle w:val="Strong"/>
          <w:b/>
          <w:bCs/>
          <w:sz w:val="24"/>
          <w:szCs w:val="24"/>
        </w:rPr>
        <w:t>c) Standard Deviation (SD)</w:t>
      </w:r>
    </w:p>
    <w:p w:rsidR="003F3BD2" w:rsidRDefault="003F3BD2" w:rsidP="003F3BD2">
      <w:pPr>
        <w:pStyle w:val="NormalWeb"/>
      </w:pPr>
      <w:r>
        <w:rPr>
          <w:rStyle w:val="Strong"/>
        </w:rPr>
        <w:t>Definition</w:t>
      </w:r>
      <w:proofErr w:type="gramStart"/>
      <w:r>
        <w:rPr>
          <w:rStyle w:val="Strong"/>
        </w:rPr>
        <w:t>:</w:t>
      </w:r>
      <w:proofErr w:type="gramEnd"/>
      <w:r>
        <w:br/>
        <w:t xml:space="preserve">Standard deviation is the </w:t>
      </w:r>
      <w:r>
        <w:rPr>
          <w:rStyle w:val="Strong"/>
        </w:rPr>
        <w:t>square root of variance</w:t>
      </w:r>
      <w:r>
        <w:t>.</w:t>
      </w:r>
    </w:p>
    <w:p w:rsidR="003F3BD2" w:rsidRDefault="003F3BD2" w:rsidP="003F3BD2">
      <w:r>
        <w:rPr>
          <w:noProof/>
          <w:lang w:eastAsia="en-IN"/>
        </w:rPr>
        <w:drawing>
          <wp:inline distT="0" distB="0" distL="0" distR="0" wp14:anchorId="7B276691" wp14:editId="43323926">
            <wp:extent cx="4943475" cy="457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3475" cy="457200"/>
                    </a:xfrm>
                    <a:prstGeom prst="rect">
                      <a:avLst/>
                    </a:prstGeom>
                  </pic:spPr>
                </pic:pic>
              </a:graphicData>
            </a:graphic>
          </wp:inline>
        </w:drawing>
      </w:r>
    </w:p>
    <w:p w:rsidR="003F3BD2" w:rsidRDefault="003F3BD2" w:rsidP="003F3BD2">
      <w:pPr>
        <w:pStyle w:val="NormalWeb"/>
      </w:pPr>
      <w:r>
        <w:rPr>
          <w:rStyle w:val="Strong"/>
        </w:rPr>
        <w:t>Interpretation:</w:t>
      </w:r>
    </w:p>
    <w:p w:rsidR="003F3BD2" w:rsidRDefault="003F3BD2" w:rsidP="003F3BD2">
      <w:pPr>
        <w:pStyle w:val="NormalWeb"/>
        <w:numPr>
          <w:ilvl w:val="0"/>
          <w:numId w:val="4"/>
        </w:numPr>
      </w:pPr>
      <w:r>
        <w:t xml:space="preserve">SD is expressed in </w:t>
      </w:r>
      <w:r>
        <w:rPr>
          <w:rStyle w:val="Strong"/>
        </w:rPr>
        <w:t>original units</w:t>
      </w:r>
      <w:r>
        <w:t xml:space="preserve"> of data</w:t>
      </w:r>
    </w:p>
    <w:p w:rsidR="003F3BD2" w:rsidRDefault="003F3BD2" w:rsidP="003F3BD2">
      <w:pPr>
        <w:pStyle w:val="NormalWeb"/>
        <w:numPr>
          <w:ilvl w:val="0"/>
          <w:numId w:val="4"/>
        </w:numPr>
      </w:pPr>
      <w:r>
        <w:t>More intuitive and widely used</w:t>
      </w:r>
    </w:p>
    <w:p w:rsidR="003F3BD2" w:rsidRDefault="003F3BD2" w:rsidP="003F3BD2">
      <w:pPr>
        <w:pStyle w:val="NormalWeb"/>
        <w:numPr>
          <w:ilvl w:val="0"/>
          <w:numId w:val="4"/>
        </w:numPr>
      </w:pPr>
      <w:r>
        <w:t>Smaller SD → more consistency in data</w:t>
      </w:r>
    </w:p>
    <w:p w:rsidR="003F3BD2" w:rsidRDefault="003F3BD2" w:rsidP="003F3BD2">
      <w:pPr>
        <w:pStyle w:val="NormalWeb"/>
        <w:numPr>
          <w:ilvl w:val="0"/>
          <w:numId w:val="4"/>
        </w:numPr>
      </w:pPr>
      <w:r>
        <w:t>Larger SD → more variability</w:t>
      </w:r>
    </w:p>
    <w:p w:rsidR="003F3BD2" w:rsidRDefault="003F3BD2" w:rsidP="003F3BD2"/>
    <w:p w:rsidR="003F3BD2" w:rsidRPr="003F3BD2" w:rsidRDefault="003F3BD2" w:rsidP="003F3BD2">
      <w:pPr>
        <w:pStyle w:val="Heading1"/>
        <w:rPr>
          <w:rFonts w:ascii="Times New Roman" w:hAnsi="Times New Roman" w:cs="Times New Roman"/>
          <w:color w:val="000000" w:themeColor="text1"/>
          <w:sz w:val="24"/>
          <w:szCs w:val="24"/>
        </w:rPr>
      </w:pPr>
      <w:r w:rsidRPr="003F3BD2">
        <w:rPr>
          <w:rStyle w:val="Strong"/>
          <w:rFonts w:ascii="Times New Roman" w:hAnsi="Times New Roman" w:cs="Times New Roman"/>
          <w:b w:val="0"/>
          <w:bCs w:val="0"/>
          <w:color w:val="000000" w:themeColor="text1"/>
          <w:sz w:val="24"/>
          <w:szCs w:val="24"/>
        </w:rPr>
        <w:t>3. How These Measures Help Understand Data Spread</w:t>
      </w:r>
    </w:p>
    <w:p w:rsidR="003F3BD2" w:rsidRPr="003F3BD2" w:rsidRDefault="003F3BD2" w:rsidP="003F3BD2">
      <w:pPr>
        <w:pStyle w:val="Heading3"/>
        <w:rPr>
          <w:rFonts w:ascii="Times New Roman" w:hAnsi="Times New Roman" w:cs="Times New Roman"/>
          <w:color w:val="000000" w:themeColor="text1"/>
        </w:rPr>
      </w:pPr>
      <w:r w:rsidRPr="003F3BD2">
        <w:rPr>
          <w:rStyle w:val="Strong"/>
          <w:rFonts w:ascii="Times New Roman" w:hAnsi="Times New Roman" w:cs="Times New Roman"/>
          <w:b w:val="0"/>
          <w:bCs w:val="0"/>
          <w:color w:val="000000" w:themeColor="text1"/>
        </w:rPr>
        <w:t>Range</w:t>
      </w:r>
    </w:p>
    <w:p w:rsidR="003F3BD2" w:rsidRPr="003F3BD2" w:rsidRDefault="003F3BD2" w:rsidP="003F3BD2">
      <w:pPr>
        <w:pStyle w:val="NormalWeb"/>
        <w:numPr>
          <w:ilvl w:val="0"/>
          <w:numId w:val="5"/>
        </w:numPr>
        <w:rPr>
          <w:color w:val="000000" w:themeColor="text1"/>
        </w:rPr>
      </w:pPr>
      <w:r w:rsidRPr="003F3BD2">
        <w:rPr>
          <w:color w:val="000000" w:themeColor="text1"/>
        </w:rPr>
        <w:t xml:space="preserve">Gives a quick idea about </w:t>
      </w:r>
      <w:r w:rsidRPr="003F3BD2">
        <w:rPr>
          <w:rStyle w:val="Strong"/>
          <w:color w:val="000000" w:themeColor="text1"/>
        </w:rPr>
        <w:t>overall spread</w:t>
      </w:r>
    </w:p>
    <w:p w:rsidR="003F3BD2" w:rsidRPr="003F3BD2" w:rsidRDefault="003F3BD2" w:rsidP="003F3BD2">
      <w:pPr>
        <w:pStyle w:val="NormalWeb"/>
        <w:numPr>
          <w:ilvl w:val="0"/>
          <w:numId w:val="5"/>
        </w:numPr>
        <w:rPr>
          <w:color w:val="000000" w:themeColor="text1"/>
        </w:rPr>
      </w:pPr>
      <w:r w:rsidRPr="003F3BD2">
        <w:rPr>
          <w:color w:val="000000" w:themeColor="text1"/>
        </w:rPr>
        <w:t>Useful for comparing two datasets roughly</w:t>
      </w:r>
    </w:p>
    <w:p w:rsidR="003F3BD2" w:rsidRPr="003F3BD2" w:rsidRDefault="003F3BD2" w:rsidP="003F3BD2">
      <w:pPr>
        <w:pStyle w:val="Heading3"/>
        <w:rPr>
          <w:rFonts w:ascii="Times New Roman" w:hAnsi="Times New Roman" w:cs="Times New Roman"/>
          <w:color w:val="000000" w:themeColor="text1"/>
        </w:rPr>
      </w:pPr>
      <w:r w:rsidRPr="003F3BD2">
        <w:rPr>
          <w:rStyle w:val="Strong"/>
          <w:rFonts w:ascii="Times New Roman" w:hAnsi="Times New Roman" w:cs="Times New Roman"/>
          <w:b w:val="0"/>
          <w:bCs w:val="0"/>
          <w:color w:val="000000" w:themeColor="text1"/>
        </w:rPr>
        <w:t>Variance</w:t>
      </w:r>
    </w:p>
    <w:p w:rsidR="003F3BD2" w:rsidRPr="003F3BD2" w:rsidRDefault="003F3BD2" w:rsidP="003F3BD2">
      <w:pPr>
        <w:pStyle w:val="NormalWeb"/>
        <w:numPr>
          <w:ilvl w:val="0"/>
          <w:numId w:val="6"/>
        </w:numPr>
        <w:rPr>
          <w:color w:val="000000" w:themeColor="text1"/>
        </w:rPr>
      </w:pPr>
      <w:r w:rsidRPr="003F3BD2">
        <w:rPr>
          <w:color w:val="000000" w:themeColor="text1"/>
        </w:rPr>
        <w:t xml:space="preserve">Shows </w:t>
      </w:r>
      <w:r w:rsidRPr="003F3BD2">
        <w:rPr>
          <w:rStyle w:val="Strong"/>
          <w:color w:val="000000" w:themeColor="text1"/>
        </w:rPr>
        <w:t>how far data values deviate from the mean</w:t>
      </w:r>
    </w:p>
    <w:p w:rsidR="003F3BD2" w:rsidRPr="003F3BD2" w:rsidRDefault="003F3BD2" w:rsidP="003F3BD2">
      <w:pPr>
        <w:pStyle w:val="NormalWeb"/>
        <w:numPr>
          <w:ilvl w:val="0"/>
          <w:numId w:val="6"/>
        </w:numPr>
        <w:rPr>
          <w:color w:val="000000" w:themeColor="text1"/>
        </w:rPr>
      </w:pPr>
      <w:r w:rsidRPr="003F3BD2">
        <w:rPr>
          <w:color w:val="000000" w:themeColor="text1"/>
        </w:rPr>
        <w:t xml:space="preserve">Helps in statistical </w:t>
      </w:r>
      <w:proofErr w:type="spellStart"/>
      <w:r w:rsidRPr="003F3BD2">
        <w:rPr>
          <w:color w:val="000000" w:themeColor="text1"/>
        </w:rPr>
        <w:t>modeling</w:t>
      </w:r>
      <w:proofErr w:type="spellEnd"/>
      <w:r w:rsidRPr="003F3BD2">
        <w:rPr>
          <w:color w:val="000000" w:themeColor="text1"/>
        </w:rPr>
        <w:t>, hypothesis testing, ANOVA, etc.</w:t>
      </w:r>
    </w:p>
    <w:p w:rsidR="003F3BD2" w:rsidRPr="003F3BD2" w:rsidRDefault="003F3BD2" w:rsidP="003F3BD2">
      <w:pPr>
        <w:pStyle w:val="NormalWeb"/>
        <w:numPr>
          <w:ilvl w:val="0"/>
          <w:numId w:val="6"/>
        </w:numPr>
        <w:rPr>
          <w:color w:val="000000" w:themeColor="text1"/>
        </w:rPr>
      </w:pPr>
      <w:r w:rsidRPr="003F3BD2">
        <w:rPr>
          <w:color w:val="000000" w:themeColor="text1"/>
        </w:rPr>
        <w:t>Important in finance for measuring risk</w:t>
      </w:r>
    </w:p>
    <w:p w:rsidR="003F3BD2" w:rsidRPr="003F3BD2" w:rsidRDefault="003F3BD2" w:rsidP="003F3BD2">
      <w:pPr>
        <w:pStyle w:val="Heading3"/>
        <w:rPr>
          <w:rFonts w:ascii="Times New Roman" w:hAnsi="Times New Roman" w:cs="Times New Roman"/>
          <w:color w:val="000000" w:themeColor="text1"/>
        </w:rPr>
      </w:pPr>
      <w:r w:rsidRPr="003F3BD2">
        <w:rPr>
          <w:rStyle w:val="Strong"/>
          <w:rFonts w:ascii="Times New Roman" w:hAnsi="Times New Roman" w:cs="Times New Roman"/>
          <w:b w:val="0"/>
          <w:bCs w:val="0"/>
          <w:color w:val="000000" w:themeColor="text1"/>
        </w:rPr>
        <w:t>Standard Deviation</w:t>
      </w:r>
    </w:p>
    <w:p w:rsidR="003F3BD2" w:rsidRPr="003F3BD2" w:rsidRDefault="003F3BD2" w:rsidP="003F3BD2">
      <w:pPr>
        <w:pStyle w:val="NormalWeb"/>
        <w:numPr>
          <w:ilvl w:val="0"/>
          <w:numId w:val="7"/>
        </w:numPr>
        <w:rPr>
          <w:color w:val="000000" w:themeColor="text1"/>
        </w:rPr>
      </w:pPr>
      <w:r w:rsidRPr="003F3BD2">
        <w:rPr>
          <w:color w:val="000000" w:themeColor="text1"/>
        </w:rPr>
        <w:t xml:space="preserve">Indicates </w:t>
      </w:r>
      <w:r w:rsidRPr="003F3BD2">
        <w:rPr>
          <w:rStyle w:val="Strong"/>
          <w:color w:val="000000" w:themeColor="text1"/>
        </w:rPr>
        <w:t>consistency or reliability</w:t>
      </w:r>
      <w:r w:rsidRPr="003F3BD2">
        <w:rPr>
          <w:color w:val="000000" w:themeColor="text1"/>
        </w:rPr>
        <w:t xml:space="preserve"> of data</w:t>
      </w:r>
    </w:p>
    <w:p w:rsidR="003F3BD2" w:rsidRPr="003F3BD2" w:rsidRDefault="003F3BD2" w:rsidP="003F3BD2">
      <w:pPr>
        <w:pStyle w:val="NormalWeb"/>
        <w:numPr>
          <w:ilvl w:val="0"/>
          <w:numId w:val="7"/>
        </w:numPr>
      </w:pPr>
      <w:r w:rsidRPr="003F3BD2">
        <w:t>Smaller SD → stable performance (e.g., machine accuracy, student marks)</w:t>
      </w:r>
    </w:p>
    <w:p w:rsidR="003F3BD2" w:rsidRPr="003F3BD2" w:rsidRDefault="003F3BD2" w:rsidP="003F3BD2">
      <w:pPr>
        <w:pStyle w:val="NormalWeb"/>
        <w:numPr>
          <w:ilvl w:val="0"/>
          <w:numId w:val="7"/>
        </w:numPr>
      </w:pPr>
      <w:r w:rsidRPr="003F3BD2">
        <w:lastRenderedPageBreak/>
        <w:t xml:space="preserve">Larger SD → unpredictable or inconsistent </w:t>
      </w:r>
      <w:proofErr w:type="spellStart"/>
      <w:r w:rsidRPr="003F3BD2">
        <w:t>behavior</w:t>
      </w:r>
      <w:proofErr w:type="spellEnd"/>
    </w:p>
    <w:p w:rsidR="003F3BD2" w:rsidRPr="003F3BD2" w:rsidRDefault="003F3BD2" w:rsidP="003F3BD2">
      <w:pPr>
        <w:pStyle w:val="NormalWeb"/>
        <w:numPr>
          <w:ilvl w:val="0"/>
          <w:numId w:val="7"/>
        </w:numPr>
      </w:pPr>
      <w:r w:rsidRPr="003F3BD2">
        <w:t>Used in normal distribution, control charts, confidence intervals</w:t>
      </w:r>
    </w:p>
    <w:p w:rsidR="003F3BD2" w:rsidRPr="003F3BD2" w:rsidRDefault="003F3BD2" w:rsidP="003F3BD2">
      <w:pPr>
        <w:pStyle w:val="Heading1"/>
        <w:rPr>
          <w:rFonts w:ascii="Times New Roman" w:hAnsi="Times New Roman" w:cs="Times New Roman"/>
          <w:color w:val="auto"/>
          <w:sz w:val="24"/>
          <w:szCs w:val="24"/>
        </w:rPr>
      </w:pPr>
      <w:r w:rsidRPr="003F3BD2">
        <w:rPr>
          <w:rStyle w:val="Strong"/>
          <w:rFonts w:ascii="Times New Roman" w:hAnsi="Times New Roman" w:cs="Times New Roman"/>
          <w:b w:val="0"/>
          <w:bCs w:val="0"/>
          <w:color w:val="auto"/>
          <w:sz w:val="24"/>
          <w:szCs w:val="24"/>
        </w:rPr>
        <w:t>. Conclusion</w:t>
      </w:r>
    </w:p>
    <w:p w:rsidR="003F3BD2" w:rsidRPr="003F3BD2" w:rsidRDefault="003F3BD2" w:rsidP="003F3BD2">
      <w:pPr>
        <w:pStyle w:val="NormalWeb"/>
      </w:pPr>
      <w:r w:rsidRPr="003F3BD2">
        <w:t>Dispersion is essential for understanding the spread and reliability of data.</w:t>
      </w:r>
    </w:p>
    <w:p w:rsidR="003F3BD2" w:rsidRPr="003F3BD2" w:rsidRDefault="003F3BD2" w:rsidP="003F3BD2">
      <w:pPr>
        <w:pStyle w:val="NormalWeb"/>
        <w:numPr>
          <w:ilvl w:val="0"/>
          <w:numId w:val="8"/>
        </w:numPr>
      </w:pPr>
      <w:r w:rsidRPr="003F3BD2">
        <w:rPr>
          <w:rStyle w:val="Strong"/>
        </w:rPr>
        <w:t>Range</w:t>
      </w:r>
      <w:r w:rsidRPr="003F3BD2">
        <w:t xml:space="preserve"> shows the simplest form of spread.</w:t>
      </w:r>
    </w:p>
    <w:p w:rsidR="003F3BD2" w:rsidRPr="003F3BD2" w:rsidRDefault="003F3BD2" w:rsidP="003F3BD2">
      <w:pPr>
        <w:pStyle w:val="NormalWeb"/>
        <w:numPr>
          <w:ilvl w:val="0"/>
          <w:numId w:val="8"/>
        </w:numPr>
      </w:pPr>
      <w:r w:rsidRPr="003F3BD2">
        <w:rPr>
          <w:rStyle w:val="Strong"/>
        </w:rPr>
        <w:t>Variance</w:t>
      </w:r>
      <w:r w:rsidRPr="003F3BD2">
        <w:t xml:space="preserve"> shows average squared deviation from the mean.</w:t>
      </w:r>
    </w:p>
    <w:p w:rsidR="003F3BD2" w:rsidRPr="003F3BD2" w:rsidRDefault="003F3BD2" w:rsidP="003F3BD2">
      <w:pPr>
        <w:pStyle w:val="NormalWeb"/>
        <w:numPr>
          <w:ilvl w:val="0"/>
          <w:numId w:val="8"/>
        </w:numPr>
      </w:pPr>
      <w:r w:rsidRPr="003F3BD2">
        <w:rPr>
          <w:rStyle w:val="Strong"/>
        </w:rPr>
        <w:t>Standard deviation</w:t>
      </w:r>
      <w:r w:rsidRPr="003F3BD2">
        <w:t xml:space="preserve"> gives a practical and interpretable measure of variability.</w:t>
      </w:r>
    </w:p>
    <w:p w:rsidR="003F3BD2" w:rsidRDefault="003F3BD2" w:rsidP="003F3BD2">
      <w:pPr>
        <w:pStyle w:val="NormalWeb"/>
      </w:pPr>
      <w:r w:rsidRPr="003F3BD2">
        <w:t xml:space="preserve">Together, these measures help in comparing datasets, </w:t>
      </w:r>
      <w:proofErr w:type="spellStart"/>
      <w:r w:rsidRPr="003F3BD2">
        <w:t>analyzing</w:t>
      </w:r>
      <w:proofErr w:type="spellEnd"/>
      <w:r w:rsidRPr="003F3BD2">
        <w:t xml:space="preserve"> risks, and making data-driven decisions.</w:t>
      </w:r>
    </w:p>
    <w:p w:rsidR="003F3BD2" w:rsidRPr="00FE3391" w:rsidRDefault="003F3BD2" w:rsidP="003F3BD2">
      <w:pPr>
        <w:pStyle w:val="NormalWeb"/>
        <w:rPr>
          <w:b/>
        </w:rPr>
      </w:pPr>
      <w:r w:rsidRPr="00FE3391">
        <w:rPr>
          <w:b/>
        </w:rPr>
        <w:t xml:space="preserve">Q2. </w:t>
      </w:r>
      <w:r w:rsidRPr="00FE3391">
        <w:rPr>
          <w:b/>
        </w:rPr>
        <w:t>Explain probability theory and its importance in statistical analysis. Define measures of probability such as probability mass functions and probability density functions.</w:t>
      </w:r>
    </w:p>
    <w:p w:rsidR="003F3BD2" w:rsidRPr="003F3BD2" w:rsidRDefault="003F3BD2" w:rsidP="003F3BD2">
      <w:pPr>
        <w:pStyle w:val="Heading2"/>
        <w:rPr>
          <w:sz w:val="24"/>
          <w:szCs w:val="24"/>
        </w:rPr>
      </w:pPr>
      <w:proofErr w:type="spellStart"/>
      <w:r>
        <w:rPr>
          <w:sz w:val="24"/>
          <w:szCs w:val="24"/>
        </w:rPr>
        <w:t>Ans</w:t>
      </w:r>
      <w:proofErr w:type="spellEnd"/>
      <w:proofErr w:type="gramStart"/>
      <w:r>
        <w:rPr>
          <w:sz w:val="24"/>
          <w:szCs w:val="24"/>
        </w:rPr>
        <w:t xml:space="preserve">: </w:t>
      </w:r>
      <w:r>
        <w:rPr>
          <w:rStyle w:val="Strong"/>
          <w:b/>
          <w:bCs/>
        </w:rPr>
        <w:t>.</w:t>
      </w:r>
      <w:proofErr w:type="gramEnd"/>
      <w:r>
        <w:rPr>
          <w:rStyle w:val="Strong"/>
          <w:b/>
          <w:bCs/>
        </w:rPr>
        <w:t xml:space="preserve"> </w:t>
      </w:r>
      <w:r w:rsidRPr="003F3BD2">
        <w:rPr>
          <w:rStyle w:val="Strong"/>
          <w:b/>
          <w:bCs/>
          <w:sz w:val="24"/>
          <w:szCs w:val="24"/>
        </w:rPr>
        <w:t>Probability Theory – Definition</w:t>
      </w:r>
    </w:p>
    <w:p w:rsidR="003F3BD2" w:rsidRDefault="003F3BD2" w:rsidP="003F3BD2">
      <w:pPr>
        <w:pStyle w:val="NormalWeb"/>
      </w:pPr>
      <w:r>
        <w:rPr>
          <w:rStyle w:val="Strong"/>
        </w:rPr>
        <w:t>Probability theory</w:t>
      </w:r>
      <w:r>
        <w:t xml:space="preserve"> is a branch of mathematics that deals with measuring the likelihood of occurrence of uncertain events.</w:t>
      </w:r>
      <w:r>
        <w:br/>
        <w:t>It provides a quantitative description of randomness and uncertainty.</w:t>
      </w:r>
    </w:p>
    <w:p w:rsidR="003F3BD2" w:rsidRDefault="003F3BD2" w:rsidP="003F3BD2">
      <w:pPr>
        <w:pStyle w:val="NormalWeb"/>
        <w:numPr>
          <w:ilvl w:val="0"/>
          <w:numId w:val="9"/>
        </w:numPr>
      </w:pPr>
      <w:r>
        <w:t xml:space="preserve">Probability values range from </w:t>
      </w:r>
      <w:r>
        <w:rPr>
          <w:rStyle w:val="Strong"/>
        </w:rPr>
        <w:t>0 to 1</w:t>
      </w:r>
    </w:p>
    <w:p w:rsidR="003F3BD2" w:rsidRDefault="003F3BD2" w:rsidP="003F3BD2">
      <w:pPr>
        <w:pStyle w:val="NormalWeb"/>
        <w:numPr>
          <w:ilvl w:val="1"/>
          <w:numId w:val="9"/>
        </w:numPr>
      </w:pPr>
      <w:r>
        <w:t>0 → impossible event</w:t>
      </w:r>
    </w:p>
    <w:p w:rsidR="003F3BD2" w:rsidRDefault="003F3BD2" w:rsidP="003F3BD2">
      <w:pPr>
        <w:pStyle w:val="NormalWeb"/>
        <w:numPr>
          <w:ilvl w:val="1"/>
          <w:numId w:val="9"/>
        </w:numPr>
      </w:pPr>
      <w:r>
        <w:t>1 → certain event</w:t>
      </w:r>
    </w:p>
    <w:p w:rsidR="003F3BD2" w:rsidRDefault="003F3BD2" w:rsidP="003F3BD2">
      <w:pPr>
        <w:pStyle w:val="NormalWeb"/>
        <w:numPr>
          <w:ilvl w:val="1"/>
          <w:numId w:val="9"/>
        </w:numPr>
      </w:pPr>
      <w:r>
        <w:t>Values in between → partial chance</w:t>
      </w:r>
    </w:p>
    <w:p w:rsidR="003F3BD2" w:rsidRDefault="003F3BD2" w:rsidP="003F3BD2">
      <w:pPr>
        <w:pStyle w:val="NormalWeb"/>
      </w:pPr>
      <w:r>
        <w:t xml:space="preserve">Probability helps model and </w:t>
      </w:r>
      <w:proofErr w:type="spellStart"/>
      <w:r>
        <w:t>analyze</w:t>
      </w:r>
      <w:proofErr w:type="spellEnd"/>
      <w:r>
        <w:t xml:space="preserve"> situations where outcomes are not predictable with certainty.</w:t>
      </w:r>
    </w:p>
    <w:p w:rsidR="003F3BD2" w:rsidRPr="003F3BD2" w:rsidRDefault="003F3BD2" w:rsidP="003F3BD2">
      <w:pPr>
        <w:pStyle w:val="Heading1"/>
        <w:rPr>
          <w:rFonts w:ascii="Times New Roman" w:hAnsi="Times New Roman" w:cs="Times New Roman"/>
          <w:color w:val="000000" w:themeColor="text1"/>
          <w:sz w:val="24"/>
          <w:szCs w:val="24"/>
        </w:rPr>
      </w:pPr>
      <w:r w:rsidRPr="003F3BD2">
        <w:rPr>
          <w:rStyle w:val="Strong"/>
          <w:rFonts w:ascii="Times New Roman" w:hAnsi="Times New Roman" w:cs="Times New Roman"/>
          <w:b w:val="0"/>
          <w:bCs w:val="0"/>
          <w:color w:val="000000" w:themeColor="text1"/>
          <w:sz w:val="24"/>
          <w:szCs w:val="24"/>
        </w:rPr>
        <w:t>2. Importance of Probability in Statistical Analysis</w:t>
      </w:r>
    </w:p>
    <w:p w:rsidR="003F3BD2" w:rsidRPr="003F3BD2" w:rsidRDefault="003F3BD2" w:rsidP="003F3BD2">
      <w:pPr>
        <w:pStyle w:val="Heading3"/>
        <w:rPr>
          <w:rFonts w:ascii="Times New Roman" w:hAnsi="Times New Roman" w:cs="Times New Roman"/>
          <w:color w:val="000000" w:themeColor="text1"/>
        </w:rPr>
      </w:pPr>
      <w:r w:rsidRPr="003F3BD2">
        <w:rPr>
          <w:rStyle w:val="Strong"/>
          <w:rFonts w:ascii="Times New Roman" w:hAnsi="Times New Roman" w:cs="Times New Roman"/>
          <w:b w:val="0"/>
          <w:bCs w:val="0"/>
          <w:color w:val="000000" w:themeColor="text1"/>
        </w:rPr>
        <w:t>(a) Foundation of Inferential Statistics</w:t>
      </w:r>
    </w:p>
    <w:p w:rsidR="003F3BD2" w:rsidRPr="003F3BD2" w:rsidRDefault="003F3BD2" w:rsidP="003F3BD2">
      <w:pPr>
        <w:pStyle w:val="NormalWeb"/>
        <w:rPr>
          <w:color w:val="000000" w:themeColor="text1"/>
        </w:rPr>
      </w:pPr>
      <w:r w:rsidRPr="003F3BD2">
        <w:rPr>
          <w:color w:val="000000" w:themeColor="text1"/>
        </w:rPr>
        <w:t>Probability helps us draw conclusions about a population based on sample data, such as:</w:t>
      </w:r>
    </w:p>
    <w:p w:rsidR="003F3BD2" w:rsidRPr="003F3BD2" w:rsidRDefault="003F3BD2" w:rsidP="003F3BD2">
      <w:pPr>
        <w:pStyle w:val="NormalWeb"/>
        <w:numPr>
          <w:ilvl w:val="0"/>
          <w:numId w:val="10"/>
        </w:numPr>
        <w:rPr>
          <w:color w:val="000000" w:themeColor="text1"/>
        </w:rPr>
      </w:pPr>
      <w:r w:rsidRPr="003F3BD2">
        <w:rPr>
          <w:color w:val="000000" w:themeColor="text1"/>
        </w:rPr>
        <w:t>Estimation</w:t>
      </w:r>
    </w:p>
    <w:p w:rsidR="003F3BD2" w:rsidRPr="003F3BD2" w:rsidRDefault="003F3BD2" w:rsidP="003F3BD2">
      <w:pPr>
        <w:pStyle w:val="NormalWeb"/>
        <w:numPr>
          <w:ilvl w:val="0"/>
          <w:numId w:val="10"/>
        </w:numPr>
        <w:rPr>
          <w:color w:val="000000" w:themeColor="text1"/>
        </w:rPr>
      </w:pPr>
      <w:r w:rsidRPr="003F3BD2">
        <w:rPr>
          <w:color w:val="000000" w:themeColor="text1"/>
        </w:rPr>
        <w:t>Hypothesis testing</w:t>
      </w:r>
    </w:p>
    <w:p w:rsidR="003F3BD2" w:rsidRPr="003F3BD2" w:rsidRDefault="003F3BD2" w:rsidP="003F3BD2">
      <w:pPr>
        <w:pStyle w:val="NormalWeb"/>
        <w:numPr>
          <w:ilvl w:val="0"/>
          <w:numId w:val="10"/>
        </w:numPr>
        <w:rPr>
          <w:color w:val="000000" w:themeColor="text1"/>
        </w:rPr>
      </w:pPr>
      <w:r w:rsidRPr="003F3BD2">
        <w:rPr>
          <w:color w:val="000000" w:themeColor="text1"/>
        </w:rPr>
        <w:t>Confidence intervals</w:t>
      </w:r>
    </w:p>
    <w:p w:rsidR="003F3BD2" w:rsidRPr="003F3BD2" w:rsidRDefault="003F3BD2" w:rsidP="003F3BD2">
      <w:pPr>
        <w:pStyle w:val="Heading3"/>
        <w:rPr>
          <w:rFonts w:ascii="Times New Roman" w:hAnsi="Times New Roman" w:cs="Times New Roman"/>
          <w:color w:val="000000" w:themeColor="text1"/>
        </w:rPr>
      </w:pPr>
      <w:r w:rsidRPr="003F3BD2">
        <w:rPr>
          <w:rStyle w:val="Strong"/>
          <w:rFonts w:ascii="Times New Roman" w:hAnsi="Times New Roman" w:cs="Times New Roman"/>
          <w:b w:val="0"/>
          <w:bCs w:val="0"/>
          <w:color w:val="000000" w:themeColor="text1"/>
        </w:rPr>
        <w:t xml:space="preserve">(b) </w:t>
      </w:r>
      <w:proofErr w:type="spellStart"/>
      <w:r w:rsidRPr="003F3BD2">
        <w:rPr>
          <w:rStyle w:val="Strong"/>
          <w:rFonts w:ascii="Times New Roman" w:hAnsi="Times New Roman" w:cs="Times New Roman"/>
          <w:b w:val="0"/>
          <w:bCs w:val="0"/>
          <w:color w:val="000000" w:themeColor="text1"/>
        </w:rPr>
        <w:t>Modeling</w:t>
      </w:r>
      <w:proofErr w:type="spellEnd"/>
      <w:r w:rsidRPr="003F3BD2">
        <w:rPr>
          <w:rStyle w:val="Strong"/>
          <w:rFonts w:ascii="Times New Roman" w:hAnsi="Times New Roman" w:cs="Times New Roman"/>
          <w:b w:val="0"/>
          <w:bCs w:val="0"/>
          <w:color w:val="000000" w:themeColor="text1"/>
        </w:rPr>
        <w:t xml:space="preserve"> Random Phenomena</w:t>
      </w:r>
    </w:p>
    <w:p w:rsidR="003F3BD2" w:rsidRPr="003F3BD2" w:rsidRDefault="003F3BD2" w:rsidP="003F3BD2">
      <w:pPr>
        <w:pStyle w:val="NormalWeb"/>
        <w:rPr>
          <w:color w:val="000000" w:themeColor="text1"/>
        </w:rPr>
      </w:pPr>
      <w:r w:rsidRPr="003F3BD2">
        <w:rPr>
          <w:color w:val="000000" w:themeColor="text1"/>
        </w:rPr>
        <w:t>Many real-life processes are random, such as:</w:t>
      </w:r>
    </w:p>
    <w:p w:rsidR="003F3BD2" w:rsidRDefault="003F3BD2" w:rsidP="003F3BD2">
      <w:pPr>
        <w:pStyle w:val="NormalWeb"/>
        <w:numPr>
          <w:ilvl w:val="0"/>
          <w:numId w:val="11"/>
        </w:numPr>
      </w:pPr>
      <w:r>
        <w:t>Weather forecasting</w:t>
      </w:r>
    </w:p>
    <w:p w:rsidR="003F3BD2" w:rsidRDefault="003F3BD2" w:rsidP="003F3BD2">
      <w:pPr>
        <w:pStyle w:val="NormalWeb"/>
        <w:numPr>
          <w:ilvl w:val="0"/>
          <w:numId w:val="11"/>
        </w:numPr>
      </w:pPr>
      <w:r>
        <w:t>Quality control</w:t>
      </w:r>
    </w:p>
    <w:p w:rsidR="003F3BD2" w:rsidRDefault="003F3BD2" w:rsidP="003F3BD2">
      <w:pPr>
        <w:pStyle w:val="NormalWeb"/>
        <w:numPr>
          <w:ilvl w:val="0"/>
          <w:numId w:val="11"/>
        </w:numPr>
      </w:pPr>
      <w:r>
        <w:t xml:space="preserve">Stock market </w:t>
      </w:r>
      <w:proofErr w:type="spellStart"/>
      <w:r>
        <w:t>behavior</w:t>
      </w:r>
      <w:proofErr w:type="spellEnd"/>
    </w:p>
    <w:p w:rsidR="003F3BD2" w:rsidRDefault="003F3BD2" w:rsidP="003F3BD2">
      <w:pPr>
        <w:pStyle w:val="NormalWeb"/>
        <w:numPr>
          <w:ilvl w:val="0"/>
          <w:numId w:val="11"/>
        </w:numPr>
      </w:pPr>
      <w:r>
        <w:t>Machine failure</w:t>
      </w:r>
    </w:p>
    <w:p w:rsidR="003F3BD2" w:rsidRDefault="003F3BD2" w:rsidP="003F3BD2">
      <w:pPr>
        <w:pStyle w:val="NormalWeb"/>
      </w:pPr>
      <w:r>
        <w:lastRenderedPageBreak/>
        <w:t>Probability theory provides mathematical models to study them.</w:t>
      </w:r>
    </w:p>
    <w:p w:rsidR="003F3BD2" w:rsidRPr="003F3BD2" w:rsidRDefault="003F3BD2" w:rsidP="003F3BD2">
      <w:pPr>
        <w:pStyle w:val="Heading3"/>
        <w:rPr>
          <w:rFonts w:ascii="Times New Roman" w:hAnsi="Times New Roman" w:cs="Times New Roman"/>
          <w:color w:val="000000" w:themeColor="text1"/>
        </w:rPr>
      </w:pPr>
      <w:r w:rsidRPr="003F3BD2">
        <w:rPr>
          <w:rStyle w:val="Strong"/>
          <w:rFonts w:ascii="Times New Roman" w:hAnsi="Times New Roman" w:cs="Times New Roman"/>
          <w:b w:val="0"/>
          <w:bCs w:val="0"/>
          <w:color w:val="000000" w:themeColor="text1"/>
        </w:rPr>
        <w:t xml:space="preserve">(c) Decision-Making </w:t>
      </w:r>
      <w:proofErr w:type="gramStart"/>
      <w:r w:rsidRPr="003F3BD2">
        <w:rPr>
          <w:rStyle w:val="Strong"/>
          <w:rFonts w:ascii="Times New Roman" w:hAnsi="Times New Roman" w:cs="Times New Roman"/>
          <w:b w:val="0"/>
          <w:bCs w:val="0"/>
          <w:color w:val="000000" w:themeColor="text1"/>
        </w:rPr>
        <w:t>Under</w:t>
      </w:r>
      <w:proofErr w:type="gramEnd"/>
      <w:r w:rsidRPr="003F3BD2">
        <w:rPr>
          <w:rStyle w:val="Strong"/>
          <w:rFonts w:ascii="Times New Roman" w:hAnsi="Times New Roman" w:cs="Times New Roman"/>
          <w:b w:val="0"/>
          <w:bCs w:val="0"/>
          <w:color w:val="000000" w:themeColor="text1"/>
        </w:rPr>
        <w:t xml:space="preserve"> Uncertainty</w:t>
      </w:r>
    </w:p>
    <w:p w:rsidR="003F3BD2" w:rsidRPr="003F3BD2" w:rsidRDefault="003F3BD2" w:rsidP="003F3BD2">
      <w:pPr>
        <w:pStyle w:val="NormalWeb"/>
        <w:rPr>
          <w:color w:val="000000" w:themeColor="text1"/>
        </w:rPr>
      </w:pPr>
      <w:r w:rsidRPr="003F3BD2">
        <w:rPr>
          <w:color w:val="000000" w:themeColor="text1"/>
        </w:rPr>
        <w:t>Used in:</w:t>
      </w:r>
    </w:p>
    <w:p w:rsidR="003F3BD2" w:rsidRPr="003F3BD2" w:rsidRDefault="003F3BD2" w:rsidP="003F3BD2">
      <w:pPr>
        <w:pStyle w:val="NormalWeb"/>
        <w:numPr>
          <w:ilvl w:val="0"/>
          <w:numId w:val="12"/>
        </w:numPr>
        <w:rPr>
          <w:color w:val="000000" w:themeColor="text1"/>
        </w:rPr>
      </w:pPr>
      <w:r w:rsidRPr="003F3BD2">
        <w:rPr>
          <w:color w:val="000000" w:themeColor="text1"/>
        </w:rPr>
        <w:t>Risk analysis</w:t>
      </w:r>
    </w:p>
    <w:p w:rsidR="003F3BD2" w:rsidRPr="003F3BD2" w:rsidRDefault="003F3BD2" w:rsidP="003F3BD2">
      <w:pPr>
        <w:pStyle w:val="NormalWeb"/>
        <w:numPr>
          <w:ilvl w:val="0"/>
          <w:numId w:val="12"/>
        </w:numPr>
        <w:rPr>
          <w:color w:val="000000" w:themeColor="text1"/>
        </w:rPr>
      </w:pPr>
      <w:r w:rsidRPr="003F3BD2">
        <w:rPr>
          <w:color w:val="000000" w:themeColor="text1"/>
        </w:rPr>
        <w:t>Medical diagnosis</w:t>
      </w:r>
    </w:p>
    <w:p w:rsidR="003F3BD2" w:rsidRPr="003F3BD2" w:rsidRDefault="003F3BD2" w:rsidP="003F3BD2">
      <w:pPr>
        <w:pStyle w:val="NormalWeb"/>
        <w:numPr>
          <w:ilvl w:val="0"/>
          <w:numId w:val="12"/>
        </w:numPr>
        <w:rPr>
          <w:color w:val="000000" w:themeColor="text1"/>
        </w:rPr>
      </w:pPr>
      <w:r w:rsidRPr="003F3BD2">
        <w:rPr>
          <w:color w:val="000000" w:themeColor="text1"/>
        </w:rPr>
        <w:t>Engineering reliability</w:t>
      </w:r>
    </w:p>
    <w:p w:rsidR="003F3BD2" w:rsidRPr="003F3BD2" w:rsidRDefault="003F3BD2" w:rsidP="003F3BD2">
      <w:pPr>
        <w:pStyle w:val="NormalWeb"/>
        <w:numPr>
          <w:ilvl w:val="0"/>
          <w:numId w:val="12"/>
        </w:numPr>
        <w:rPr>
          <w:color w:val="000000" w:themeColor="text1"/>
        </w:rPr>
      </w:pPr>
      <w:r w:rsidRPr="003F3BD2">
        <w:rPr>
          <w:color w:val="000000" w:themeColor="text1"/>
        </w:rPr>
        <w:t>Insurance and finance</w:t>
      </w:r>
    </w:p>
    <w:p w:rsidR="003F3BD2" w:rsidRPr="003F3BD2" w:rsidRDefault="003F3BD2" w:rsidP="003F3BD2">
      <w:pPr>
        <w:pStyle w:val="Heading3"/>
        <w:rPr>
          <w:rFonts w:ascii="Times New Roman" w:hAnsi="Times New Roman" w:cs="Times New Roman"/>
          <w:color w:val="000000" w:themeColor="text1"/>
        </w:rPr>
      </w:pPr>
      <w:r w:rsidRPr="003F3BD2">
        <w:rPr>
          <w:rStyle w:val="Strong"/>
          <w:rFonts w:ascii="Times New Roman" w:hAnsi="Times New Roman" w:cs="Times New Roman"/>
          <w:b w:val="0"/>
          <w:bCs w:val="0"/>
          <w:color w:val="000000" w:themeColor="text1"/>
        </w:rPr>
        <w:t>(d) Basis for Probability Distributions</w:t>
      </w:r>
    </w:p>
    <w:p w:rsidR="003F3BD2" w:rsidRPr="003F3BD2" w:rsidRDefault="003F3BD2" w:rsidP="003F3BD2">
      <w:pPr>
        <w:pStyle w:val="NormalWeb"/>
        <w:rPr>
          <w:color w:val="000000" w:themeColor="text1"/>
        </w:rPr>
      </w:pPr>
      <w:r w:rsidRPr="003F3BD2">
        <w:rPr>
          <w:color w:val="000000" w:themeColor="text1"/>
        </w:rPr>
        <w:t>All statistical distributions (normal, binomial, Poisson, etc.) are built using probability theory.</w:t>
      </w:r>
    </w:p>
    <w:p w:rsidR="003F3BD2" w:rsidRDefault="003F3BD2" w:rsidP="003F3BD2">
      <w:pPr>
        <w:pStyle w:val="NormalWeb"/>
      </w:pPr>
    </w:p>
    <w:p w:rsidR="003F3BD2" w:rsidRPr="003F3BD2" w:rsidRDefault="003F3BD2" w:rsidP="003F3BD2">
      <w:pPr>
        <w:pStyle w:val="Heading3"/>
        <w:rPr>
          <w:rFonts w:ascii="Times New Roman" w:hAnsi="Times New Roman" w:cs="Times New Roman"/>
          <w:color w:val="000000" w:themeColor="text1"/>
        </w:rPr>
      </w:pPr>
      <w:r>
        <w:rPr>
          <w:rStyle w:val="Strong"/>
          <w:b w:val="0"/>
          <w:bCs w:val="0"/>
        </w:rPr>
        <w:t>(</w:t>
      </w:r>
      <w:r w:rsidRPr="003F3BD2">
        <w:rPr>
          <w:rStyle w:val="Strong"/>
          <w:rFonts w:ascii="Times New Roman" w:hAnsi="Times New Roman" w:cs="Times New Roman"/>
          <w:b w:val="0"/>
          <w:bCs w:val="0"/>
          <w:color w:val="000000" w:themeColor="text1"/>
        </w:rPr>
        <w:t xml:space="preserve">e) </w:t>
      </w:r>
      <w:r w:rsidRPr="003F3BD2">
        <w:rPr>
          <w:rStyle w:val="Strong"/>
          <w:rFonts w:ascii="Times New Roman" w:hAnsi="Times New Roman" w:cs="Times New Roman"/>
          <w:bCs w:val="0"/>
          <w:color w:val="000000" w:themeColor="text1"/>
        </w:rPr>
        <w:t>Helps Measure Variability</w:t>
      </w:r>
    </w:p>
    <w:p w:rsidR="003F3BD2" w:rsidRDefault="003F3BD2" w:rsidP="003F3BD2">
      <w:pPr>
        <w:pStyle w:val="NormalWeb"/>
      </w:pPr>
      <w:r>
        <w:t>It quantifies the likelihood of deviations from expected values and helps understand the spread of data.</w:t>
      </w:r>
    </w:p>
    <w:p w:rsidR="003F3BD2" w:rsidRPr="003F3BD2" w:rsidRDefault="003F3BD2" w:rsidP="003F3BD2">
      <w:pPr>
        <w:pStyle w:val="Heading1"/>
        <w:rPr>
          <w:rFonts w:ascii="Times New Roman" w:hAnsi="Times New Roman" w:cs="Times New Roman"/>
          <w:color w:val="000000" w:themeColor="text1"/>
          <w:sz w:val="24"/>
          <w:szCs w:val="24"/>
        </w:rPr>
      </w:pPr>
      <w:r w:rsidRPr="003F3BD2">
        <w:rPr>
          <w:rStyle w:val="Strong"/>
          <w:rFonts w:ascii="Times New Roman" w:hAnsi="Times New Roman" w:cs="Times New Roman"/>
          <w:b w:val="0"/>
          <w:bCs w:val="0"/>
          <w:color w:val="000000" w:themeColor="text1"/>
          <w:sz w:val="24"/>
          <w:szCs w:val="24"/>
        </w:rPr>
        <w:t>3</w:t>
      </w:r>
      <w:r w:rsidRPr="003F3BD2">
        <w:rPr>
          <w:rStyle w:val="Strong"/>
          <w:rFonts w:ascii="Times New Roman" w:hAnsi="Times New Roman" w:cs="Times New Roman"/>
          <w:bCs w:val="0"/>
          <w:color w:val="000000" w:themeColor="text1"/>
          <w:sz w:val="24"/>
          <w:szCs w:val="24"/>
        </w:rPr>
        <w:t>. Measures of Probability</w:t>
      </w:r>
    </w:p>
    <w:p w:rsidR="003F3BD2" w:rsidRDefault="003F3BD2" w:rsidP="003F3BD2">
      <w:pPr>
        <w:pStyle w:val="NormalWeb"/>
      </w:pPr>
      <w:r>
        <w:t>Probability distributions describe how probabilities are assigned to outcomes. Two important measures are:</w:t>
      </w:r>
    </w:p>
    <w:p w:rsidR="003F3BD2" w:rsidRDefault="003F3BD2" w:rsidP="003F3BD2">
      <w:pPr>
        <w:rPr>
          <w:rFonts w:ascii="Times New Roman" w:hAnsi="Times New Roman" w:cs="Times New Roman"/>
          <w:sz w:val="24"/>
          <w:szCs w:val="24"/>
        </w:rPr>
      </w:pPr>
      <w:r>
        <w:rPr>
          <w:noProof/>
          <w:lang w:eastAsia="en-IN"/>
        </w:rPr>
        <w:drawing>
          <wp:inline distT="0" distB="0" distL="0" distR="0" wp14:anchorId="32605F21" wp14:editId="480D0AFA">
            <wp:extent cx="5731510" cy="36252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25215"/>
                    </a:xfrm>
                    <a:prstGeom prst="rect">
                      <a:avLst/>
                    </a:prstGeom>
                  </pic:spPr>
                </pic:pic>
              </a:graphicData>
            </a:graphic>
          </wp:inline>
        </w:drawing>
      </w:r>
    </w:p>
    <w:p w:rsidR="003F3BD2" w:rsidRDefault="003F3BD2" w:rsidP="003F3BD2">
      <w:pPr>
        <w:rPr>
          <w:rFonts w:ascii="Times New Roman" w:hAnsi="Times New Roman" w:cs="Times New Roman"/>
          <w:sz w:val="24"/>
          <w:szCs w:val="24"/>
        </w:rPr>
      </w:pPr>
      <w:r>
        <w:rPr>
          <w:noProof/>
          <w:lang w:eastAsia="en-IN"/>
        </w:rPr>
        <w:lastRenderedPageBreak/>
        <w:drawing>
          <wp:inline distT="0" distB="0" distL="0" distR="0" wp14:anchorId="3FFAE6F2" wp14:editId="4441C61D">
            <wp:extent cx="5731510" cy="45529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552950"/>
                    </a:xfrm>
                    <a:prstGeom prst="rect">
                      <a:avLst/>
                    </a:prstGeom>
                  </pic:spPr>
                </pic:pic>
              </a:graphicData>
            </a:graphic>
          </wp:inline>
        </w:drawing>
      </w:r>
    </w:p>
    <w:p w:rsidR="003F3BD2" w:rsidRDefault="003F3BD2" w:rsidP="003F3BD2">
      <w:pPr>
        <w:rPr>
          <w:rFonts w:ascii="Times New Roman" w:hAnsi="Times New Roman" w:cs="Times New Roman"/>
          <w:sz w:val="24"/>
          <w:szCs w:val="24"/>
        </w:rPr>
      </w:pPr>
      <w:r>
        <w:rPr>
          <w:noProof/>
          <w:lang w:eastAsia="en-IN"/>
        </w:rPr>
        <w:drawing>
          <wp:inline distT="0" distB="0" distL="0" distR="0" wp14:anchorId="6381382A" wp14:editId="4013EB2C">
            <wp:extent cx="5731510" cy="20485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48510"/>
                    </a:xfrm>
                    <a:prstGeom prst="rect">
                      <a:avLst/>
                    </a:prstGeom>
                  </pic:spPr>
                </pic:pic>
              </a:graphicData>
            </a:graphic>
          </wp:inline>
        </w:drawing>
      </w:r>
    </w:p>
    <w:p w:rsidR="003F3BD2" w:rsidRPr="003F3BD2" w:rsidRDefault="003F3BD2" w:rsidP="003F3BD2">
      <w:pPr>
        <w:pStyle w:val="Heading1"/>
        <w:rPr>
          <w:rFonts w:ascii="Times New Roman" w:hAnsi="Times New Roman" w:cs="Times New Roman"/>
          <w:color w:val="000000" w:themeColor="text1"/>
          <w:sz w:val="24"/>
          <w:szCs w:val="24"/>
        </w:rPr>
      </w:pPr>
      <w:r w:rsidRPr="003F3BD2">
        <w:rPr>
          <w:rStyle w:val="Strong"/>
          <w:rFonts w:ascii="Times New Roman" w:hAnsi="Times New Roman" w:cs="Times New Roman"/>
          <w:bCs w:val="0"/>
          <w:color w:val="000000" w:themeColor="text1"/>
          <w:sz w:val="24"/>
          <w:szCs w:val="24"/>
        </w:rPr>
        <w:t>5. Conclusion</w:t>
      </w:r>
    </w:p>
    <w:p w:rsidR="003F3BD2" w:rsidRDefault="003F3BD2" w:rsidP="003F3BD2">
      <w:pPr>
        <w:pStyle w:val="NormalWeb"/>
      </w:pPr>
      <w:r>
        <w:t>Probability theory is essential for handling uncertainty and forming the foundation of statistical inference.</w:t>
      </w:r>
      <w:r>
        <w:br/>
        <w:t>PMFs and PDFs describe how probability is assigned to discrete and continuous outcomes</w:t>
      </w:r>
    </w:p>
    <w:p w:rsidR="003F3BD2" w:rsidRPr="00FE3391" w:rsidRDefault="00FE3391" w:rsidP="003F3BD2">
      <w:pPr>
        <w:pStyle w:val="NormalWeb"/>
        <w:rPr>
          <w:b/>
        </w:rPr>
      </w:pPr>
      <w:r w:rsidRPr="00FE3391">
        <w:rPr>
          <w:b/>
        </w:rPr>
        <w:t xml:space="preserve">Q3. </w:t>
      </w:r>
      <w:r w:rsidRPr="00FE3391">
        <w:rPr>
          <w:b/>
        </w:rPr>
        <w:t xml:space="preserve">Discuss </w:t>
      </w:r>
      <w:proofErr w:type="spellStart"/>
      <w:r w:rsidRPr="00FE3391">
        <w:rPr>
          <w:b/>
        </w:rPr>
        <w:t>Chebyshev’s</w:t>
      </w:r>
      <w:proofErr w:type="spellEnd"/>
      <w:r w:rsidRPr="00FE3391">
        <w:rPr>
          <w:b/>
        </w:rPr>
        <w:t xml:space="preserve"> inequality and explain how it can be used to estimate the probability that a random variable lies within a certain number of standard deviations from its mean.</w:t>
      </w:r>
    </w:p>
    <w:p w:rsidR="00FE3391" w:rsidRPr="00FE3391" w:rsidRDefault="00FE3391" w:rsidP="00FE3391">
      <w:pPr>
        <w:pStyle w:val="Heading1"/>
        <w:rPr>
          <w:rFonts w:ascii="Times New Roman" w:hAnsi="Times New Roman" w:cs="Times New Roman"/>
          <w:b/>
          <w:color w:val="000000" w:themeColor="text1"/>
          <w:sz w:val="24"/>
          <w:szCs w:val="24"/>
        </w:rPr>
      </w:pPr>
      <w:proofErr w:type="spellStart"/>
      <w:r w:rsidRPr="00FE3391">
        <w:rPr>
          <w:rFonts w:ascii="Times New Roman" w:hAnsi="Times New Roman" w:cs="Times New Roman"/>
          <w:b/>
          <w:color w:val="000000" w:themeColor="text1"/>
          <w:sz w:val="24"/>
          <w:szCs w:val="24"/>
        </w:rPr>
        <w:lastRenderedPageBreak/>
        <w:t>Ans</w:t>
      </w:r>
      <w:proofErr w:type="spellEnd"/>
      <w:r w:rsidRPr="00FE3391">
        <w:rPr>
          <w:rFonts w:ascii="Times New Roman" w:hAnsi="Times New Roman" w:cs="Times New Roman"/>
          <w:b/>
          <w:color w:val="000000" w:themeColor="text1"/>
          <w:sz w:val="24"/>
          <w:szCs w:val="24"/>
        </w:rPr>
        <w:t xml:space="preserve">: </w:t>
      </w:r>
      <w:proofErr w:type="spellStart"/>
      <w:r w:rsidRPr="00FE3391">
        <w:rPr>
          <w:rFonts w:ascii="Times New Roman" w:hAnsi="Times New Roman" w:cs="Times New Roman"/>
          <w:color w:val="000000" w:themeColor="text1"/>
          <w:sz w:val="24"/>
          <w:szCs w:val="24"/>
        </w:rPr>
        <w:t>C</w:t>
      </w:r>
      <w:r w:rsidRPr="00FE3391">
        <w:rPr>
          <w:rStyle w:val="Strong"/>
          <w:rFonts w:ascii="Times New Roman" w:hAnsi="Times New Roman" w:cs="Times New Roman"/>
          <w:bCs w:val="0"/>
          <w:color w:val="000000" w:themeColor="text1"/>
          <w:sz w:val="24"/>
          <w:szCs w:val="24"/>
        </w:rPr>
        <w:t>hebyshev’s</w:t>
      </w:r>
      <w:proofErr w:type="spellEnd"/>
      <w:r w:rsidRPr="00FE3391">
        <w:rPr>
          <w:rStyle w:val="Strong"/>
          <w:rFonts w:ascii="Times New Roman" w:hAnsi="Times New Roman" w:cs="Times New Roman"/>
          <w:bCs w:val="0"/>
          <w:color w:val="000000" w:themeColor="text1"/>
          <w:sz w:val="24"/>
          <w:szCs w:val="24"/>
        </w:rPr>
        <w:t xml:space="preserve"> Inequality</w:t>
      </w:r>
    </w:p>
    <w:p w:rsidR="00FE3391" w:rsidRPr="00FE3391" w:rsidRDefault="00FE3391" w:rsidP="00FE3391">
      <w:pPr>
        <w:pStyle w:val="Heading2"/>
        <w:rPr>
          <w:b w:val="0"/>
          <w:color w:val="000000" w:themeColor="text1"/>
          <w:sz w:val="24"/>
          <w:szCs w:val="24"/>
        </w:rPr>
      </w:pPr>
      <w:r w:rsidRPr="00FE3391">
        <w:rPr>
          <w:rStyle w:val="Strong"/>
          <w:b/>
          <w:bCs/>
          <w:color w:val="000000" w:themeColor="text1"/>
          <w:sz w:val="24"/>
          <w:szCs w:val="24"/>
        </w:rPr>
        <w:t>1. Definition</w:t>
      </w:r>
    </w:p>
    <w:p w:rsidR="00FE3391" w:rsidRDefault="00FE3391" w:rsidP="00FE3391">
      <w:pPr>
        <w:pStyle w:val="NormalWeb"/>
      </w:pPr>
      <w:proofErr w:type="spellStart"/>
      <w:r>
        <w:rPr>
          <w:rStyle w:val="Strong"/>
        </w:rPr>
        <w:t>Chebyshev’s</w:t>
      </w:r>
      <w:proofErr w:type="spellEnd"/>
      <w:r>
        <w:rPr>
          <w:rStyle w:val="Strong"/>
        </w:rPr>
        <w:t xml:space="preserve"> Inequality</w:t>
      </w:r>
      <w:r>
        <w:t xml:space="preserve"> is a fundamental result in probability theory that gives a </w:t>
      </w:r>
      <w:r>
        <w:rPr>
          <w:rStyle w:val="Strong"/>
        </w:rPr>
        <w:t>lower bound</w:t>
      </w:r>
      <w:r>
        <w:t xml:space="preserve"> on the probability that a random variable lies within a certain distance from its mean.</w:t>
      </w:r>
    </w:p>
    <w:p w:rsidR="00FE3391" w:rsidRDefault="00FE3391" w:rsidP="00FE3391">
      <w:pPr>
        <w:pStyle w:val="NormalWeb"/>
      </w:pPr>
      <w:r>
        <w:t xml:space="preserve">It applies to </w:t>
      </w:r>
      <w:r>
        <w:rPr>
          <w:rStyle w:val="Strong"/>
        </w:rPr>
        <w:t>any distribution</w:t>
      </w:r>
      <w:r>
        <w:t>, regardless of:</w:t>
      </w:r>
    </w:p>
    <w:p w:rsidR="00FE3391" w:rsidRDefault="00FE3391" w:rsidP="00FE3391">
      <w:pPr>
        <w:pStyle w:val="NormalWeb"/>
        <w:numPr>
          <w:ilvl w:val="0"/>
          <w:numId w:val="13"/>
        </w:numPr>
      </w:pPr>
      <w:r>
        <w:t>Shape</w:t>
      </w:r>
    </w:p>
    <w:p w:rsidR="00FE3391" w:rsidRDefault="00FE3391" w:rsidP="00FE3391">
      <w:pPr>
        <w:pStyle w:val="NormalWeb"/>
        <w:numPr>
          <w:ilvl w:val="0"/>
          <w:numId w:val="13"/>
        </w:numPr>
      </w:pPr>
      <w:r>
        <w:t>Symmetry</w:t>
      </w:r>
    </w:p>
    <w:p w:rsidR="00FE3391" w:rsidRDefault="00FE3391" w:rsidP="00FE3391">
      <w:pPr>
        <w:pStyle w:val="NormalWeb"/>
        <w:numPr>
          <w:ilvl w:val="0"/>
          <w:numId w:val="13"/>
        </w:numPr>
      </w:pPr>
      <w:r>
        <w:t>Skewness</w:t>
      </w:r>
    </w:p>
    <w:p w:rsidR="00FE3391" w:rsidRDefault="00FE3391" w:rsidP="00FE3391">
      <w:pPr>
        <w:pStyle w:val="NormalWeb"/>
        <w:numPr>
          <w:ilvl w:val="0"/>
          <w:numId w:val="13"/>
        </w:numPr>
      </w:pPr>
      <w:r>
        <w:t>Whether it is discrete or continuous</w:t>
      </w:r>
    </w:p>
    <w:p w:rsidR="00FE3391" w:rsidRDefault="00FE3391" w:rsidP="00FE3391">
      <w:pPr>
        <w:pStyle w:val="NormalWeb"/>
      </w:pPr>
      <w:r>
        <w:t xml:space="preserve">Therefore, it is considered a </w:t>
      </w:r>
      <w:r>
        <w:rPr>
          <w:rStyle w:val="Strong"/>
        </w:rPr>
        <w:t>distribution-free (non-parametric)</w:t>
      </w:r>
      <w:r>
        <w:t xml:space="preserve"> inequality.</w:t>
      </w:r>
    </w:p>
    <w:p w:rsidR="00FE3391" w:rsidRDefault="00FE3391" w:rsidP="003F3BD2">
      <w:pPr>
        <w:pStyle w:val="NormalWeb"/>
      </w:pPr>
    </w:p>
    <w:p w:rsidR="00FE3391" w:rsidRDefault="00FE3391" w:rsidP="003F3BD2">
      <w:pPr>
        <w:pStyle w:val="NormalWeb"/>
      </w:pPr>
      <w:r>
        <w:rPr>
          <w:noProof/>
        </w:rPr>
        <w:drawing>
          <wp:inline distT="0" distB="0" distL="0" distR="0" wp14:anchorId="7B5E7448" wp14:editId="4AECCE02">
            <wp:extent cx="5731510" cy="25539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553970"/>
                    </a:xfrm>
                    <a:prstGeom prst="rect">
                      <a:avLst/>
                    </a:prstGeom>
                  </pic:spPr>
                </pic:pic>
              </a:graphicData>
            </a:graphic>
          </wp:inline>
        </w:drawing>
      </w:r>
    </w:p>
    <w:p w:rsidR="00FE3391" w:rsidRDefault="00FE3391" w:rsidP="003F3BD2">
      <w:pPr>
        <w:pStyle w:val="NormalWeb"/>
      </w:pPr>
      <w:r>
        <w:rPr>
          <w:noProof/>
        </w:rPr>
        <w:drawing>
          <wp:inline distT="0" distB="0" distL="0" distR="0" wp14:anchorId="34094F4C" wp14:editId="4F6CFB57">
            <wp:extent cx="5731510" cy="11690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169035"/>
                    </a:xfrm>
                    <a:prstGeom prst="rect">
                      <a:avLst/>
                    </a:prstGeom>
                  </pic:spPr>
                </pic:pic>
              </a:graphicData>
            </a:graphic>
          </wp:inline>
        </w:drawing>
      </w:r>
    </w:p>
    <w:p w:rsidR="00FE3391" w:rsidRDefault="00FE3391" w:rsidP="003F3BD2">
      <w:pPr>
        <w:pStyle w:val="NormalWeb"/>
      </w:pPr>
      <w:r>
        <w:rPr>
          <w:noProof/>
        </w:rPr>
        <w:lastRenderedPageBreak/>
        <w:drawing>
          <wp:inline distT="0" distB="0" distL="0" distR="0" wp14:anchorId="5263FDB0" wp14:editId="0C82189B">
            <wp:extent cx="5731510" cy="161480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614805"/>
                    </a:xfrm>
                    <a:prstGeom prst="rect">
                      <a:avLst/>
                    </a:prstGeom>
                  </pic:spPr>
                </pic:pic>
              </a:graphicData>
            </a:graphic>
          </wp:inline>
        </w:drawing>
      </w:r>
    </w:p>
    <w:p w:rsidR="00FE3391" w:rsidRDefault="00FE3391" w:rsidP="003F3BD2">
      <w:pPr>
        <w:pStyle w:val="NormalWeb"/>
      </w:pPr>
      <w:r>
        <w:rPr>
          <w:noProof/>
        </w:rPr>
        <w:drawing>
          <wp:inline distT="0" distB="0" distL="0" distR="0" wp14:anchorId="086FD21D" wp14:editId="1804C4F1">
            <wp:extent cx="5731510" cy="121031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10310"/>
                    </a:xfrm>
                    <a:prstGeom prst="rect">
                      <a:avLst/>
                    </a:prstGeom>
                  </pic:spPr>
                </pic:pic>
              </a:graphicData>
            </a:graphic>
          </wp:inline>
        </w:drawing>
      </w:r>
    </w:p>
    <w:p w:rsidR="00FE3391" w:rsidRDefault="00FE3391" w:rsidP="003F3BD2">
      <w:pPr>
        <w:pStyle w:val="NormalWeb"/>
      </w:pPr>
      <w:r>
        <w:rPr>
          <w:noProof/>
        </w:rPr>
        <w:drawing>
          <wp:inline distT="0" distB="0" distL="0" distR="0" wp14:anchorId="7FB5B145" wp14:editId="154D59C1">
            <wp:extent cx="5731510" cy="32016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01670"/>
                    </a:xfrm>
                    <a:prstGeom prst="rect">
                      <a:avLst/>
                    </a:prstGeom>
                  </pic:spPr>
                </pic:pic>
              </a:graphicData>
            </a:graphic>
          </wp:inline>
        </w:drawing>
      </w:r>
    </w:p>
    <w:p w:rsidR="00FE3391" w:rsidRDefault="00FE3391" w:rsidP="003F3BD2">
      <w:pPr>
        <w:pStyle w:val="NormalWeb"/>
      </w:pPr>
      <w:r>
        <w:rPr>
          <w:noProof/>
        </w:rPr>
        <w:drawing>
          <wp:inline distT="0" distB="0" distL="0" distR="0" wp14:anchorId="270182A9" wp14:editId="3B4F9B75">
            <wp:extent cx="5731510" cy="10579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057910"/>
                    </a:xfrm>
                    <a:prstGeom prst="rect">
                      <a:avLst/>
                    </a:prstGeom>
                  </pic:spPr>
                </pic:pic>
              </a:graphicData>
            </a:graphic>
          </wp:inline>
        </w:drawing>
      </w:r>
    </w:p>
    <w:p w:rsidR="00FE3391" w:rsidRPr="00FE3391" w:rsidRDefault="00FE3391" w:rsidP="00FE3391">
      <w:pPr>
        <w:pStyle w:val="Heading1"/>
        <w:rPr>
          <w:rFonts w:ascii="Times New Roman" w:hAnsi="Times New Roman" w:cs="Times New Roman"/>
          <w:color w:val="000000" w:themeColor="text1"/>
          <w:sz w:val="24"/>
          <w:szCs w:val="24"/>
        </w:rPr>
      </w:pPr>
      <w:r w:rsidRPr="00FE3391">
        <w:rPr>
          <w:rStyle w:val="Strong"/>
          <w:rFonts w:ascii="Times New Roman" w:hAnsi="Times New Roman" w:cs="Times New Roman"/>
          <w:bCs w:val="0"/>
          <w:color w:val="000000" w:themeColor="text1"/>
          <w:sz w:val="24"/>
          <w:szCs w:val="24"/>
        </w:rPr>
        <w:t>7. Conclusion</w:t>
      </w:r>
    </w:p>
    <w:p w:rsidR="00FE3391" w:rsidRDefault="00FE3391" w:rsidP="00FE3391">
      <w:pPr>
        <w:pStyle w:val="NormalWeb"/>
      </w:pPr>
      <w:proofErr w:type="spellStart"/>
      <w:r>
        <w:t>Chebyshev's</w:t>
      </w:r>
      <w:proofErr w:type="spellEnd"/>
      <w:r>
        <w:t xml:space="preserve"> inequality gives a universal bound on the probability that a random variable lies within a specified number of standard deviations from its mean.</w:t>
      </w:r>
      <w:r>
        <w:br/>
      </w:r>
      <w:r>
        <w:lastRenderedPageBreak/>
        <w:t xml:space="preserve">It is powerful because it works for </w:t>
      </w:r>
      <w:r>
        <w:rPr>
          <w:rStyle w:val="Strong"/>
        </w:rPr>
        <w:t>all possible distributions</w:t>
      </w:r>
      <w:r>
        <w:t>, providing a conservative but guaranteed estimate of data concentration around the mean.</w:t>
      </w:r>
    </w:p>
    <w:p w:rsidR="00FE3391" w:rsidRDefault="00FE3391" w:rsidP="00FE3391">
      <w:pPr>
        <w:pStyle w:val="NormalWeb"/>
        <w:rPr>
          <w:b/>
        </w:rPr>
      </w:pPr>
      <w:r>
        <w:t xml:space="preserve">Q4. </w:t>
      </w:r>
      <w:r w:rsidRPr="00FE3391">
        <w:rPr>
          <w:b/>
        </w:rPr>
        <w:t>Explain the concept of central tendency and describe the various measures such as mean, Median, mode. Also discuss how these measures differ from each other. Further, explain how combining measures of central tendency with measures of dispersion such as variance and standard deviation helps in understanding the nature and consistency of the dataset.</w:t>
      </w:r>
    </w:p>
    <w:p w:rsidR="00FE3391" w:rsidRPr="00FE3391" w:rsidRDefault="00FE3391" w:rsidP="00FE3391">
      <w:pPr>
        <w:pStyle w:val="Heading1"/>
        <w:rPr>
          <w:rFonts w:ascii="Times New Roman" w:hAnsi="Times New Roman" w:cs="Times New Roman"/>
          <w:color w:val="000000" w:themeColor="text1"/>
          <w:sz w:val="24"/>
          <w:szCs w:val="24"/>
        </w:rPr>
      </w:pPr>
      <w:proofErr w:type="spellStart"/>
      <w:r w:rsidRPr="00FE3391">
        <w:rPr>
          <w:rFonts w:ascii="Times New Roman" w:hAnsi="Times New Roman" w:cs="Times New Roman"/>
          <w:color w:val="000000" w:themeColor="text1"/>
          <w:sz w:val="24"/>
          <w:szCs w:val="24"/>
        </w:rPr>
        <w:t>Ans</w:t>
      </w:r>
      <w:proofErr w:type="spellEnd"/>
      <w:r w:rsidRPr="00FE3391">
        <w:rPr>
          <w:rFonts w:ascii="Times New Roman" w:hAnsi="Times New Roman" w:cs="Times New Roman"/>
          <w:color w:val="000000" w:themeColor="text1"/>
          <w:sz w:val="24"/>
          <w:szCs w:val="24"/>
        </w:rPr>
        <w:t xml:space="preserve">: </w:t>
      </w:r>
      <w:r w:rsidRPr="00FE3391">
        <w:rPr>
          <w:rStyle w:val="Strong"/>
          <w:rFonts w:ascii="Times New Roman" w:hAnsi="Times New Roman" w:cs="Times New Roman"/>
          <w:bCs w:val="0"/>
          <w:color w:val="000000" w:themeColor="text1"/>
          <w:sz w:val="24"/>
          <w:szCs w:val="24"/>
        </w:rPr>
        <w:t>1. Concept of Central Tendency</w:t>
      </w:r>
    </w:p>
    <w:p w:rsidR="00FE3391" w:rsidRDefault="00FE3391" w:rsidP="00FE3391">
      <w:pPr>
        <w:pStyle w:val="NormalWeb"/>
      </w:pPr>
      <w:r>
        <w:rPr>
          <w:rStyle w:val="Strong"/>
        </w:rPr>
        <w:t>Central tendency</w:t>
      </w:r>
      <w:r>
        <w:t xml:space="preserve"> refers to a statistical concept that identifies the </w:t>
      </w:r>
      <w:r>
        <w:rPr>
          <w:rStyle w:val="Strong"/>
        </w:rPr>
        <w:t>central value</w:t>
      </w:r>
      <w:r>
        <w:t xml:space="preserve"> or </w:t>
      </w:r>
      <w:r>
        <w:rPr>
          <w:rStyle w:val="Strong"/>
        </w:rPr>
        <w:t>typical value</w:t>
      </w:r>
      <w:r>
        <w:t xml:space="preserve"> around which the data points are distributed.</w:t>
      </w:r>
      <w:r>
        <w:br/>
        <w:t>It provides a single representative value for an entire dataset.</w:t>
      </w:r>
    </w:p>
    <w:p w:rsidR="00FE3391" w:rsidRDefault="00FE3391" w:rsidP="00FE3391">
      <w:pPr>
        <w:pStyle w:val="NormalWeb"/>
      </w:pPr>
      <w:r>
        <w:t>Central tendency helps in:</w:t>
      </w:r>
    </w:p>
    <w:p w:rsidR="00FE3391" w:rsidRDefault="00FE3391" w:rsidP="00FE3391">
      <w:pPr>
        <w:pStyle w:val="NormalWeb"/>
        <w:numPr>
          <w:ilvl w:val="0"/>
          <w:numId w:val="14"/>
        </w:numPr>
      </w:pPr>
      <w:r>
        <w:t>Summarizing datasets</w:t>
      </w:r>
    </w:p>
    <w:p w:rsidR="00FE3391" w:rsidRDefault="00FE3391" w:rsidP="00FE3391">
      <w:pPr>
        <w:pStyle w:val="NormalWeb"/>
        <w:numPr>
          <w:ilvl w:val="0"/>
          <w:numId w:val="14"/>
        </w:numPr>
      </w:pPr>
      <w:r>
        <w:t>Comparing groups</w:t>
      </w:r>
    </w:p>
    <w:p w:rsidR="00FE3391" w:rsidRDefault="00FE3391" w:rsidP="00FE3391">
      <w:pPr>
        <w:pStyle w:val="NormalWeb"/>
        <w:numPr>
          <w:ilvl w:val="0"/>
          <w:numId w:val="14"/>
        </w:numPr>
      </w:pPr>
      <w:r>
        <w:t xml:space="preserve">Understanding typical </w:t>
      </w:r>
      <w:proofErr w:type="spellStart"/>
      <w:r>
        <w:t>behavior</w:t>
      </w:r>
      <w:proofErr w:type="spellEnd"/>
    </w:p>
    <w:p w:rsidR="00FE3391" w:rsidRDefault="00FE3391" w:rsidP="00FE3391">
      <w:pPr>
        <w:pStyle w:val="NormalWeb"/>
        <w:numPr>
          <w:ilvl w:val="0"/>
          <w:numId w:val="14"/>
        </w:numPr>
      </w:pPr>
      <w:r>
        <w:t>Supporting decision-making</w:t>
      </w:r>
    </w:p>
    <w:p w:rsidR="00FE3391" w:rsidRDefault="00FE3391" w:rsidP="00FE3391">
      <w:pPr>
        <w:pStyle w:val="NormalWeb"/>
      </w:pPr>
      <w:r>
        <w:t xml:space="preserve">The three major measures are </w:t>
      </w:r>
      <w:r>
        <w:rPr>
          <w:rStyle w:val="Strong"/>
        </w:rPr>
        <w:t>Mean, Median, and Mode</w:t>
      </w:r>
      <w:r>
        <w:t>.</w:t>
      </w:r>
    </w:p>
    <w:p w:rsidR="00FE3391" w:rsidRDefault="00FE3391" w:rsidP="00FE3391">
      <w:pPr>
        <w:pStyle w:val="Heading1"/>
        <w:rPr>
          <w:rStyle w:val="Strong"/>
          <w:rFonts w:ascii="Times New Roman" w:hAnsi="Times New Roman" w:cs="Times New Roman"/>
          <w:bCs w:val="0"/>
          <w:color w:val="000000" w:themeColor="text1"/>
          <w:sz w:val="24"/>
          <w:szCs w:val="24"/>
        </w:rPr>
      </w:pPr>
      <w:r w:rsidRPr="00FE3391">
        <w:rPr>
          <w:rStyle w:val="Strong"/>
          <w:rFonts w:ascii="Times New Roman" w:hAnsi="Times New Roman" w:cs="Times New Roman"/>
          <w:bCs w:val="0"/>
          <w:color w:val="000000" w:themeColor="text1"/>
          <w:sz w:val="24"/>
          <w:szCs w:val="24"/>
        </w:rPr>
        <w:t>2. Measures of Central Tendency</w:t>
      </w:r>
    </w:p>
    <w:p w:rsidR="00FE3391" w:rsidRDefault="00FE3391" w:rsidP="00FE3391">
      <w:r>
        <w:rPr>
          <w:noProof/>
          <w:lang w:eastAsia="en-IN"/>
        </w:rPr>
        <w:drawing>
          <wp:inline distT="0" distB="0" distL="0" distR="0" wp14:anchorId="7578D5E1" wp14:editId="7CB90F3D">
            <wp:extent cx="5731510" cy="2932430"/>
            <wp:effectExtent l="0" t="0" r="254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32430"/>
                    </a:xfrm>
                    <a:prstGeom prst="rect">
                      <a:avLst/>
                    </a:prstGeom>
                  </pic:spPr>
                </pic:pic>
              </a:graphicData>
            </a:graphic>
          </wp:inline>
        </w:drawing>
      </w:r>
    </w:p>
    <w:p w:rsidR="00FE3391" w:rsidRDefault="00FE3391" w:rsidP="00FE3391">
      <w:r>
        <w:rPr>
          <w:noProof/>
          <w:lang w:eastAsia="en-IN"/>
        </w:rPr>
        <w:lastRenderedPageBreak/>
        <w:drawing>
          <wp:inline distT="0" distB="0" distL="0" distR="0" wp14:anchorId="09463F69" wp14:editId="4F57DA62">
            <wp:extent cx="5731510" cy="324294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42945"/>
                    </a:xfrm>
                    <a:prstGeom prst="rect">
                      <a:avLst/>
                    </a:prstGeom>
                  </pic:spPr>
                </pic:pic>
              </a:graphicData>
            </a:graphic>
          </wp:inline>
        </w:drawing>
      </w:r>
    </w:p>
    <w:p w:rsidR="00FE3391" w:rsidRDefault="00FE3391" w:rsidP="00FE3391">
      <w:r>
        <w:rPr>
          <w:noProof/>
          <w:lang w:eastAsia="en-IN"/>
        </w:rPr>
        <w:drawing>
          <wp:inline distT="0" distB="0" distL="0" distR="0" wp14:anchorId="36FD3ADB" wp14:editId="59259B46">
            <wp:extent cx="5731510" cy="26866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86685"/>
                    </a:xfrm>
                    <a:prstGeom prst="rect">
                      <a:avLst/>
                    </a:prstGeom>
                  </pic:spPr>
                </pic:pic>
              </a:graphicData>
            </a:graphic>
          </wp:inline>
        </w:drawing>
      </w:r>
    </w:p>
    <w:p w:rsidR="000D77AD" w:rsidRPr="000D77AD" w:rsidRDefault="000D77AD" w:rsidP="000D77AD">
      <w:pPr>
        <w:pStyle w:val="Heading1"/>
        <w:rPr>
          <w:rFonts w:ascii="Times New Roman" w:hAnsi="Times New Roman" w:cs="Times New Roman"/>
          <w:color w:val="000000" w:themeColor="text1"/>
          <w:sz w:val="24"/>
          <w:szCs w:val="24"/>
        </w:rPr>
      </w:pPr>
      <w:r w:rsidRPr="000D77AD">
        <w:rPr>
          <w:rStyle w:val="Strong"/>
          <w:rFonts w:ascii="Times New Roman" w:hAnsi="Times New Roman" w:cs="Times New Roman"/>
          <w:bCs w:val="0"/>
          <w:color w:val="000000" w:themeColor="text1"/>
          <w:sz w:val="24"/>
          <w:szCs w:val="24"/>
        </w:rPr>
        <w:t>4. Combining Measures of Central Tendency with Dispersion (Variance &amp; SD)</w:t>
      </w:r>
    </w:p>
    <w:p w:rsidR="000D77AD" w:rsidRDefault="000D77AD" w:rsidP="000D77AD">
      <w:pPr>
        <w:pStyle w:val="NormalWeb"/>
      </w:pPr>
      <w:r>
        <w:t xml:space="preserve">Central tendency tells where the </w:t>
      </w:r>
      <w:proofErr w:type="spellStart"/>
      <w:r>
        <w:rPr>
          <w:rStyle w:val="Strong"/>
        </w:rPr>
        <w:t>center</w:t>
      </w:r>
      <w:proofErr w:type="spellEnd"/>
      <w:r>
        <w:t xml:space="preserve"> of the data lies, but does not describe </w:t>
      </w:r>
      <w:r>
        <w:rPr>
          <w:rStyle w:val="Strong"/>
        </w:rPr>
        <w:t>how data is spread</w:t>
      </w:r>
      <w:r>
        <w:t xml:space="preserve"> around that central value.</w:t>
      </w:r>
    </w:p>
    <w:p w:rsidR="000D77AD" w:rsidRDefault="000D77AD" w:rsidP="000D77AD">
      <w:pPr>
        <w:pStyle w:val="NormalWeb"/>
      </w:pPr>
      <w:r>
        <w:t xml:space="preserve">To understand dataset consistency, we combine it with </w:t>
      </w:r>
      <w:r>
        <w:rPr>
          <w:rStyle w:val="Strong"/>
        </w:rPr>
        <w:t>dispersion measures</w:t>
      </w:r>
      <w:r>
        <w:t xml:space="preserve"> such as:</w:t>
      </w:r>
    </w:p>
    <w:p w:rsidR="00FE3391" w:rsidRDefault="000D77AD" w:rsidP="00FE3391">
      <w:pPr>
        <w:pStyle w:val="NormalWeb"/>
      </w:pPr>
      <w:r>
        <w:rPr>
          <w:noProof/>
        </w:rPr>
        <w:drawing>
          <wp:inline distT="0" distB="0" distL="0" distR="0" wp14:anchorId="5B486EB0" wp14:editId="4DC8F86C">
            <wp:extent cx="5731510" cy="135064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350645"/>
                    </a:xfrm>
                    <a:prstGeom prst="rect">
                      <a:avLst/>
                    </a:prstGeom>
                  </pic:spPr>
                </pic:pic>
              </a:graphicData>
            </a:graphic>
          </wp:inline>
        </w:drawing>
      </w:r>
    </w:p>
    <w:p w:rsidR="000D77AD" w:rsidRDefault="000D77AD" w:rsidP="00FE3391">
      <w:pPr>
        <w:pStyle w:val="NormalWeb"/>
      </w:pPr>
      <w:r>
        <w:rPr>
          <w:noProof/>
        </w:rPr>
        <w:lastRenderedPageBreak/>
        <w:drawing>
          <wp:inline distT="0" distB="0" distL="0" distR="0" wp14:anchorId="33232F47" wp14:editId="12FF0E82">
            <wp:extent cx="5731510" cy="1141730"/>
            <wp:effectExtent l="0" t="0" r="25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141730"/>
                    </a:xfrm>
                    <a:prstGeom prst="rect">
                      <a:avLst/>
                    </a:prstGeom>
                  </pic:spPr>
                </pic:pic>
              </a:graphicData>
            </a:graphic>
          </wp:inline>
        </w:drawing>
      </w:r>
    </w:p>
    <w:p w:rsidR="000D77AD" w:rsidRPr="000D77AD" w:rsidRDefault="000D77AD" w:rsidP="000D77AD">
      <w:pPr>
        <w:pStyle w:val="Heading3"/>
        <w:rPr>
          <w:rFonts w:ascii="Times New Roman" w:hAnsi="Times New Roman" w:cs="Times New Roman"/>
          <w:color w:val="000000" w:themeColor="text1"/>
        </w:rPr>
      </w:pPr>
      <w:r w:rsidRPr="000D77AD">
        <w:rPr>
          <w:rStyle w:val="Strong"/>
          <w:rFonts w:ascii="Times New Roman" w:hAnsi="Times New Roman" w:cs="Times New Roman"/>
          <w:bCs w:val="0"/>
          <w:color w:val="000000" w:themeColor="text1"/>
        </w:rPr>
        <w:t>Complete description of data</w:t>
      </w:r>
    </w:p>
    <w:p w:rsidR="000D77AD" w:rsidRDefault="000D77AD" w:rsidP="000D77AD">
      <w:pPr>
        <w:pStyle w:val="NormalWeb"/>
      </w:pPr>
      <w:r>
        <w:t xml:space="preserve">Central tendency gives the </w:t>
      </w:r>
      <w:r>
        <w:rPr>
          <w:rStyle w:val="Strong"/>
        </w:rPr>
        <w:t>location</w:t>
      </w:r>
      <w:proofErr w:type="gramStart"/>
      <w:r>
        <w:t>,</w:t>
      </w:r>
      <w:proofErr w:type="gramEnd"/>
      <w:r>
        <w:br/>
        <w:t xml:space="preserve">Dispersion gives the </w:t>
      </w:r>
      <w:r>
        <w:rPr>
          <w:rStyle w:val="Strong"/>
        </w:rPr>
        <w:t>spread</w:t>
      </w:r>
      <w:r>
        <w:t>,</w:t>
      </w:r>
    </w:p>
    <w:p w:rsidR="000D77AD" w:rsidRDefault="000D77AD" w:rsidP="000D77AD">
      <w:pPr>
        <w:pStyle w:val="NormalWeb"/>
      </w:pPr>
      <w:r>
        <w:t xml:space="preserve">Finally: </w:t>
      </w:r>
    </w:p>
    <w:p w:rsidR="000D77AD" w:rsidRPr="000D77AD" w:rsidRDefault="000D77AD" w:rsidP="000D77AD">
      <w:pPr>
        <w:spacing w:before="100" w:beforeAutospacing="1" w:after="100" w:afterAutospacing="1" w:line="240" w:lineRule="auto"/>
        <w:rPr>
          <w:rFonts w:ascii="Times New Roman" w:eastAsia="Times New Roman" w:hAnsi="Times New Roman" w:cs="Times New Roman"/>
          <w:sz w:val="24"/>
          <w:szCs w:val="24"/>
          <w:lang w:eastAsia="en-IN"/>
        </w:rPr>
      </w:pPr>
      <w:r w:rsidRPr="000D77AD">
        <w:rPr>
          <w:rFonts w:ascii="Times New Roman" w:eastAsia="Times New Roman" w:hAnsi="Times New Roman" w:cs="Times New Roman"/>
          <w:sz w:val="24"/>
          <w:szCs w:val="24"/>
          <w:lang w:eastAsia="en-IN"/>
        </w:rPr>
        <w:t xml:space="preserve">Central tendency measures like </w:t>
      </w:r>
      <w:r w:rsidRPr="000D77AD">
        <w:rPr>
          <w:rFonts w:ascii="Times New Roman" w:eastAsia="Times New Roman" w:hAnsi="Times New Roman" w:cs="Times New Roman"/>
          <w:b/>
          <w:bCs/>
          <w:sz w:val="24"/>
          <w:szCs w:val="24"/>
          <w:lang w:eastAsia="en-IN"/>
        </w:rPr>
        <w:t>mean, median, mode</w:t>
      </w:r>
      <w:r w:rsidRPr="000D77AD">
        <w:rPr>
          <w:rFonts w:ascii="Times New Roman" w:eastAsia="Times New Roman" w:hAnsi="Times New Roman" w:cs="Times New Roman"/>
          <w:sz w:val="24"/>
          <w:szCs w:val="24"/>
          <w:lang w:eastAsia="en-IN"/>
        </w:rPr>
        <w:t xml:space="preserve"> summarize data using a single representative value.</w:t>
      </w:r>
      <w:r w:rsidRPr="000D77AD">
        <w:rPr>
          <w:rFonts w:ascii="Times New Roman" w:eastAsia="Times New Roman" w:hAnsi="Times New Roman" w:cs="Times New Roman"/>
          <w:sz w:val="24"/>
          <w:szCs w:val="24"/>
          <w:lang w:eastAsia="en-IN"/>
        </w:rPr>
        <w:br/>
        <w:t>However, they do not show how spread out the data is.</w:t>
      </w:r>
      <w:r w:rsidRPr="000D77AD">
        <w:rPr>
          <w:rFonts w:ascii="Times New Roman" w:eastAsia="Times New Roman" w:hAnsi="Times New Roman" w:cs="Times New Roman"/>
          <w:sz w:val="24"/>
          <w:szCs w:val="24"/>
          <w:lang w:eastAsia="en-IN"/>
        </w:rPr>
        <w:br/>
        <w:t xml:space="preserve">By combining these with </w:t>
      </w:r>
      <w:r w:rsidRPr="000D77AD">
        <w:rPr>
          <w:rFonts w:ascii="Times New Roman" w:eastAsia="Times New Roman" w:hAnsi="Times New Roman" w:cs="Times New Roman"/>
          <w:b/>
          <w:bCs/>
          <w:sz w:val="24"/>
          <w:szCs w:val="24"/>
          <w:lang w:eastAsia="en-IN"/>
        </w:rPr>
        <w:t>variance and standard deviation</w:t>
      </w:r>
      <w:r w:rsidRPr="000D77AD">
        <w:rPr>
          <w:rFonts w:ascii="Times New Roman" w:eastAsia="Times New Roman" w:hAnsi="Times New Roman" w:cs="Times New Roman"/>
          <w:sz w:val="24"/>
          <w:szCs w:val="24"/>
          <w:lang w:eastAsia="en-IN"/>
        </w:rPr>
        <w:t>, we gain a deeper understanding of:</w:t>
      </w:r>
    </w:p>
    <w:p w:rsidR="000D77AD" w:rsidRPr="000D77AD" w:rsidRDefault="000D77AD" w:rsidP="000D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D77AD">
        <w:rPr>
          <w:rFonts w:ascii="Times New Roman" w:eastAsia="Times New Roman" w:hAnsi="Times New Roman" w:cs="Times New Roman"/>
          <w:sz w:val="24"/>
          <w:szCs w:val="24"/>
          <w:lang w:eastAsia="en-IN"/>
        </w:rPr>
        <w:t>Consistency</w:t>
      </w:r>
    </w:p>
    <w:p w:rsidR="000D77AD" w:rsidRPr="000D77AD" w:rsidRDefault="000D77AD" w:rsidP="000D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D77AD">
        <w:rPr>
          <w:rFonts w:ascii="Times New Roman" w:eastAsia="Times New Roman" w:hAnsi="Times New Roman" w:cs="Times New Roman"/>
          <w:sz w:val="24"/>
          <w:szCs w:val="24"/>
          <w:lang w:eastAsia="en-IN"/>
        </w:rPr>
        <w:t>Stability</w:t>
      </w:r>
    </w:p>
    <w:p w:rsidR="000D77AD" w:rsidRPr="000D77AD" w:rsidRDefault="000D77AD" w:rsidP="000D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D77AD">
        <w:rPr>
          <w:rFonts w:ascii="Times New Roman" w:eastAsia="Times New Roman" w:hAnsi="Times New Roman" w:cs="Times New Roman"/>
          <w:sz w:val="24"/>
          <w:szCs w:val="24"/>
          <w:lang w:eastAsia="en-IN"/>
        </w:rPr>
        <w:t>Spread</w:t>
      </w:r>
    </w:p>
    <w:p w:rsidR="000D77AD" w:rsidRPr="000D77AD" w:rsidRDefault="000D77AD" w:rsidP="000D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D77AD">
        <w:rPr>
          <w:rFonts w:ascii="Times New Roman" w:eastAsia="Times New Roman" w:hAnsi="Times New Roman" w:cs="Times New Roman"/>
          <w:sz w:val="24"/>
          <w:szCs w:val="24"/>
          <w:lang w:eastAsia="en-IN"/>
        </w:rPr>
        <w:t>Reliability</w:t>
      </w:r>
    </w:p>
    <w:p w:rsidR="000D77AD" w:rsidRPr="000D77AD" w:rsidRDefault="000D77AD" w:rsidP="000D77A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D77AD">
        <w:rPr>
          <w:rFonts w:ascii="Times New Roman" w:eastAsia="Times New Roman" w:hAnsi="Times New Roman" w:cs="Times New Roman"/>
          <w:sz w:val="24"/>
          <w:szCs w:val="24"/>
          <w:lang w:eastAsia="en-IN"/>
        </w:rPr>
        <w:t>Shape of distribution</w:t>
      </w:r>
    </w:p>
    <w:p w:rsidR="000D77AD" w:rsidRPr="000D77AD" w:rsidRDefault="000D77AD" w:rsidP="000D77AD">
      <w:pPr>
        <w:spacing w:before="100" w:beforeAutospacing="1" w:after="100" w:afterAutospacing="1" w:line="240" w:lineRule="auto"/>
        <w:rPr>
          <w:rFonts w:ascii="Times New Roman" w:eastAsia="Times New Roman" w:hAnsi="Times New Roman" w:cs="Times New Roman"/>
          <w:sz w:val="24"/>
          <w:szCs w:val="24"/>
          <w:lang w:eastAsia="en-IN"/>
        </w:rPr>
      </w:pPr>
      <w:r w:rsidRPr="000D77AD">
        <w:rPr>
          <w:rFonts w:ascii="Times New Roman" w:eastAsia="Times New Roman" w:hAnsi="Times New Roman" w:cs="Times New Roman"/>
          <w:sz w:val="24"/>
          <w:szCs w:val="24"/>
          <w:lang w:eastAsia="en-IN"/>
        </w:rPr>
        <w:t>Thus, both central tendency and dispersion together provide a complete picture of the nature of the dataset.</w:t>
      </w:r>
    </w:p>
    <w:p w:rsidR="000D77AD" w:rsidRDefault="000D77AD" w:rsidP="000D77AD">
      <w:pPr>
        <w:pStyle w:val="NormalWeb"/>
      </w:pPr>
      <w:r>
        <w:br/>
        <w:t>Together they describe the dataset comprehensively.</w:t>
      </w:r>
    </w:p>
    <w:p w:rsidR="000D77AD" w:rsidRDefault="000D77AD" w:rsidP="000D77AD">
      <w:r>
        <w:t>Q5.</w:t>
      </w:r>
      <w:r w:rsidRPr="000D77AD">
        <w:t xml:space="preserve"> </w:t>
      </w:r>
      <w:r>
        <w:t xml:space="preserve">. </w:t>
      </w:r>
      <w:r w:rsidRPr="000D77AD">
        <w:rPr>
          <w:rFonts w:ascii="Times New Roman" w:hAnsi="Times New Roman" w:cs="Times New Roman"/>
          <w:b/>
          <w:sz w:val="24"/>
          <w:szCs w:val="24"/>
        </w:rPr>
        <w:t>Explain the concept of linear regression and multiple regression. Derive the regression equation of Y on X.</w:t>
      </w:r>
    </w:p>
    <w:p w:rsidR="000D77AD" w:rsidRDefault="000D77AD" w:rsidP="000D77AD">
      <w:pPr>
        <w:pStyle w:val="NormalWeb"/>
      </w:pPr>
      <w:proofErr w:type="spellStart"/>
      <w:r>
        <w:lastRenderedPageBreak/>
        <w:t>Ans</w:t>
      </w:r>
      <w:proofErr w:type="spellEnd"/>
      <w:r>
        <w:t xml:space="preserve">: </w:t>
      </w:r>
      <w:r>
        <w:rPr>
          <w:noProof/>
        </w:rPr>
        <w:drawing>
          <wp:inline distT="0" distB="0" distL="0" distR="0" wp14:anchorId="547B2D7D" wp14:editId="148CF97E">
            <wp:extent cx="5731510" cy="326263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62630"/>
                    </a:xfrm>
                    <a:prstGeom prst="rect">
                      <a:avLst/>
                    </a:prstGeom>
                  </pic:spPr>
                </pic:pic>
              </a:graphicData>
            </a:graphic>
          </wp:inline>
        </w:drawing>
      </w:r>
    </w:p>
    <w:p w:rsidR="000D77AD" w:rsidRDefault="000D77AD" w:rsidP="000D77AD">
      <w:r>
        <w:t xml:space="preserve">EX. Fit a </w:t>
      </w:r>
      <w:r>
        <w:rPr>
          <w:rStyle w:val="Strong"/>
        </w:rPr>
        <w:t>regression line of Y on X</w:t>
      </w:r>
      <w:r>
        <w:t xml:space="preserve"> for the following data and estimate Y when X = 6.</w:t>
      </w:r>
    </w:p>
    <w:p w:rsidR="000D77AD" w:rsidRDefault="000D77AD" w:rsidP="000D77AD">
      <w:r>
        <w:rPr>
          <w:noProof/>
          <w:lang w:eastAsia="en-IN"/>
        </w:rPr>
        <w:drawing>
          <wp:inline distT="0" distB="0" distL="0" distR="0" wp14:anchorId="657FA22A" wp14:editId="6C7D241C">
            <wp:extent cx="5731510" cy="66738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667385"/>
                    </a:xfrm>
                    <a:prstGeom prst="rect">
                      <a:avLst/>
                    </a:prstGeom>
                  </pic:spPr>
                </pic:pic>
              </a:graphicData>
            </a:graphic>
          </wp:inline>
        </w:drawing>
      </w:r>
    </w:p>
    <w:p w:rsidR="000D77AD" w:rsidRDefault="000D77AD" w:rsidP="000D77AD">
      <w:pPr>
        <w:pStyle w:val="NormalWeb"/>
      </w:pPr>
      <w:r>
        <w:rPr>
          <w:noProof/>
        </w:rPr>
        <w:lastRenderedPageBreak/>
        <w:drawing>
          <wp:inline distT="0" distB="0" distL="0" distR="0" wp14:anchorId="68D5A27D" wp14:editId="66C78341">
            <wp:extent cx="5731510" cy="4246880"/>
            <wp:effectExtent l="0" t="0" r="254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246880"/>
                    </a:xfrm>
                    <a:prstGeom prst="rect">
                      <a:avLst/>
                    </a:prstGeom>
                  </pic:spPr>
                </pic:pic>
              </a:graphicData>
            </a:graphic>
          </wp:inline>
        </w:drawing>
      </w:r>
    </w:p>
    <w:p w:rsidR="000D77AD" w:rsidRDefault="000D77AD" w:rsidP="000D77AD">
      <w:r>
        <w:rPr>
          <w:rStyle w:val="Strong"/>
        </w:rPr>
        <w:t>Regression equation:</w:t>
      </w:r>
      <w:r>
        <w:t xml:space="preserve"> Y = 1.3 + 0.9X</w:t>
      </w:r>
    </w:p>
    <w:p w:rsidR="000D77AD" w:rsidRDefault="000D77AD" w:rsidP="000D77AD">
      <w:r>
        <w:t>Predicted Y (when X=6) = 6.7</w:t>
      </w:r>
    </w:p>
    <w:p w:rsidR="000D77AD" w:rsidRDefault="000D77AD" w:rsidP="000D77AD">
      <w:pPr>
        <w:pStyle w:val="NormalWeb"/>
      </w:pPr>
    </w:p>
    <w:p w:rsidR="000D77AD" w:rsidRDefault="000D77AD" w:rsidP="00FE3391">
      <w:pPr>
        <w:pStyle w:val="NormalWeb"/>
      </w:pPr>
    </w:p>
    <w:p w:rsidR="00FE3391" w:rsidRPr="00FE3391" w:rsidRDefault="00FE3391" w:rsidP="00FE3391">
      <w:pPr>
        <w:pStyle w:val="NormalWeb"/>
        <w:rPr>
          <w:b/>
        </w:rPr>
      </w:pPr>
    </w:p>
    <w:p w:rsidR="00FE3391" w:rsidRDefault="00FE3391" w:rsidP="003F3BD2">
      <w:pPr>
        <w:pStyle w:val="NormalWeb"/>
      </w:pPr>
    </w:p>
    <w:p w:rsidR="003F3BD2" w:rsidRPr="003F3BD2" w:rsidRDefault="003F3BD2" w:rsidP="003F3BD2">
      <w:pPr>
        <w:rPr>
          <w:rFonts w:ascii="Times New Roman" w:hAnsi="Times New Roman" w:cs="Times New Roman"/>
          <w:sz w:val="24"/>
          <w:szCs w:val="24"/>
        </w:rPr>
      </w:pPr>
    </w:p>
    <w:sectPr w:rsidR="003F3BD2" w:rsidRPr="003F3B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2475"/>
    <w:multiLevelType w:val="multilevel"/>
    <w:tmpl w:val="AB4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137BA"/>
    <w:multiLevelType w:val="multilevel"/>
    <w:tmpl w:val="5886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65CAB"/>
    <w:multiLevelType w:val="multilevel"/>
    <w:tmpl w:val="8CF2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3283A"/>
    <w:multiLevelType w:val="multilevel"/>
    <w:tmpl w:val="F782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84FE7"/>
    <w:multiLevelType w:val="multilevel"/>
    <w:tmpl w:val="25F6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407AD"/>
    <w:multiLevelType w:val="multilevel"/>
    <w:tmpl w:val="53EC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E2006"/>
    <w:multiLevelType w:val="multilevel"/>
    <w:tmpl w:val="9FB2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3437F"/>
    <w:multiLevelType w:val="multilevel"/>
    <w:tmpl w:val="40CE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30D0F"/>
    <w:multiLevelType w:val="multilevel"/>
    <w:tmpl w:val="4BF2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E7DCF"/>
    <w:multiLevelType w:val="multilevel"/>
    <w:tmpl w:val="A9E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D0536"/>
    <w:multiLevelType w:val="multilevel"/>
    <w:tmpl w:val="2C6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A56A1"/>
    <w:multiLevelType w:val="multilevel"/>
    <w:tmpl w:val="2C06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D16AC"/>
    <w:multiLevelType w:val="multilevel"/>
    <w:tmpl w:val="F724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FC61A0"/>
    <w:multiLevelType w:val="multilevel"/>
    <w:tmpl w:val="017A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107C6"/>
    <w:multiLevelType w:val="multilevel"/>
    <w:tmpl w:val="C18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11"/>
  </w:num>
  <w:num w:numId="4">
    <w:abstractNumId w:val="9"/>
  </w:num>
  <w:num w:numId="5">
    <w:abstractNumId w:val="2"/>
  </w:num>
  <w:num w:numId="6">
    <w:abstractNumId w:val="0"/>
  </w:num>
  <w:num w:numId="7">
    <w:abstractNumId w:val="1"/>
  </w:num>
  <w:num w:numId="8">
    <w:abstractNumId w:val="3"/>
  </w:num>
  <w:num w:numId="9">
    <w:abstractNumId w:val="7"/>
  </w:num>
  <w:num w:numId="10">
    <w:abstractNumId w:val="13"/>
  </w:num>
  <w:num w:numId="11">
    <w:abstractNumId w:val="4"/>
  </w:num>
  <w:num w:numId="12">
    <w:abstractNumId w:val="5"/>
  </w:num>
  <w:num w:numId="13">
    <w:abstractNumId w:val="12"/>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BD2"/>
    <w:rsid w:val="00000294"/>
    <w:rsid w:val="000D77AD"/>
    <w:rsid w:val="003F3BD2"/>
    <w:rsid w:val="00512F61"/>
    <w:rsid w:val="00F26624"/>
    <w:rsid w:val="00FE3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7B3"/>
  <w15:chartTrackingRefBased/>
  <w15:docId w15:val="{A71FAA94-CD36-400E-9A13-8DF2B759C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F3B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F3BD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F3B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3BD2"/>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3F3BD2"/>
    <w:rPr>
      <w:b/>
      <w:bCs/>
    </w:rPr>
  </w:style>
  <w:style w:type="paragraph" w:styleId="NormalWeb">
    <w:name w:val="Normal (Web)"/>
    <w:basedOn w:val="Normal"/>
    <w:uiPriority w:val="99"/>
    <w:semiHidden/>
    <w:unhideWhenUsed/>
    <w:rsid w:val="003F3B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3F3BD2"/>
    <w:rPr>
      <w:rFonts w:asciiTheme="majorHAnsi" w:eastAsiaTheme="majorEastAsia" w:hAnsiTheme="majorHAnsi" w:cstheme="majorBidi"/>
      <w:color w:val="2E74B5" w:themeColor="accent1" w:themeShade="BF"/>
      <w:sz w:val="32"/>
      <w:szCs w:val="32"/>
    </w:rPr>
  </w:style>
  <w:style w:type="character" w:customStyle="1" w:styleId="katex-mathml">
    <w:name w:val="katex-mathml"/>
    <w:basedOn w:val="DefaultParagraphFont"/>
    <w:rsid w:val="003F3BD2"/>
  </w:style>
  <w:style w:type="character" w:customStyle="1" w:styleId="mord">
    <w:name w:val="mord"/>
    <w:basedOn w:val="DefaultParagraphFont"/>
    <w:rsid w:val="003F3BD2"/>
  </w:style>
  <w:style w:type="character" w:customStyle="1" w:styleId="mrel">
    <w:name w:val="mrel"/>
    <w:basedOn w:val="DefaultParagraphFont"/>
    <w:rsid w:val="003F3BD2"/>
  </w:style>
  <w:style w:type="character" w:customStyle="1" w:styleId="mbin">
    <w:name w:val="mbin"/>
    <w:basedOn w:val="DefaultParagraphFont"/>
    <w:rsid w:val="003F3BD2"/>
  </w:style>
  <w:style w:type="character" w:customStyle="1" w:styleId="Heading3Char">
    <w:name w:val="Heading 3 Char"/>
    <w:basedOn w:val="DefaultParagraphFont"/>
    <w:link w:val="Heading3"/>
    <w:uiPriority w:val="9"/>
    <w:semiHidden/>
    <w:rsid w:val="003F3BD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62703">
      <w:bodyDiv w:val="1"/>
      <w:marLeft w:val="0"/>
      <w:marRight w:val="0"/>
      <w:marTop w:val="0"/>
      <w:marBottom w:val="0"/>
      <w:divBdr>
        <w:top w:val="none" w:sz="0" w:space="0" w:color="auto"/>
        <w:left w:val="none" w:sz="0" w:space="0" w:color="auto"/>
        <w:bottom w:val="none" w:sz="0" w:space="0" w:color="auto"/>
        <w:right w:val="none" w:sz="0" w:space="0" w:color="auto"/>
      </w:divBdr>
    </w:div>
    <w:div w:id="127012975">
      <w:bodyDiv w:val="1"/>
      <w:marLeft w:val="0"/>
      <w:marRight w:val="0"/>
      <w:marTop w:val="0"/>
      <w:marBottom w:val="0"/>
      <w:divBdr>
        <w:top w:val="none" w:sz="0" w:space="0" w:color="auto"/>
        <w:left w:val="none" w:sz="0" w:space="0" w:color="auto"/>
        <w:bottom w:val="none" w:sz="0" w:space="0" w:color="auto"/>
        <w:right w:val="none" w:sz="0" w:space="0" w:color="auto"/>
      </w:divBdr>
    </w:div>
    <w:div w:id="327446022">
      <w:bodyDiv w:val="1"/>
      <w:marLeft w:val="0"/>
      <w:marRight w:val="0"/>
      <w:marTop w:val="0"/>
      <w:marBottom w:val="0"/>
      <w:divBdr>
        <w:top w:val="none" w:sz="0" w:space="0" w:color="auto"/>
        <w:left w:val="none" w:sz="0" w:space="0" w:color="auto"/>
        <w:bottom w:val="none" w:sz="0" w:space="0" w:color="auto"/>
        <w:right w:val="none" w:sz="0" w:space="0" w:color="auto"/>
      </w:divBdr>
    </w:div>
    <w:div w:id="643311330">
      <w:bodyDiv w:val="1"/>
      <w:marLeft w:val="0"/>
      <w:marRight w:val="0"/>
      <w:marTop w:val="0"/>
      <w:marBottom w:val="0"/>
      <w:divBdr>
        <w:top w:val="none" w:sz="0" w:space="0" w:color="auto"/>
        <w:left w:val="none" w:sz="0" w:space="0" w:color="auto"/>
        <w:bottom w:val="none" w:sz="0" w:space="0" w:color="auto"/>
        <w:right w:val="none" w:sz="0" w:space="0" w:color="auto"/>
      </w:divBdr>
    </w:div>
    <w:div w:id="698240403">
      <w:bodyDiv w:val="1"/>
      <w:marLeft w:val="0"/>
      <w:marRight w:val="0"/>
      <w:marTop w:val="0"/>
      <w:marBottom w:val="0"/>
      <w:divBdr>
        <w:top w:val="none" w:sz="0" w:space="0" w:color="auto"/>
        <w:left w:val="none" w:sz="0" w:space="0" w:color="auto"/>
        <w:bottom w:val="none" w:sz="0" w:space="0" w:color="auto"/>
        <w:right w:val="none" w:sz="0" w:space="0" w:color="auto"/>
      </w:divBdr>
    </w:div>
    <w:div w:id="787239932">
      <w:bodyDiv w:val="1"/>
      <w:marLeft w:val="0"/>
      <w:marRight w:val="0"/>
      <w:marTop w:val="0"/>
      <w:marBottom w:val="0"/>
      <w:divBdr>
        <w:top w:val="none" w:sz="0" w:space="0" w:color="auto"/>
        <w:left w:val="none" w:sz="0" w:space="0" w:color="auto"/>
        <w:bottom w:val="none" w:sz="0" w:space="0" w:color="auto"/>
        <w:right w:val="none" w:sz="0" w:space="0" w:color="auto"/>
      </w:divBdr>
    </w:div>
    <w:div w:id="796676511">
      <w:bodyDiv w:val="1"/>
      <w:marLeft w:val="0"/>
      <w:marRight w:val="0"/>
      <w:marTop w:val="0"/>
      <w:marBottom w:val="0"/>
      <w:divBdr>
        <w:top w:val="none" w:sz="0" w:space="0" w:color="auto"/>
        <w:left w:val="none" w:sz="0" w:space="0" w:color="auto"/>
        <w:bottom w:val="none" w:sz="0" w:space="0" w:color="auto"/>
        <w:right w:val="none" w:sz="0" w:space="0" w:color="auto"/>
      </w:divBdr>
    </w:div>
    <w:div w:id="821702288">
      <w:bodyDiv w:val="1"/>
      <w:marLeft w:val="0"/>
      <w:marRight w:val="0"/>
      <w:marTop w:val="0"/>
      <w:marBottom w:val="0"/>
      <w:divBdr>
        <w:top w:val="none" w:sz="0" w:space="0" w:color="auto"/>
        <w:left w:val="none" w:sz="0" w:space="0" w:color="auto"/>
        <w:bottom w:val="none" w:sz="0" w:space="0" w:color="auto"/>
        <w:right w:val="none" w:sz="0" w:space="0" w:color="auto"/>
      </w:divBdr>
    </w:div>
    <w:div w:id="918833151">
      <w:bodyDiv w:val="1"/>
      <w:marLeft w:val="0"/>
      <w:marRight w:val="0"/>
      <w:marTop w:val="0"/>
      <w:marBottom w:val="0"/>
      <w:divBdr>
        <w:top w:val="none" w:sz="0" w:space="0" w:color="auto"/>
        <w:left w:val="none" w:sz="0" w:space="0" w:color="auto"/>
        <w:bottom w:val="none" w:sz="0" w:space="0" w:color="auto"/>
        <w:right w:val="none" w:sz="0" w:space="0" w:color="auto"/>
      </w:divBdr>
    </w:div>
    <w:div w:id="1005981435">
      <w:bodyDiv w:val="1"/>
      <w:marLeft w:val="0"/>
      <w:marRight w:val="0"/>
      <w:marTop w:val="0"/>
      <w:marBottom w:val="0"/>
      <w:divBdr>
        <w:top w:val="none" w:sz="0" w:space="0" w:color="auto"/>
        <w:left w:val="none" w:sz="0" w:space="0" w:color="auto"/>
        <w:bottom w:val="none" w:sz="0" w:space="0" w:color="auto"/>
        <w:right w:val="none" w:sz="0" w:space="0" w:color="auto"/>
      </w:divBdr>
    </w:div>
    <w:div w:id="1058624078">
      <w:bodyDiv w:val="1"/>
      <w:marLeft w:val="0"/>
      <w:marRight w:val="0"/>
      <w:marTop w:val="0"/>
      <w:marBottom w:val="0"/>
      <w:divBdr>
        <w:top w:val="none" w:sz="0" w:space="0" w:color="auto"/>
        <w:left w:val="none" w:sz="0" w:space="0" w:color="auto"/>
        <w:bottom w:val="none" w:sz="0" w:space="0" w:color="auto"/>
        <w:right w:val="none" w:sz="0" w:space="0" w:color="auto"/>
      </w:divBdr>
    </w:div>
    <w:div w:id="1096436029">
      <w:bodyDiv w:val="1"/>
      <w:marLeft w:val="0"/>
      <w:marRight w:val="0"/>
      <w:marTop w:val="0"/>
      <w:marBottom w:val="0"/>
      <w:divBdr>
        <w:top w:val="none" w:sz="0" w:space="0" w:color="auto"/>
        <w:left w:val="none" w:sz="0" w:space="0" w:color="auto"/>
        <w:bottom w:val="none" w:sz="0" w:space="0" w:color="auto"/>
        <w:right w:val="none" w:sz="0" w:space="0" w:color="auto"/>
      </w:divBdr>
    </w:div>
    <w:div w:id="1218662423">
      <w:bodyDiv w:val="1"/>
      <w:marLeft w:val="0"/>
      <w:marRight w:val="0"/>
      <w:marTop w:val="0"/>
      <w:marBottom w:val="0"/>
      <w:divBdr>
        <w:top w:val="none" w:sz="0" w:space="0" w:color="auto"/>
        <w:left w:val="none" w:sz="0" w:space="0" w:color="auto"/>
        <w:bottom w:val="none" w:sz="0" w:space="0" w:color="auto"/>
        <w:right w:val="none" w:sz="0" w:space="0" w:color="auto"/>
      </w:divBdr>
    </w:div>
    <w:div w:id="1369799474">
      <w:bodyDiv w:val="1"/>
      <w:marLeft w:val="0"/>
      <w:marRight w:val="0"/>
      <w:marTop w:val="0"/>
      <w:marBottom w:val="0"/>
      <w:divBdr>
        <w:top w:val="none" w:sz="0" w:space="0" w:color="auto"/>
        <w:left w:val="none" w:sz="0" w:space="0" w:color="auto"/>
        <w:bottom w:val="none" w:sz="0" w:space="0" w:color="auto"/>
        <w:right w:val="none" w:sz="0" w:space="0" w:color="auto"/>
      </w:divBdr>
    </w:div>
    <w:div w:id="1589079675">
      <w:bodyDiv w:val="1"/>
      <w:marLeft w:val="0"/>
      <w:marRight w:val="0"/>
      <w:marTop w:val="0"/>
      <w:marBottom w:val="0"/>
      <w:divBdr>
        <w:top w:val="none" w:sz="0" w:space="0" w:color="auto"/>
        <w:left w:val="none" w:sz="0" w:space="0" w:color="auto"/>
        <w:bottom w:val="none" w:sz="0" w:space="0" w:color="auto"/>
        <w:right w:val="none" w:sz="0" w:space="0" w:color="auto"/>
      </w:divBdr>
    </w:div>
    <w:div w:id="1602180019">
      <w:bodyDiv w:val="1"/>
      <w:marLeft w:val="0"/>
      <w:marRight w:val="0"/>
      <w:marTop w:val="0"/>
      <w:marBottom w:val="0"/>
      <w:divBdr>
        <w:top w:val="none" w:sz="0" w:space="0" w:color="auto"/>
        <w:left w:val="none" w:sz="0" w:space="0" w:color="auto"/>
        <w:bottom w:val="none" w:sz="0" w:space="0" w:color="auto"/>
        <w:right w:val="none" w:sz="0" w:space="0" w:color="auto"/>
      </w:divBdr>
    </w:div>
    <w:div w:id="1621959449">
      <w:bodyDiv w:val="1"/>
      <w:marLeft w:val="0"/>
      <w:marRight w:val="0"/>
      <w:marTop w:val="0"/>
      <w:marBottom w:val="0"/>
      <w:divBdr>
        <w:top w:val="none" w:sz="0" w:space="0" w:color="auto"/>
        <w:left w:val="none" w:sz="0" w:space="0" w:color="auto"/>
        <w:bottom w:val="none" w:sz="0" w:space="0" w:color="auto"/>
        <w:right w:val="none" w:sz="0" w:space="0" w:color="auto"/>
      </w:divBdr>
    </w:div>
    <w:div w:id="1677687368">
      <w:bodyDiv w:val="1"/>
      <w:marLeft w:val="0"/>
      <w:marRight w:val="0"/>
      <w:marTop w:val="0"/>
      <w:marBottom w:val="0"/>
      <w:divBdr>
        <w:top w:val="none" w:sz="0" w:space="0" w:color="auto"/>
        <w:left w:val="none" w:sz="0" w:space="0" w:color="auto"/>
        <w:bottom w:val="none" w:sz="0" w:space="0" w:color="auto"/>
        <w:right w:val="none" w:sz="0" w:space="0" w:color="auto"/>
      </w:divBdr>
    </w:div>
    <w:div w:id="1685355736">
      <w:bodyDiv w:val="1"/>
      <w:marLeft w:val="0"/>
      <w:marRight w:val="0"/>
      <w:marTop w:val="0"/>
      <w:marBottom w:val="0"/>
      <w:divBdr>
        <w:top w:val="none" w:sz="0" w:space="0" w:color="auto"/>
        <w:left w:val="none" w:sz="0" w:space="0" w:color="auto"/>
        <w:bottom w:val="none" w:sz="0" w:space="0" w:color="auto"/>
        <w:right w:val="none" w:sz="0" w:space="0" w:color="auto"/>
      </w:divBdr>
    </w:div>
    <w:div w:id="200265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VISITOR</dc:creator>
  <cp:keywords/>
  <dc:description/>
  <cp:lastModifiedBy>VISITOR</cp:lastModifiedBy>
  <cp:revision>2</cp:revision>
  <dcterms:created xsi:type="dcterms:W3CDTF">2025-11-25T11:37:00Z</dcterms:created>
  <dcterms:modified xsi:type="dcterms:W3CDTF">2025-11-25T11:37:00Z</dcterms:modified>
</cp:coreProperties>
</file>