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hd w:fill="ffffff" w:val="clear"/>
        <w:spacing w:line="360" w:lineRule="auto"/>
        <w:rPr>
          <w:rFonts w:ascii="Poppins" w:cs="Poppins" w:eastAsia="Poppins" w:hAnsi="Poppins"/>
        </w:rPr>
      </w:pPr>
      <w:bookmarkStart w:colFirst="0" w:colLast="0" w:name="_d2c7pvci833j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Lab - (Multi-stage Build) Deploy a Java Application as a Docker Container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we’ll create a multi-stage Dockerfile, build a Java Spring Boot image, and deploy it as a container. We will also include some security measure like using non-root users.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Multi-stage images let you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build your app in one image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(with heavy tools)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run it in another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(tiny, production-friendly). You chain multiple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stages in one Dockerfile and copy only the final build output forward—so you don’t ship compilers, package managers, or temp files.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Why use multi-stage images?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Smaller images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faster pulls and deploys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More secure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fewer tools in production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Cleaner layers &amp; caching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→ quicker rebuilds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How does it work?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Stage 1 (build stage):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use a base image with build tools (Maven, npm, Go toolchain, etc.).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Stage 2 (run stage):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use a slim runtime image (just what’s needed to run).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COPY from build → run: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move only the compiled artifact.</w:t>
      </w:r>
    </w:p>
    <w:p w:rsidR="00000000" w:rsidDel="00000000" w:rsidP="00000000" w:rsidRDefault="00000000" w:rsidRPr="00000000" w14:paraId="0000000C">
      <w:pPr>
        <w:pStyle w:val="Heading2"/>
        <w:rPr>
          <w:rFonts w:ascii="Poppins" w:cs="Poppins" w:eastAsia="Poppins" w:hAnsi="Poppins"/>
        </w:rPr>
      </w:pPr>
      <w:bookmarkStart w:colFirst="0" w:colLast="0" w:name="_wydl5f9n6naj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Pre-Requisite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Virtual Machine with Docker Installed</w:t>
      </w:r>
    </w:p>
    <w:p w:rsidR="00000000" w:rsidDel="00000000" w:rsidP="00000000" w:rsidRDefault="00000000" w:rsidRPr="00000000" w14:paraId="0000000E">
      <w:pPr>
        <w:pStyle w:val="Heading2"/>
        <w:rPr>
          <w:rFonts w:ascii="Poppins" w:cs="Poppins" w:eastAsia="Poppins" w:hAnsi="Poppins"/>
        </w:rPr>
      </w:pPr>
      <w:bookmarkStart w:colFirst="0" w:colLast="0" w:name="_rof2vwfv9706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Learning Objectives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Learn how to create a mult–stage Dockerfile for a Java application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Learn how to build docker images for a Java application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Learn how to run docker container </w:t>
      </w:r>
    </w:p>
    <w:p w:rsidR="00000000" w:rsidDel="00000000" w:rsidP="00000000" w:rsidRDefault="00000000" w:rsidRPr="00000000" w14:paraId="00000012">
      <w:pPr>
        <w:pStyle w:val="Heading2"/>
        <w:rPr>
          <w:rFonts w:ascii="Poppins" w:cs="Poppins" w:eastAsia="Poppins" w:hAnsi="Poppins"/>
        </w:rPr>
      </w:pPr>
      <w:bookmarkStart w:colFirst="0" w:colLast="0" w:name="_ux5q177zkaut" w:id="3"/>
      <w:bookmarkEnd w:id="3"/>
      <w:r w:rsidDel="00000000" w:rsidR="00000000" w:rsidRPr="00000000">
        <w:rPr>
          <w:rFonts w:ascii="Poppins" w:cs="Poppins" w:eastAsia="Poppins" w:hAnsi="Poppins"/>
          <w:rtl w:val="0"/>
        </w:rPr>
        <w:t xml:space="preserve">Steps to follow</w:t>
      </w:r>
    </w:p>
    <w:p w:rsidR="00000000" w:rsidDel="00000000" w:rsidP="00000000" w:rsidRDefault="00000000" w:rsidRPr="00000000" w14:paraId="00000013">
      <w:pPr>
        <w:pStyle w:val="Heading3"/>
        <w:rPr>
          <w:rFonts w:ascii="Poppins" w:cs="Poppins" w:eastAsia="Poppins" w:hAnsi="Poppins"/>
        </w:rPr>
      </w:pPr>
      <w:bookmarkStart w:colFirst="0" w:colLast="0" w:name="_tofqt5b8jez6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Create a Dockerfile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Clone the code from this repository - </w:t>
      </w:r>
      <w:hyperlink r:id="rId6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Sample Java Springboot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Switch to the code directory. This directory has a Java Springboot application with Maven as the package manager.</w:t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3624263" cy="1436761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143676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Here is a quick guide to get started with Maven - </w:t>
      </w: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https://maven.apache.org/guides/getting-started/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Next, we will create a Dockerfile to build the Docker image of this application. The Dockerfile has the steps to run the application as the docker container.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a Dockerfile (without any extension)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Add the following code</w:t>
      </w:r>
    </w:p>
    <w:p w:rsidR="00000000" w:rsidDel="00000000" w:rsidP="00000000" w:rsidRDefault="00000000" w:rsidRPr="00000000" w14:paraId="0000001E">
      <w:pPr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Multi-stage build for Spring Boot application</w:t>
      </w:r>
    </w:p>
    <w:p w:rsidR="00000000" w:rsidDel="00000000" w:rsidP="00000000" w:rsidRDefault="00000000" w:rsidRPr="00000000" w14:paraId="00000020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Stage 1: Build stage</w:t>
      </w:r>
    </w:p>
    <w:p w:rsidR="00000000" w:rsidDel="00000000" w:rsidP="00000000" w:rsidRDefault="00000000" w:rsidRPr="00000000" w14:paraId="00000022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maven:3.9.9-eclipse-temurin-21 </w:t>
      </w: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builder</w:t>
      </w:r>
    </w:p>
    <w:p w:rsidR="00000000" w:rsidDel="00000000" w:rsidP="00000000" w:rsidRDefault="00000000" w:rsidRPr="00000000" w14:paraId="00000023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91919" w:val="clear"/>
        <w:spacing w:line="360" w:lineRule="auto"/>
        <w:rPr>
          <w:rFonts w:ascii="Courier New" w:cs="Courier New" w:eastAsia="Courier New" w:hAnsi="Courier New"/>
          <w:color w:val="e394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maintainer=</w:t>
      </w:r>
      <w:r w:rsidDel="00000000" w:rsidR="00000000" w:rsidRPr="00000000">
        <w:rPr>
          <w:rFonts w:ascii="Courier New" w:cs="Courier New" w:eastAsia="Courier New" w:hAnsi="Courier New"/>
          <w:color w:val="e394dc"/>
          <w:sz w:val="24"/>
          <w:szCs w:val="24"/>
          <w:rtl w:val="0"/>
        </w:rPr>
        <w:t xml:space="preserve">"saurabh@uptut.com"</w:t>
      </w:r>
    </w:p>
    <w:p w:rsidR="00000000" w:rsidDel="00000000" w:rsidP="00000000" w:rsidRDefault="00000000" w:rsidRPr="00000000" w14:paraId="00000025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Set the working directory inside the container</w:t>
      </w:r>
    </w:p>
    <w:p w:rsidR="00000000" w:rsidDel="00000000" w:rsidP="00000000" w:rsidRDefault="00000000" w:rsidRPr="00000000" w14:paraId="00000027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/app</w:t>
      </w:r>
    </w:p>
    <w:p w:rsidR="00000000" w:rsidDel="00000000" w:rsidP="00000000" w:rsidRDefault="00000000" w:rsidRPr="00000000" w14:paraId="00000028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Copy the pom.xml to the container first (for better layer caching)</w:t>
      </w:r>
    </w:p>
    <w:p w:rsidR="00000000" w:rsidDel="00000000" w:rsidP="00000000" w:rsidRDefault="00000000" w:rsidRPr="00000000" w14:paraId="0000002A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pom.xml .</w:t>
      </w:r>
    </w:p>
    <w:p w:rsidR="00000000" w:rsidDel="00000000" w:rsidP="00000000" w:rsidRDefault="00000000" w:rsidRPr="00000000" w14:paraId="0000002B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Download dependencies (this layer will be cached if pom.xml doesn't change)</w:t>
      </w:r>
    </w:p>
    <w:p w:rsidR="00000000" w:rsidDel="00000000" w:rsidP="00000000" w:rsidRDefault="00000000" w:rsidRPr="00000000" w14:paraId="0000002D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mvn dependency:go-offline -B</w:t>
      </w:r>
    </w:p>
    <w:p w:rsidR="00000000" w:rsidDel="00000000" w:rsidP="00000000" w:rsidRDefault="00000000" w:rsidRPr="00000000" w14:paraId="0000002E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Copy the source code to the container</w:t>
      </w:r>
    </w:p>
    <w:p w:rsidR="00000000" w:rsidDel="00000000" w:rsidP="00000000" w:rsidRDefault="00000000" w:rsidRPr="00000000" w14:paraId="00000030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src ./src</w:t>
      </w:r>
    </w:p>
    <w:p w:rsidR="00000000" w:rsidDel="00000000" w:rsidP="00000000" w:rsidRDefault="00000000" w:rsidRPr="00000000" w14:paraId="00000031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Build the application using Maven</w:t>
      </w:r>
    </w:p>
    <w:p w:rsidR="00000000" w:rsidDel="00000000" w:rsidP="00000000" w:rsidRDefault="00000000" w:rsidRPr="00000000" w14:paraId="00000033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mvn package -DskipTests</w:t>
      </w:r>
    </w:p>
    <w:p w:rsidR="00000000" w:rsidDel="00000000" w:rsidP="00000000" w:rsidRDefault="00000000" w:rsidRPr="00000000" w14:paraId="00000034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Stage 2: Runtime stage</w:t>
      </w:r>
    </w:p>
    <w:p w:rsidR="00000000" w:rsidDel="00000000" w:rsidP="00000000" w:rsidRDefault="00000000" w:rsidRPr="00000000" w14:paraId="00000036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eclipse-temurin:21-jre-alpine </w:t>
      </w: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runtime</w:t>
      </w:r>
    </w:p>
    <w:p w:rsidR="00000000" w:rsidDel="00000000" w:rsidP="00000000" w:rsidRDefault="00000000" w:rsidRPr="00000000" w14:paraId="00000037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91919" w:val="clear"/>
        <w:spacing w:line="360" w:lineRule="auto"/>
        <w:rPr>
          <w:rFonts w:ascii="Courier New" w:cs="Courier New" w:eastAsia="Courier New" w:hAnsi="Courier New"/>
          <w:color w:val="e394d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maintainer=</w:t>
      </w:r>
      <w:r w:rsidDel="00000000" w:rsidR="00000000" w:rsidRPr="00000000">
        <w:rPr>
          <w:rFonts w:ascii="Courier New" w:cs="Courier New" w:eastAsia="Courier New" w:hAnsi="Courier New"/>
          <w:color w:val="e394dc"/>
          <w:sz w:val="24"/>
          <w:szCs w:val="24"/>
          <w:rtl w:val="0"/>
        </w:rPr>
        <w:t xml:space="preserve">"Saurabh"</w:t>
      </w:r>
    </w:p>
    <w:p w:rsidR="00000000" w:rsidDel="00000000" w:rsidP="00000000" w:rsidRDefault="00000000" w:rsidRPr="00000000" w14:paraId="00000039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Create a non-root user for security</w:t>
      </w:r>
    </w:p>
    <w:p w:rsidR="00000000" w:rsidDel="00000000" w:rsidP="00000000" w:rsidRDefault="00000000" w:rsidRPr="00000000" w14:paraId="0000003B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addgroup -g 1001 -S appgroup &amp;&amp; \</w:t>
      </w:r>
    </w:p>
    <w:p w:rsidR="00000000" w:rsidDel="00000000" w:rsidP="00000000" w:rsidRDefault="00000000" w:rsidRPr="00000000" w14:paraId="0000003C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  adduser -u 1001 -S appuser -G appgroup</w:t>
      </w:r>
    </w:p>
    <w:p w:rsidR="00000000" w:rsidDel="00000000" w:rsidP="00000000" w:rsidRDefault="00000000" w:rsidRPr="00000000" w14:paraId="0000003D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Set the working directory inside the container</w:t>
      </w:r>
    </w:p>
    <w:p w:rsidR="00000000" w:rsidDel="00000000" w:rsidP="00000000" w:rsidRDefault="00000000" w:rsidRPr="00000000" w14:paraId="0000003F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WORKDIR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/app</w:t>
      </w:r>
    </w:p>
    <w:p w:rsidR="00000000" w:rsidDel="00000000" w:rsidP="00000000" w:rsidRDefault="00000000" w:rsidRPr="00000000" w14:paraId="00000040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Copy the JAR file from the builder stage</w:t>
      </w:r>
    </w:p>
    <w:p w:rsidR="00000000" w:rsidDel="00000000" w:rsidP="00000000" w:rsidRDefault="00000000" w:rsidRPr="00000000" w14:paraId="00000042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--from=builder /app/target/ecommerce-app-1.1-SNAPSHOT.jar app.jar</w:t>
      </w:r>
    </w:p>
    <w:p w:rsidR="00000000" w:rsidDel="00000000" w:rsidP="00000000" w:rsidRDefault="00000000" w:rsidRPr="00000000" w14:paraId="00000043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Change ownership of the app directory to the non-root user</w:t>
      </w:r>
    </w:p>
    <w:p w:rsidR="00000000" w:rsidDel="00000000" w:rsidP="00000000" w:rsidRDefault="00000000" w:rsidRPr="00000000" w14:paraId="00000045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chown -R appuser:appgroup /app</w:t>
      </w:r>
    </w:p>
    <w:p w:rsidR="00000000" w:rsidDel="00000000" w:rsidP="00000000" w:rsidRDefault="00000000" w:rsidRPr="00000000" w14:paraId="00000046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Switch to the non-root user</w:t>
      </w:r>
    </w:p>
    <w:p w:rsidR="00000000" w:rsidDel="00000000" w:rsidP="00000000" w:rsidRDefault="00000000" w:rsidRPr="00000000" w14:paraId="00000048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appuser</w:t>
      </w:r>
    </w:p>
    <w:p w:rsidR="00000000" w:rsidDel="00000000" w:rsidP="00000000" w:rsidRDefault="00000000" w:rsidRPr="00000000" w14:paraId="00000049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Expose the port the app runs on</w:t>
      </w:r>
    </w:p>
    <w:p w:rsidR="00000000" w:rsidDel="00000000" w:rsidP="00000000" w:rsidRDefault="00000000" w:rsidRPr="00000000" w14:paraId="0000004B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EXPOSE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8080</w:t>
      </w:r>
    </w:p>
    <w:p w:rsidR="00000000" w:rsidDel="00000000" w:rsidP="00000000" w:rsidRDefault="00000000" w:rsidRPr="00000000" w14:paraId="0000004C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91919" w:val="clear"/>
        <w:spacing w:line="360" w:lineRule="auto"/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rtl w:val="0"/>
        </w:rPr>
        <w:t xml:space="preserve"># Command to run the application</w:t>
      </w:r>
    </w:p>
    <w:p w:rsidR="00000000" w:rsidDel="00000000" w:rsidP="00000000" w:rsidRDefault="00000000" w:rsidRPr="00000000" w14:paraId="0000004E">
      <w:pPr>
        <w:shd w:fill="191919" w:val="clear"/>
        <w:spacing w:line="360" w:lineRule="auto"/>
        <w:rPr>
          <w:rFonts w:ascii="Courier New" w:cs="Courier New" w:eastAsia="Courier New" w:hAnsi="Courier New"/>
          <w:color w:val="f3f3f3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aa0fa"/>
          <w:sz w:val="24"/>
          <w:szCs w:val="24"/>
          <w:rtl w:val="0"/>
        </w:rPr>
        <w:t xml:space="preserve">CMD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e394dc"/>
          <w:sz w:val="24"/>
          <w:szCs w:val="24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4"/>
          <w:szCs w:val="24"/>
          <w:rtl w:val="0"/>
        </w:rPr>
        <w:t xml:space="preserve">"-jar"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394dc"/>
          <w:sz w:val="24"/>
          <w:szCs w:val="24"/>
          <w:rtl w:val="0"/>
        </w:rPr>
        <w:t xml:space="preserve">"app.jar"</w:t>
      </w:r>
      <w:r w:rsidDel="00000000" w:rsidR="00000000" w:rsidRPr="00000000">
        <w:rPr>
          <w:rFonts w:ascii="Courier New" w:cs="Courier New" w:eastAsia="Courier New" w:hAnsi="Courier New"/>
          <w:color w:val="f3f3f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rFonts w:ascii="Poppins" w:cs="Poppins" w:eastAsia="Poppins" w:hAnsi="Poppins"/>
        </w:rPr>
      </w:pPr>
      <w:bookmarkStart w:colFirst="0" w:colLast="0" w:name="_lz44ge4c758k" w:id="5"/>
      <w:bookmarkEnd w:id="5"/>
      <w:r w:rsidDel="00000000" w:rsidR="00000000" w:rsidRPr="00000000">
        <w:rPr>
          <w:rFonts w:ascii="Poppins" w:cs="Poppins" w:eastAsia="Poppins" w:hAnsi="Poppins"/>
          <w:rtl w:val="0"/>
        </w:rPr>
        <w:t xml:space="preserve">Code Explanation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It uses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multi-stage build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Stage 1 (“builder”)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compiles your Spring Boot app with Maven.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Stage 2 (“runtime”)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a tiny image that only contains Java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the finished JAR—no build tools—so it’s smaller and safer.</w:t>
      </w:r>
    </w:p>
    <w:p w:rsidR="00000000" w:rsidDel="00000000" w:rsidP="00000000" w:rsidRDefault="00000000" w:rsidRPr="00000000" w14:paraId="00000054">
      <w:pPr>
        <w:keepNext w:val="0"/>
        <w:keepLines w:val="0"/>
        <w:spacing w:before="4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Stage 1 — Build the app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maven: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-eclipse-temurin-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builder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Start from an image that already has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Maven + Java 21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Name this stage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builder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/app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pom.xml 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mvn dependency:go-offline -B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Work inside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/app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Copy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first and pre-download all dependencies.</w:t>
        <w:br w:type="textWrapping"/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Why? Docker caches this layer, so if your code changes but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doesn’t, you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avoid re-downloading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everything.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src ./src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mvn package -DskipTests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Copy your source code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build the JAR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(skip tests to speed it up). The result lands in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target/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keepNext w:val="0"/>
        <w:keepLines w:val="0"/>
        <w:spacing w:before="4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Stage 2 — Run the app (small, production-friendly)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eclipse-temurin: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-jre-alpine AS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lightweight Java 21 JRE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image (Alpine). No Maven here.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addgroup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-g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-S appgroup &amp;&amp; \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adduser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-u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-S appuser -G appgroup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non-root user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(safer than running as root).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WORKDIR /app</w:t>
              <w:br w:type="textWrapping"/>
              <w:t xml:space="preserve">COPY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--from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=builder /app/target/ecommerce-app-1.1-SNAPSHOT.jar app.jar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chown -R appuser:appgroup /app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br w:type="textWrapping"/>
              <w:t xml:space="preserve">USER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appuser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Work in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/app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copy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built JAR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from the builder stage, fix ownership,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switch to the non-root user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"java"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"-jar"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"app.jar"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Document that the app listens on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and define how to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start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it.</w:t>
      </w:r>
    </w:p>
    <w:p w:rsidR="00000000" w:rsidDel="00000000" w:rsidP="00000000" w:rsidRDefault="00000000" w:rsidRPr="00000000" w14:paraId="0000006C">
      <w:pPr>
        <w:keepNext w:val="0"/>
        <w:keepLines w:val="0"/>
        <w:spacing w:before="4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spacing w:before="4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Why is this good?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Smaller image: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you don’t ship Maven/compilers to production.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Faster pulls &amp; deploys: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fewer MBs.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More secure: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runs as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non-root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user.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Quicker rebuilds: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dependency caching via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pom.xml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first +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go-offline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spacing w:before="48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Things to watch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JAR name: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Make sure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ecommerce-app-1.1-SNAPSHOT.jar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matches your real artifact. Consider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COPY --from=builder /app/target/*.jar app.jar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avoid version mismatches.</w:t>
        <w:br w:type="textWrapping"/>
      </w:r>
    </w:p>
    <w:p w:rsidR="00000000" w:rsidDel="00000000" w:rsidP="00000000" w:rsidRDefault="00000000" w:rsidRPr="00000000" w14:paraId="00000074">
      <w:pPr>
        <w:pStyle w:val="Heading3"/>
        <w:rPr>
          <w:rFonts w:ascii="Poppins" w:cs="Poppins" w:eastAsia="Poppins" w:hAnsi="Poppins"/>
          <w:sz w:val="24"/>
          <w:szCs w:val="24"/>
        </w:rPr>
      </w:pPr>
      <w:bookmarkStart w:colFirst="0" w:colLast="0" w:name="_lk0nmsa2njim" w:id="6"/>
      <w:bookmarkEnd w:id="6"/>
      <w:r w:rsidDel="00000000" w:rsidR="00000000" w:rsidRPr="00000000">
        <w:rPr>
          <w:rFonts w:ascii="Poppins" w:cs="Poppins" w:eastAsia="Poppins" w:hAnsi="Poppins"/>
          <w:rtl w:val="0"/>
        </w:rPr>
        <w:t xml:space="preserve">Build the docker 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Run the following command to build the docker image</w:t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build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-t &lt;dockerhub_username&gt;/java-app-ms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widowControl w:val="0"/>
        <w:rPr>
          <w:rFonts w:ascii="Poppins" w:cs="Poppins" w:eastAsia="Poppins" w:hAnsi="Poppins"/>
        </w:rPr>
      </w:pPr>
      <w:bookmarkStart w:colFirst="0" w:colLast="0" w:name="_cyrq0cuq6ssw" w:id="7"/>
      <w:bookmarkEnd w:id="7"/>
      <w:r w:rsidDel="00000000" w:rsidR="00000000" w:rsidRPr="00000000">
        <w:rPr>
          <w:rFonts w:ascii="Poppins" w:cs="Poppins" w:eastAsia="Poppins" w:hAnsi="Poppins"/>
          <w:rtl w:val="0"/>
        </w:rPr>
        <w:t xml:space="preserve">Run the docker container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-d -p 80:8080 &lt;dockerhub_username&gt;/java-app-ms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browser and navigate to </w:t>
      </w:r>
      <w:hyperlink r:id="rId9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http://localhost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33401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Congratulations, you have successfully build a docker image to run it as docker container!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://localhos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saurabhd2106/ecommerce-java-app-ih.gi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maven.apache.org/guides/getting-starte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