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sample file for testing purposes.</w:t>
      </w:r>
    </w:p>
    <w:p>
      <w:r>
        <w:t>It contains multiple lines of text.</w:t>
      </w:r>
    </w:p>
    <w:p>
      <w:r>
        <w:t>Some lines will be identical.</w:t>
      </w:r>
    </w:p>
    <w:p>
      <w:r>
        <w:t>Others will be very different.</w:t>
      </w:r>
    </w:p>
    <w:p>
      <w:r>
        <w:t>This line exists in both files.</w:t>
      </w:r>
    </w:p>
    <w:p>
      <w:r>
        <w:t>Additional line in file 2.</w:t>
      </w:r>
    </w:p>
    <w:p>
      <w:r>
        <w:t>End of file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