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2A1C3" w14:textId="77777777" w:rsidR="00425CA9" w:rsidRPr="009554E5" w:rsidRDefault="00425CA9" w:rsidP="00425CA9">
      <w:pPr>
        <w:pStyle w:val="Heading1"/>
        <w:rPr>
          <w:rFonts w:ascii="Times New Roman" w:hAnsi="Times New Roman" w:cs="Times New Roman"/>
          <w:sz w:val="72"/>
          <w:szCs w:val="72"/>
        </w:rPr>
      </w:pPr>
      <w:proofErr w:type="gramStart"/>
      <w:r w:rsidRPr="009554E5">
        <w:rPr>
          <w:rFonts w:ascii="Times New Roman" w:hAnsi="Times New Roman" w:cs="Times New Roman"/>
          <w:sz w:val="72"/>
          <w:szCs w:val="72"/>
        </w:rPr>
        <w:t>Introduction:-</w:t>
      </w:r>
      <w:proofErr w:type="gramEnd"/>
    </w:p>
    <w:p w14:paraId="39045D2E" w14:textId="77777777" w:rsidR="00425CA9" w:rsidRDefault="00425CA9" w:rsidP="00425CA9">
      <w:pPr>
        <w:pStyle w:val="Heading1"/>
        <w:rPr>
          <w:rFonts w:ascii="Times New Roman" w:hAnsi="Times New Roman" w:cs="Times New Roman"/>
        </w:rPr>
      </w:pPr>
      <w:r w:rsidRPr="009554E5">
        <w:rPr>
          <w:rFonts w:ascii="Times New Roman" w:hAnsi="Times New Roman" w:cs="Times New Roman"/>
          <w:sz w:val="52"/>
          <w:szCs w:val="52"/>
        </w:rPr>
        <w:t>The Internet of Things (IoT</w:t>
      </w:r>
      <w:r w:rsidRPr="005951FA">
        <w:rPr>
          <w:rFonts w:ascii="Times New Roman" w:hAnsi="Times New Roman" w:cs="Times New Roman"/>
        </w:rPr>
        <w:t>)</w:t>
      </w:r>
    </w:p>
    <w:p w14:paraId="77776F0C" w14:textId="77777777" w:rsidR="00425CA9" w:rsidRPr="009554E5" w:rsidRDefault="00425CA9" w:rsidP="00425CA9">
      <w:pPr>
        <w:pStyle w:val="Heading1"/>
        <w:rPr>
          <w:rFonts w:ascii="Times New Roman" w:hAnsi="Times New Roman" w:cs="Times New Roman"/>
          <w:sz w:val="40"/>
          <w:szCs w:val="40"/>
        </w:rPr>
      </w:pPr>
      <w:r w:rsidRPr="005951FA">
        <w:rPr>
          <w:rFonts w:ascii="Times New Roman" w:hAnsi="Times New Roman" w:cs="Times New Roman"/>
        </w:rPr>
        <w:t xml:space="preserve"> </w:t>
      </w:r>
      <w:r>
        <w:rPr>
          <w:rFonts w:ascii="Times New Roman" w:hAnsi="Times New Roman" w:cs="Times New Roman"/>
        </w:rPr>
        <w:t xml:space="preserve">                         </w:t>
      </w:r>
      <w:r w:rsidRPr="009554E5">
        <w:rPr>
          <w:rFonts w:ascii="Times New Roman" w:hAnsi="Times New Roman" w:cs="Times New Roman"/>
          <w:sz w:val="40"/>
          <w:szCs w:val="40"/>
        </w:rPr>
        <w:t>Is a revolutionary concept that has transformed the way we interact with the physical world and the way devices and objects communicate with each other. It represents a convergence of technologies, including sensors, connectivity, and data analysis, to create a vast network of interconnected devices and systems. In this introduction to IoT, we will explore what IoT is, its key components, and its significance in today's interconnected world.</w:t>
      </w:r>
    </w:p>
    <w:p w14:paraId="3BEC082F" w14:textId="77777777" w:rsidR="00425CA9" w:rsidRPr="009554E5" w:rsidRDefault="00425CA9" w:rsidP="00425CA9">
      <w:pPr>
        <w:pStyle w:val="Heading1"/>
        <w:rPr>
          <w:rFonts w:ascii="Times New Roman" w:hAnsi="Times New Roman" w:cs="Times New Roman"/>
          <w:sz w:val="40"/>
          <w:szCs w:val="40"/>
        </w:rPr>
      </w:pPr>
      <w:r w:rsidRPr="009554E5">
        <w:rPr>
          <w:rFonts w:ascii="Times New Roman" w:hAnsi="Times New Roman" w:cs="Times New Roman"/>
          <w:sz w:val="40"/>
          <w:szCs w:val="40"/>
        </w:rPr>
        <w:t>**</w:t>
      </w:r>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proofErr w:type="gramStart"/>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w:t>
      </w:r>
      <w:proofErr w:type="gramEnd"/>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02D168" w14:textId="77777777" w:rsidR="00425CA9" w:rsidRPr="009554E5" w:rsidRDefault="00425CA9" w:rsidP="00425CA9">
      <w:pPr>
        <w:pStyle w:val="Heading2"/>
        <w:rPr>
          <w:rFonts w:ascii="Times New Roman" w:hAnsi="Times New Roman" w:cs="Times New Roman"/>
          <w:sz w:val="40"/>
          <w:szCs w:val="40"/>
        </w:rPr>
      </w:pPr>
      <w:r w:rsidRPr="009554E5">
        <w:rPr>
          <w:rFonts w:ascii="Times New Roman" w:hAnsi="Times New Roman" w:cs="Times New Roman"/>
          <w:sz w:val="40"/>
          <w:szCs w:val="40"/>
        </w:rPr>
        <w:t xml:space="preserve">                                   IoT refers to the interconnectedness of everyday objects and devices to the internet, allowing them to collect, exchange, and act upon data without human intervention. These "smart" devices can range from household appliances like thermostats and refrigerators to industrial machines, vehicles, and even wearable gadgets. IoT enables these objects to communicate, share information, and perform tasks autonomously, making our lives more convenient, efficient, and productive.</w:t>
      </w:r>
    </w:p>
    <w:p w14:paraId="2C2876EC" w14:textId="77777777" w:rsidR="00425CA9" w:rsidRPr="009554E5" w:rsidRDefault="00425CA9" w:rsidP="00425CA9">
      <w:pPr>
        <w:pStyle w:val="Heading1"/>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**Key Components of </w:t>
      </w:r>
      <w:proofErr w:type="gramStart"/>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w:t>
      </w:r>
      <w:proofErr w:type="gramEnd"/>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67040B" w14:textId="77777777" w:rsidR="00425CA9" w:rsidRPr="009554E5" w:rsidRDefault="00425CA9" w:rsidP="00425CA9">
      <w:pPr>
        <w:pStyle w:val="Heading3"/>
        <w:numPr>
          <w:ilvl w:val="0"/>
          <w:numId w:val="4"/>
        </w:numPr>
        <w:rPr>
          <w:rFonts w:ascii="Times New Roman" w:hAnsi="Times New Roman" w:cs="Times New Roman"/>
          <w:sz w:val="40"/>
          <w:szCs w:val="40"/>
        </w:rPr>
      </w:pPr>
      <w:r w:rsidRPr="009554E5">
        <w:rPr>
          <w:rFonts w:ascii="Times New Roman" w:hAnsi="Times New Roman" w:cs="Times New Roman"/>
          <w:sz w:val="40"/>
          <w:szCs w:val="40"/>
        </w:rPr>
        <w:t xml:space="preserve">**Sensors and </w:t>
      </w:r>
      <w:proofErr w:type="gramStart"/>
      <w:r w:rsidRPr="009554E5">
        <w:rPr>
          <w:rFonts w:ascii="Times New Roman" w:hAnsi="Times New Roman" w:cs="Times New Roman"/>
          <w:sz w:val="40"/>
          <w:szCs w:val="40"/>
        </w:rPr>
        <w:t>Actuators:*</w:t>
      </w:r>
      <w:proofErr w:type="gramEnd"/>
      <w:r w:rsidRPr="009554E5">
        <w:rPr>
          <w:rFonts w:ascii="Times New Roman" w:hAnsi="Times New Roman" w:cs="Times New Roman"/>
          <w:sz w:val="40"/>
          <w:szCs w:val="40"/>
        </w:rPr>
        <w:t>*</w:t>
      </w:r>
    </w:p>
    <w:p w14:paraId="3612D856" w14:textId="77777777" w:rsidR="00425CA9" w:rsidRPr="009554E5" w:rsidRDefault="00425CA9" w:rsidP="00425CA9">
      <w:pPr>
        <w:pStyle w:val="Heading3"/>
        <w:ind w:left="720"/>
        <w:rPr>
          <w:rFonts w:ascii="Times New Roman" w:hAnsi="Times New Roman" w:cs="Times New Roman"/>
          <w:sz w:val="40"/>
          <w:szCs w:val="40"/>
        </w:rPr>
      </w:pPr>
      <w:r w:rsidRPr="009554E5">
        <w:rPr>
          <w:rFonts w:ascii="Times New Roman" w:hAnsi="Times New Roman" w:cs="Times New Roman"/>
          <w:sz w:val="40"/>
          <w:szCs w:val="40"/>
        </w:rPr>
        <w:t xml:space="preserve">                           IoT devices are equipped with various sensors (e.g., temperature, humidity, motion, GPS) to collect data from their surroundings. Actuators, on the other hand, allow devices to perform actions based on the data they receive.</w:t>
      </w:r>
    </w:p>
    <w:p w14:paraId="0C0239E1" w14:textId="77777777" w:rsidR="00425CA9" w:rsidRPr="009554E5" w:rsidRDefault="00425CA9" w:rsidP="00425CA9">
      <w:pPr>
        <w:pStyle w:val="Heading1"/>
        <w:rPr>
          <w:rFonts w:ascii="Times New Roman" w:hAnsi="Times New Roman" w:cs="Times New Roman"/>
          <w:sz w:val="40"/>
          <w:szCs w:val="40"/>
        </w:rPr>
      </w:pPr>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Start"/>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proofErr w:type="gramEnd"/>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733006" w14:textId="77777777" w:rsidR="00425CA9" w:rsidRPr="009554E5" w:rsidRDefault="00425CA9" w:rsidP="00425CA9">
      <w:pPr>
        <w:pStyle w:val="Heading4"/>
        <w:rPr>
          <w:rFonts w:ascii="Times New Roman" w:hAnsi="Times New Roman" w:cs="Times New Roman"/>
          <w:sz w:val="40"/>
          <w:szCs w:val="40"/>
        </w:rPr>
      </w:pPr>
      <w:r w:rsidRPr="009554E5">
        <w:rPr>
          <w:rFonts w:ascii="Times New Roman" w:hAnsi="Times New Roman" w:cs="Times New Roman"/>
          <w:sz w:val="40"/>
          <w:szCs w:val="40"/>
        </w:rPr>
        <w:t xml:space="preserve">                                         IoT devices rely on different communication protocols to transmit data to the internet or other devices. These protocols include Wi-Fi, Bluetooth, cellular networks, </w:t>
      </w:r>
      <w:proofErr w:type="spellStart"/>
      <w:r w:rsidRPr="009554E5">
        <w:rPr>
          <w:rFonts w:ascii="Times New Roman" w:hAnsi="Times New Roman" w:cs="Times New Roman"/>
          <w:sz w:val="40"/>
          <w:szCs w:val="40"/>
        </w:rPr>
        <w:t>LoRaWAN</w:t>
      </w:r>
      <w:proofErr w:type="spellEnd"/>
      <w:r w:rsidRPr="009554E5">
        <w:rPr>
          <w:rFonts w:ascii="Times New Roman" w:hAnsi="Times New Roman" w:cs="Times New Roman"/>
          <w:sz w:val="40"/>
          <w:szCs w:val="40"/>
        </w:rPr>
        <w:t>, and more.</w:t>
      </w:r>
    </w:p>
    <w:p w14:paraId="7A06345D" w14:textId="77777777" w:rsidR="00425CA9" w:rsidRPr="009554E5" w:rsidRDefault="00425CA9" w:rsidP="00425CA9">
      <w:pPr>
        <w:pStyle w:val="Heading1"/>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4E5">
        <w:rPr>
          <w:rFonts w:ascii="Times New Roman" w:hAnsi="Times New Roman" w:cs="Times New Roman"/>
          <w:sz w:val="40"/>
          <w:szCs w:val="40"/>
        </w:rPr>
        <w:t xml:space="preserve">3. </w:t>
      </w:r>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Processing and </w:t>
      </w:r>
      <w:proofErr w:type="gramStart"/>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Analytics:*</w:t>
      </w:r>
      <w:proofErr w:type="gramEnd"/>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13B9FC" w14:textId="77777777" w:rsidR="00425CA9" w:rsidRPr="009554E5" w:rsidRDefault="00425CA9" w:rsidP="00425CA9">
      <w:pPr>
        <w:pStyle w:val="Heading5"/>
        <w:rPr>
          <w:rFonts w:ascii="Times New Roman" w:hAnsi="Times New Roman" w:cs="Times New Roman"/>
          <w:sz w:val="40"/>
          <w:szCs w:val="40"/>
        </w:rPr>
      </w:pPr>
      <w:r w:rsidRPr="009554E5">
        <w:rPr>
          <w:rFonts w:ascii="Times New Roman" w:hAnsi="Times New Roman" w:cs="Times New Roman"/>
          <w:sz w:val="40"/>
          <w:szCs w:val="40"/>
        </w:rPr>
        <w:t xml:space="preserve">                                             Collected data is processed and analyzed either locally on the device or in the cloud. Advanced analytics and machine learning algorithms can extract valuable insights from the data, enabling informed decision-making.</w:t>
      </w:r>
    </w:p>
    <w:p w14:paraId="1ED2EF76" w14:textId="77777777" w:rsidR="00425CA9" w:rsidRPr="009554E5" w:rsidRDefault="00425CA9" w:rsidP="00425CA9">
      <w:pPr>
        <w:pStyle w:val="Heading1"/>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**User </w:t>
      </w:r>
      <w:proofErr w:type="gramStart"/>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Interfaces:*</w:t>
      </w:r>
      <w:proofErr w:type="gramEnd"/>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393F76" w14:textId="77777777" w:rsidR="00425CA9" w:rsidRPr="009554E5" w:rsidRDefault="00425CA9" w:rsidP="00425CA9">
      <w:pPr>
        <w:pStyle w:val="Heading6"/>
        <w:rPr>
          <w:rFonts w:ascii="Times New Roman" w:hAnsi="Times New Roman" w:cs="Times New Roman"/>
          <w:sz w:val="40"/>
          <w:szCs w:val="40"/>
        </w:rPr>
      </w:pPr>
      <w:r w:rsidRPr="009554E5">
        <w:rPr>
          <w:rFonts w:ascii="Times New Roman" w:hAnsi="Times New Roman" w:cs="Times New Roman"/>
          <w:sz w:val="40"/>
          <w:szCs w:val="40"/>
        </w:rPr>
        <w:t xml:space="preserve">                          Many IoT systems have user interfaces, such as mobile apps or web platforms, through which users can monitor and control their connected devices remotely.</w:t>
      </w:r>
    </w:p>
    <w:p w14:paraId="3844512F" w14:textId="77777777" w:rsidR="00425CA9" w:rsidRPr="009554E5" w:rsidRDefault="00425CA9" w:rsidP="00425CA9">
      <w:pPr>
        <w:pStyle w:val="Heading1"/>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w:t>
      </w:r>
      <w:proofErr w:type="gramStart"/>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proofErr w:type="gramEnd"/>
      <w:r w:rsidRPr="009554E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EB3E35" w14:textId="77777777" w:rsidR="00425CA9" w:rsidRPr="009554E5" w:rsidRDefault="00425CA9" w:rsidP="00425CA9">
      <w:pPr>
        <w:pStyle w:val="Heading7"/>
        <w:rPr>
          <w:rFonts w:ascii="Times New Roman" w:hAnsi="Times New Roman" w:cs="Times New Roman"/>
          <w:sz w:val="40"/>
          <w:szCs w:val="40"/>
        </w:rPr>
      </w:pPr>
      <w:r w:rsidRPr="009554E5">
        <w:rPr>
          <w:rFonts w:ascii="Times New Roman" w:hAnsi="Times New Roman" w:cs="Times New Roman"/>
          <w:sz w:val="40"/>
          <w:szCs w:val="40"/>
        </w:rPr>
        <w:t xml:space="preserve">                         With the proliferation of connected devices, security is a critical concern in IoT. Encryption, authentication, and secure access controls are essential to protect data and prevent unauthorized access.</w:t>
      </w:r>
    </w:p>
    <w:p w14:paraId="6EBE51B1" w14:textId="77777777" w:rsidR="00425CA9" w:rsidRPr="009554E5" w:rsidRDefault="00425CA9" w:rsidP="00425CA9">
      <w:pPr>
        <w:pStyle w:val="Heading1"/>
        <w:rPr>
          <w:rFonts w:ascii="Times New Roman" w:hAnsi="Times New Roman" w:cs="Times New Roman"/>
          <w:sz w:val="40"/>
          <w:szCs w:val="40"/>
        </w:rPr>
      </w:pPr>
    </w:p>
    <w:p w14:paraId="1650D65C" w14:textId="77777777" w:rsidR="00425CA9" w:rsidRPr="005159E2" w:rsidRDefault="00425CA9" w:rsidP="00425CA9"/>
    <w:p w14:paraId="6AF3C831" w14:textId="77777777" w:rsidR="002B457F" w:rsidRDefault="002B457F" w:rsidP="009A2A36">
      <w:pPr>
        <w:pStyle w:val="Heading1"/>
        <w:jc w:val="both"/>
        <w:rPr>
          <w:rFonts w:ascii="Times New Roman" w:hAnsi="Times New Roman" w:cs="Times New Roman"/>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070D0D3" w14:textId="115AFEF5" w:rsidR="008613DB" w:rsidRPr="008E2652" w:rsidRDefault="008613DB" w:rsidP="009A2A36">
      <w:pPr>
        <w:pStyle w:val="Heading1"/>
        <w:jc w:val="both"/>
        <w:rPr>
          <w:rFonts w:ascii="Times New Roman" w:hAnsi="Times New Roman" w:cs="Times New Roman"/>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E2652">
        <w:rPr>
          <w:rFonts w:ascii="Times New Roman" w:hAnsi="Times New Roman" w:cs="Times New Roman"/>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Noise pollution monitoring</w:t>
      </w:r>
    </w:p>
    <w:p w14:paraId="6A9CA0F3" w14:textId="15D780E4" w:rsidR="00084687" w:rsidRPr="00F115F4" w:rsidRDefault="008613DB" w:rsidP="009A2A36">
      <w:pPr>
        <w:pStyle w:val="Heading1"/>
        <w:numPr>
          <w:ilvl w:val="0"/>
          <w:numId w:val="2"/>
        </w:numPr>
        <w:jc w:val="both"/>
        <w:rPr>
          <w:rFonts w:ascii="Times New Roman" w:hAnsi="Times New Roman" w:cs="Times New Roman"/>
          <w:sz w:val="40"/>
          <w:szCs w:val="40"/>
        </w:rPr>
      </w:pPr>
      <w:r w:rsidRPr="00F115F4">
        <w:rPr>
          <w:rFonts w:ascii="Times New Roman" w:hAnsi="Times New Roman" w:cs="Times New Roman"/>
          <w:sz w:val="40"/>
          <w:szCs w:val="40"/>
        </w:rPr>
        <w:t xml:space="preserve">**Environmental </w:t>
      </w:r>
      <w:proofErr w:type="gramStart"/>
      <w:r w:rsidRPr="00F115F4">
        <w:rPr>
          <w:rFonts w:ascii="Times New Roman" w:hAnsi="Times New Roman" w:cs="Times New Roman"/>
          <w:sz w:val="40"/>
          <w:szCs w:val="40"/>
        </w:rPr>
        <w:t>Protection:*</w:t>
      </w:r>
      <w:proofErr w:type="gramEnd"/>
      <w:r w:rsidRPr="00F115F4">
        <w:rPr>
          <w:rFonts w:ascii="Times New Roman" w:hAnsi="Times New Roman" w:cs="Times New Roman"/>
          <w:sz w:val="40"/>
          <w:szCs w:val="40"/>
        </w:rPr>
        <w:t xml:space="preserve">* </w:t>
      </w:r>
    </w:p>
    <w:p w14:paraId="430810F5" w14:textId="73712A1E" w:rsidR="008613DB" w:rsidRPr="00F115F4" w:rsidRDefault="00333BBB" w:rsidP="009A2A36">
      <w:pPr>
        <w:pStyle w:val="Heading1"/>
        <w:ind w:left="720"/>
        <w:jc w:val="both"/>
        <w:rPr>
          <w:rFonts w:ascii="Times New Roman" w:hAnsi="Times New Roman" w:cs="Times New Roman"/>
          <w:sz w:val="40"/>
          <w:szCs w:val="40"/>
        </w:rPr>
      </w:pPr>
      <w:r w:rsidRPr="00F115F4">
        <w:rPr>
          <w:rFonts w:ascii="Times New Roman" w:hAnsi="Times New Roman" w:cs="Times New Roman"/>
          <w:sz w:val="40"/>
          <w:szCs w:val="40"/>
        </w:rPr>
        <w:t xml:space="preserve">                  </w:t>
      </w:r>
      <w:r w:rsidR="008613DB" w:rsidRPr="00F115F4">
        <w:rPr>
          <w:rFonts w:ascii="Times New Roman" w:hAnsi="Times New Roman" w:cs="Times New Roman"/>
          <w:sz w:val="40"/>
          <w:szCs w:val="40"/>
        </w:rPr>
        <w:t xml:space="preserve">To ensure that noise levels </w:t>
      </w:r>
      <w:proofErr w:type="gramStart"/>
      <w:r w:rsidR="008613DB" w:rsidRPr="00F115F4">
        <w:rPr>
          <w:rFonts w:ascii="Times New Roman" w:hAnsi="Times New Roman" w:cs="Times New Roman"/>
          <w:sz w:val="40"/>
          <w:szCs w:val="40"/>
        </w:rPr>
        <w:t>in a given</w:t>
      </w:r>
      <w:proofErr w:type="gramEnd"/>
      <w:r w:rsidR="008613DB" w:rsidRPr="00F115F4">
        <w:rPr>
          <w:rFonts w:ascii="Times New Roman" w:hAnsi="Times New Roman" w:cs="Times New Roman"/>
          <w:sz w:val="40"/>
          <w:szCs w:val="40"/>
        </w:rPr>
        <w:t xml:space="preserve"> area comply with local noise ordinances and regulations designed to protect the environment and quality of life.</w:t>
      </w:r>
    </w:p>
    <w:p w14:paraId="4F0CD150" w14:textId="39C6CFE4" w:rsidR="00333BBB" w:rsidRPr="00F115F4" w:rsidRDefault="008613DB" w:rsidP="009A2A36">
      <w:pPr>
        <w:pStyle w:val="Heading1"/>
        <w:numPr>
          <w:ilvl w:val="0"/>
          <w:numId w:val="2"/>
        </w:numPr>
        <w:jc w:val="both"/>
        <w:rPr>
          <w:rFonts w:ascii="Times New Roman" w:hAnsi="Times New Roman" w:cs="Times New Roman"/>
          <w:sz w:val="40"/>
          <w:szCs w:val="40"/>
        </w:rPr>
      </w:pPr>
      <w:r w:rsidRPr="00F115F4">
        <w:rPr>
          <w:rFonts w:ascii="Times New Roman" w:hAnsi="Times New Roman" w:cs="Times New Roman"/>
          <w:sz w:val="40"/>
          <w:szCs w:val="40"/>
        </w:rPr>
        <w:t xml:space="preserve">**Public </w:t>
      </w:r>
      <w:proofErr w:type="gramStart"/>
      <w:r w:rsidRPr="00F115F4">
        <w:rPr>
          <w:rFonts w:ascii="Times New Roman" w:hAnsi="Times New Roman" w:cs="Times New Roman"/>
          <w:sz w:val="40"/>
          <w:szCs w:val="40"/>
        </w:rPr>
        <w:t>Health:*</w:t>
      </w:r>
      <w:proofErr w:type="gramEnd"/>
      <w:r w:rsidRPr="00F115F4">
        <w:rPr>
          <w:rFonts w:ascii="Times New Roman" w:hAnsi="Times New Roman" w:cs="Times New Roman"/>
          <w:sz w:val="40"/>
          <w:szCs w:val="40"/>
        </w:rPr>
        <w:t xml:space="preserve">* </w:t>
      </w:r>
    </w:p>
    <w:p w14:paraId="68B2BD88" w14:textId="634906E4" w:rsidR="00333BBB" w:rsidRPr="00F115F4" w:rsidRDefault="00333BBB" w:rsidP="009A2A36">
      <w:pPr>
        <w:pStyle w:val="Heading1"/>
        <w:ind w:left="720"/>
        <w:jc w:val="both"/>
        <w:rPr>
          <w:rFonts w:ascii="Times New Roman" w:hAnsi="Times New Roman" w:cs="Times New Roman"/>
          <w:sz w:val="40"/>
          <w:szCs w:val="40"/>
        </w:rPr>
      </w:pPr>
      <w:r w:rsidRPr="00F115F4">
        <w:rPr>
          <w:rFonts w:ascii="Times New Roman" w:hAnsi="Times New Roman" w:cs="Times New Roman"/>
          <w:sz w:val="40"/>
          <w:szCs w:val="40"/>
        </w:rPr>
        <w:t xml:space="preserve">                   </w:t>
      </w:r>
      <w:r w:rsidR="008613DB" w:rsidRPr="00F115F4">
        <w:rPr>
          <w:rFonts w:ascii="Times New Roman" w:hAnsi="Times New Roman" w:cs="Times New Roman"/>
          <w:sz w:val="40"/>
          <w:szCs w:val="40"/>
        </w:rPr>
        <w:t>To assess the potential health impacts of noise pollution, as excessive noise can lead to stress, sleep disturbances, hearing loss, and other health problems.</w:t>
      </w:r>
    </w:p>
    <w:p w14:paraId="1D4A95DB" w14:textId="5163AC54" w:rsidR="004459F5" w:rsidRPr="00F115F4" w:rsidRDefault="008613DB" w:rsidP="009A2A36">
      <w:pPr>
        <w:pStyle w:val="Heading2"/>
        <w:numPr>
          <w:ilvl w:val="0"/>
          <w:numId w:val="2"/>
        </w:numPr>
        <w:jc w:val="both"/>
        <w:rPr>
          <w:rFonts w:ascii="Times New Roman" w:hAnsi="Times New Roman" w:cs="Times New Roman"/>
          <w:sz w:val="40"/>
          <w:szCs w:val="40"/>
        </w:rPr>
      </w:pPr>
      <w:r w:rsidRPr="00F115F4">
        <w:rPr>
          <w:rFonts w:ascii="Times New Roman" w:hAnsi="Times New Roman" w:cs="Times New Roman"/>
          <w:sz w:val="40"/>
          <w:szCs w:val="40"/>
        </w:rPr>
        <w:t xml:space="preserve">**Urban </w:t>
      </w:r>
      <w:proofErr w:type="gramStart"/>
      <w:r w:rsidRPr="00F115F4">
        <w:rPr>
          <w:rFonts w:ascii="Times New Roman" w:hAnsi="Times New Roman" w:cs="Times New Roman"/>
          <w:sz w:val="40"/>
          <w:szCs w:val="40"/>
        </w:rPr>
        <w:t>Planning:*</w:t>
      </w:r>
      <w:proofErr w:type="gramEnd"/>
      <w:r w:rsidRPr="00F115F4">
        <w:rPr>
          <w:rFonts w:ascii="Times New Roman" w:hAnsi="Times New Roman" w:cs="Times New Roman"/>
          <w:sz w:val="40"/>
          <w:szCs w:val="40"/>
        </w:rPr>
        <w:t xml:space="preserve">* </w:t>
      </w:r>
    </w:p>
    <w:p w14:paraId="5E7EFB72" w14:textId="1A622E4F" w:rsidR="008613DB" w:rsidRPr="00F115F4" w:rsidRDefault="004459F5" w:rsidP="009A2A36">
      <w:pPr>
        <w:pStyle w:val="Heading2"/>
        <w:ind w:left="720"/>
        <w:jc w:val="both"/>
        <w:rPr>
          <w:rFonts w:ascii="Times New Roman" w:hAnsi="Times New Roman" w:cs="Times New Roman"/>
          <w:sz w:val="40"/>
          <w:szCs w:val="40"/>
        </w:rPr>
      </w:pPr>
      <w:r w:rsidRPr="00F115F4">
        <w:rPr>
          <w:rFonts w:ascii="Times New Roman" w:hAnsi="Times New Roman" w:cs="Times New Roman"/>
          <w:sz w:val="40"/>
          <w:szCs w:val="40"/>
        </w:rPr>
        <w:t xml:space="preserve">                 </w:t>
      </w:r>
      <w:r w:rsidR="008613DB" w:rsidRPr="00F115F4">
        <w:rPr>
          <w:rFonts w:ascii="Times New Roman" w:hAnsi="Times New Roman" w:cs="Times New Roman"/>
          <w:sz w:val="40"/>
          <w:szCs w:val="40"/>
        </w:rPr>
        <w:t>To help urban planners make informed decisions about zoning, land use, and transportation infrastructure to minimize noise pollution in residential and commercial areas.</w:t>
      </w:r>
    </w:p>
    <w:p w14:paraId="35A03E69" w14:textId="5F8717C9" w:rsidR="004459F5" w:rsidRPr="00F115F4" w:rsidRDefault="008613DB" w:rsidP="009A2A36">
      <w:pPr>
        <w:pStyle w:val="Heading2"/>
        <w:numPr>
          <w:ilvl w:val="0"/>
          <w:numId w:val="2"/>
        </w:numPr>
        <w:jc w:val="both"/>
        <w:rPr>
          <w:rFonts w:ascii="Times New Roman" w:hAnsi="Times New Roman" w:cs="Times New Roman"/>
          <w:sz w:val="40"/>
          <w:szCs w:val="40"/>
        </w:rPr>
      </w:pPr>
      <w:r w:rsidRPr="00F115F4">
        <w:rPr>
          <w:rFonts w:ascii="Times New Roman" w:hAnsi="Times New Roman" w:cs="Times New Roman"/>
          <w:sz w:val="40"/>
          <w:szCs w:val="40"/>
        </w:rPr>
        <w:t>**</w:t>
      </w:r>
      <w:proofErr w:type="gramStart"/>
      <w:r w:rsidRPr="00F115F4">
        <w:rPr>
          <w:rFonts w:ascii="Times New Roman" w:hAnsi="Times New Roman" w:cs="Times New Roman"/>
          <w:sz w:val="40"/>
          <w:szCs w:val="40"/>
        </w:rPr>
        <w:t>Transportation:*</w:t>
      </w:r>
      <w:proofErr w:type="gramEnd"/>
      <w:r w:rsidRPr="00F115F4">
        <w:rPr>
          <w:rFonts w:ascii="Times New Roman" w:hAnsi="Times New Roman" w:cs="Times New Roman"/>
          <w:sz w:val="40"/>
          <w:szCs w:val="40"/>
        </w:rPr>
        <w:t xml:space="preserve">* </w:t>
      </w:r>
    </w:p>
    <w:p w14:paraId="48813CF9" w14:textId="6947BDC2" w:rsidR="008613DB" w:rsidRPr="00F115F4" w:rsidRDefault="004459F5" w:rsidP="009A2A36">
      <w:pPr>
        <w:pStyle w:val="Heading2"/>
        <w:ind w:left="720"/>
        <w:jc w:val="both"/>
        <w:rPr>
          <w:rFonts w:ascii="Times New Roman" w:hAnsi="Times New Roman" w:cs="Times New Roman"/>
          <w:sz w:val="40"/>
          <w:szCs w:val="40"/>
        </w:rPr>
      </w:pPr>
      <w:r w:rsidRPr="00F115F4">
        <w:rPr>
          <w:rFonts w:ascii="Times New Roman" w:hAnsi="Times New Roman" w:cs="Times New Roman"/>
          <w:sz w:val="40"/>
          <w:szCs w:val="40"/>
        </w:rPr>
        <w:t xml:space="preserve">                    </w:t>
      </w:r>
      <w:r w:rsidR="008613DB" w:rsidRPr="00F115F4">
        <w:rPr>
          <w:rFonts w:ascii="Times New Roman" w:hAnsi="Times New Roman" w:cs="Times New Roman"/>
          <w:sz w:val="40"/>
          <w:szCs w:val="40"/>
        </w:rPr>
        <w:t>To monitor noise levels generated by various modes of transportation, such as road traffic, railways, and airports, and to implement noise mitigation measures where necessary.</w:t>
      </w:r>
    </w:p>
    <w:p w14:paraId="210D0044" w14:textId="77777777" w:rsidR="008613DB" w:rsidRPr="00F115F4" w:rsidRDefault="008613DB"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5. **Industrial </w:t>
      </w:r>
      <w:proofErr w:type="gramStart"/>
      <w:r w:rsidRPr="00F115F4">
        <w:rPr>
          <w:rFonts w:ascii="Times New Roman" w:hAnsi="Times New Roman" w:cs="Times New Roman"/>
          <w:sz w:val="40"/>
          <w:szCs w:val="40"/>
        </w:rPr>
        <w:t>Compliance:*</w:t>
      </w:r>
      <w:proofErr w:type="gramEnd"/>
      <w:r w:rsidRPr="00F115F4">
        <w:rPr>
          <w:rFonts w:ascii="Times New Roman" w:hAnsi="Times New Roman" w:cs="Times New Roman"/>
          <w:sz w:val="40"/>
          <w:szCs w:val="40"/>
        </w:rPr>
        <w:t xml:space="preserve">* </w:t>
      </w:r>
    </w:p>
    <w:p w14:paraId="0ACFE216" w14:textId="4A59D208" w:rsidR="008613DB" w:rsidRPr="00F115F4" w:rsidRDefault="004459F5" w:rsidP="009A2A36">
      <w:pPr>
        <w:pStyle w:val="Heading3"/>
        <w:jc w:val="both"/>
        <w:rPr>
          <w:rFonts w:ascii="Times New Roman" w:hAnsi="Times New Roman" w:cs="Times New Roman"/>
          <w:sz w:val="40"/>
          <w:szCs w:val="40"/>
        </w:rPr>
      </w:pPr>
      <w:r w:rsidRPr="00F115F4">
        <w:rPr>
          <w:rFonts w:ascii="Times New Roman" w:hAnsi="Times New Roman" w:cs="Times New Roman"/>
          <w:sz w:val="40"/>
          <w:szCs w:val="40"/>
        </w:rPr>
        <w:lastRenderedPageBreak/>
        <w:t xml:space="preserve">                       </w:t>
      </w:r>
      <w:r w:rsidR="008613DB" w:rsidRPr="00F115F4">
        <w:rPr>
          <w:rFonts w:ascii="Times New Roman" w:hAnsi="Times New Roman" w:cs="Times New Roman"/>
          <w:sz w:val="40"/>
          <w:szCs w:val="40"/>
        </w:rPr>
        <w:t>To ensure that industrial facilities and construction sites comply with noise regulations and take appropriate measures to reduce noise emissions.</w:t>
      </w:r>
    </w:p>
    <w:p w14:paraId="64210E01" w14:textId="77777777" w:rsidR="008613DB" w:rsidRPr="00F115F4" w:rsidRDefault="008613DB" w:rsidP="009A2A36">
      <w:pPr>
        <w:pStyle w:val="Heading3"/>
        <w:jc w:val="both"/>
        <w:rPr>
          <w:rFonts w:ascii="Times New Roman" w:hAnsi="Times New Roman" w:cs="Times New Roman"/>
          <w:sz w:val="40"/>
          <w:szCs w:val="40"/>
        </w:rPr>
      </w:pPr>
      <w:r w:rsidRPr="00F115F4">
        <w:rPr>
          <w:rFonts w:ascii="Times New Roman" w:hAnsi="Times New Roman" w:cs="Times New Roman"/>
          <w:sz w:val="40"/>
          <w:szCs w:val="40"/>
        </w:rPr>
        <w:t>There are various methods and tools used for noise pollution monitoring:</w:t>
      </w:r>
    </w:p>
    <w:p w14:paraId="0879799C" w14:textId="373B1A02" w:rsidR="00F115F4" w:rsidRPr="00F115F4" w:rsidRDefault="008613DB" w:rsidP="009A2A36">
      <w:pPr>
        <w:pStyle w:val="Heading3"/>
        <w:numPr>
          <w:ilvl w:val="0"/>
          <w:numId w:val="3"/>
        </w:numPr>
        <w:jc w:val="both"/>
        <w:rPr>
          <w:rFonts w:ascii="Times New Roman" w:hAnsi="Times New Roman" w:cs="Times New Roman"/>
          <w:sz w:val="40"/>
          <w:szCs w:val="40"/>
        </w:rPr>
      </w:pPr>
      <w:r w:rsidRPr="00F115F4">
        <w:rPr>
          <w:rFonts w:ascii="Times New Roman" w:hAnsi="Times New Roman" w:cs="Times New Roman"/>
          <w:sz w:val="40"/>
          <w:szCs w:val="40"/>
        </w:rPr>
        <w:t>**Sound Level Meters (SLMs</w:t>
      </w:r>
      <w:proofErr w:type="gramStart"/>
      <w:r w:rsidRPr="00F115F4">
        <w:rPr>
          <w:rFonts w:ascii="Times New Roman" w:hAnsi="Times New Roman" w:cs="Times New Roman"/>
          <w:sz w:val="40"/>
          <w:szCs w:val="40"/>
        </w:rPr>
        <w:t>):*</w:t>
      </w:r>
      <w:proofErr w:type="gramEnd"/>
      <w:r w:rsidRPr="00F115F4">
        <w:rPr>
          <w:rFonts w:ascii="Times New Roman" w:hAnsi="Times New Roman" w:cs="Times New Roman"/>
          <w:sz w:val="40"/>
          <w:szCs w:val="40"/>
        </w:rPr>
        <w:t xml:space="preserve">* </w:t>
      </w:r>
    </w:p>
    <w:p w14:paraId="6323160D" w14:textId="0D7F1230" w:rsidR="008613DB" w:rsidRPr="00F115F4" w:rsidRDefault="00F115F4" w:rsidP="009A2A36">
      <w:pPr>
        <w:pStyle w:val="Heading3"/>
        <w:ind w:left="720"/>
        <w:jc w:val="both"/>
        <w:rPr>
          <w:rFonts w:ascii="Times New Roman" w:hAnsi="Times New Roman" w:cs="Times New Roman"/>
          <w:sz w:val="40"/>
          <w:szCs w:val="40"/>
        </w:rPr>
      </w:pPr>
      <w:r w:rsidRPr="00F115F4">
        <w:rPr>
          <w:rFonts w:ascii="Times New Roman" w:hAnsi="Times New Roman" w:cs="Times New Roman"/>
          <w:sz w:val="40"/>
          <w:szCs w:val="40"/>
        </w:rPr>
        <w:t xml:space="preserve">                  </w:t>
      </w:r>
      <w:r w:rsidR="008613DB" w:rsidRPr="00F115F4">
        <w:rPr>
          <w:rFonts w:ascii="Times New Roman" w:hAnsi="Times New Roman" w:cs="Times New Roman"/>
          <w:sz w:val="40"/>
          <w:szCs w:val="40"/>
        </w:rPr>
        <w:t>These handheld or fixed devices measure sound pressure levels in decibels (dB) and can record noise levels over time. They are commonly used for compliance monitoring and field measurements.</w:t>
      </w:r>
    </w:p>
    <w:p w14:paraId="5411DAD2" w14:textId="77777777" w:rsidR="008613DB" w:rsidRPr="00F115F4" w:rsidRDefault="008613DB" w:rsidP="009A2A36">
      <w:pPr>
        <w:pStyle w:val="Heading1"/>
        <w:jc w:val="both"/>
        <w:rPr>
          <w:rFonts w:ascii="Times New Roman" w:hAnsi="Times New Roman" w:cs="Times New Roman"/>
          <w:sz w:val="40"/>
          <w:szCs w:val="40"/>
        </w:rPr>
      </w:pPr>
    </w:p>
    <w:p w14:paraId="4C048BEC" w14:textId="77777777" w:rsidR="008613DB" w:rsidRPr="00F115F4" w:rsidRDefault="008613DB"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2. **Noise </w:t>
      </w:r>
      <w:proofErr w:type="gramStart"/>
      <w:r w:rsidRPr="00F115F4">
        <w:rPr>
          <w:rFonts w:ascii="Times New Roman" w:hAnsi="Times New Roman" w:cs="Times New Roman"/>
          <w:sz w:val="40"/>
          <w:szCs w:val="40"/>
        </w:rPr>
        <w:t>Dosimeters:*</w:t>
      </w:r>
      <w:proofErr w:type="gramEnd"/>
      <w:r w:rsidRPr="00F115F4">
        <w:rPr>
          <w:rFonts w:ascii="Times New Roman" w:hAnsi="Times New Roman" w:cs="Times New Roman"/>
          <w:sz w:val="40"/>
          <w:szCs w:val="40"/>
        </w:rPr>
        <w:t xml:space="preserve">* </w:t>
      </w:r>
    </w:p>
    <w:p w14:paraId="6578AA35" w14:textId="3F9DF2A8" w:rsidR="008613DB" w:rsidRPr="00F115F4" w:rsidRDefault="004977F4" w:rsidP="009A2A36">
      <w:pPr>
        <w:pStyle w:val="Heading4"/>
        <w:jc w:val="both"/>
        <w:rPr>
          <w:rFonts w:ascii="Times New Roman" w:hAnsi="Times New Roman" w:cs="Times New Roman"/>
          <w:sz w:val="40"/>
          <w:szCs w:val="40"/>
        </w:rPr>
      </w:pPr>
      <w:r>
        <w:rPr>
          <w:rFonts w:ascii="Times New Roman" w:hAnsi="Times New Roman" w:cs="Times New Roman"/>
          <w:sz w:val="40"/>
          <w:szCs w:val="40"/>
        </w:rPr>
        <w:t xml:space="preserve">             </w:t>
      </w:r>
      <w:r w:rsidR="00274180">
        <w:rPr>
          <w:rFonts w:ascii="Times New Roman" w:hAnsi="Times New Roman" w:cs="Times New Roman"/>
          <w:sz w:val="40"/>
          <w:szCs w:val="40"/>
        </w:rPr>
        <w:t xml:space="preserve">  </w:t>
      </w:r>
      <w:r>
        <w:rPr>
          <w:rFonts w:ascii="Times New Roman" w:hAnsi="Times New Roman" w:cs="Times New Roman"/>
          <w:sz w:val="40"/>
          <w:szCs w:val="40"/>
        </w:rPr>
        <w:t xml:space="preserve">   </w:t>
      </w:r>
      <w:r w:rsidR="008613DB" w:rsidRPr="00F115F4">
        <w:rPr>
          <w:rFonts w:ascii="Times New Roman" w:hAnsi="Times New Roman" w:cs="Times New Roman"/>
          <w:sz w:val="40"/>
          <w:szCs w:val="40"/>
        </w:rPr>
        <w:t>These are worn by individuals to measure their personal exposure to noise over a specified period. They are often used in occupational settings to assess noise exposure for workers.</w:t>
      </w:r>
    </w:p>
    <w:p w14:paraId="68AF91E4" w14:textId="327CD363" w:rsidR="004977F4" w:rsidRDefault="008613DB" w:rsidP="009A2A36">
      <w:pPr>
        <w:pStyle w:val="Heading4"/>
        <w:numPr>
          <w:ilvl w:val="0"/>
          <w:numId w:val="3"/>
        </w:numPr>
        <w:jc w:val="both"/>
        <w:rPr>
          <w:rFonts w:ascii="Times New Roman" w:hAnsi="Times New Roman" w:cs="Times New Roman"/>
          <w:sz w:val="40"/>
          <w:szCs w:val="40"/>
        </w:rPr>
      </w:pPr>
      <w:r w:rsidRPr="00F115F4">
        <w:rPr>
          <w:rFonts w:ascii="Times New Roman" w:hAnsi="Times New Roman" w:cs="Times New Roman"/>
          <w:sz w:val="40"/>
          <w:szCs w:val="40"/>
        </w:rPr>
        <w:t xml:space="preserve">**Noise </w:t>
      </w:r>
      <w:proofErr w:type="gramStart"/>
      <w:r w:rsidRPr="00F115F4">
        <w:rPr>
          <w:rFonts w:ascii="Times New Roman" w:hAnsi="Times New Roman" w:cs="Times New Roman"/>
          <w:sz w:val="40"/>
          <w:szCs w:val="40"/>
        </w:rPr>
        <w:t>Mapping:*</w:t>
      </w:r>
      <w:proofErr w:type="gramEnd"/>
      <w:r w:rsidRPr="00F115F4">
        <w:rPr>
          <w:rFonts w:ascii="Times New Roman" w:hAnsi="Times New Roman" w:cs="Times New Roman"/>
          <w:sz w:val="40"/>
          <w:szCs w:val="40"/>
        </w:rPr>
        <w:t>*</w:t>
      </w:r>
    </w:p>
    <w:p w14:paraId="6126AC69" w14:textId="0B4E3258" w:rsidR="008613DB" w:rsidRPr="00F115F4" w:rsidRDefault="004977F4" w:rsidP="009A2A36">
      <w:pPr>
        <w:pStyle w:val="Heading4"/>
        <w:ind w:left="720"/>
        <w:jc w:val="both"/>
        <w:rPr>
          <w:rFonts w:ascii="Times New Roman" w:hAnsi="Times New Roman" w:cs="Times New Roman"/>
          <w:sz w:val="40"/>
          <w:szCs w:val="40"/>
        </w:rPr>
      </w:pPr>
      <w:r>
        <w:rPr>
          <w:rFonts w:ascii="Times New Roman" w:hAnsi="Times New Roman" w:cs="Times New Roman"/>
          <w:sz w:val="40"/>
          <w:szCs w:val="40"/>
        </w:rPr>
        <w:t xml:space="preserve">        </w:t>
      </w:r>
      <w:r w:rsidR="008613DB" w:rsidRPr="00F115F4">
        <w:rPr>
          <w:rFonts w:ascii="Times New Roman" w:hAnsi="Times New Roman" w:cs="Times New Roman"/>
          <w:sz w:val="40"/>
          <w:szCs w:val="40"/>
        </w:rPr>
        <w:t xml:space="preserve"> Geographic Information Systems (GIS) and specialized software can be used to create noise maps of an area, providing a visual representation of noise levels and sources.</w:t>
      </w:r>
    </w:p>
    <w:p w14:paraId="23B12D56" w14:textId="77777777" w:rsidR="008613DB" w:rsidRPr="00F115F4" w:rsidRDefault="008613DB" w:rsidP="009A2A36">
      <w:pPr>
        <w:pStyle w:val="Heading4"/>
        <w:jc w:val="both"/>
        <w:rPr>
          <w:rFonts w:ascii="Times New Roman" w:hAnsi="Times New Roman" w:cs="Times New Roman"/>
          <w:sz w:val="40"/>
          <w:szCs w:val="40"/>
        </w:rPr>
      </w:pPr>
      <w:r w:rsidRPr="00F115F4">
        <w:rPr>
          <w:rFonts w:ascii="Times New Roman" w:hAnsi="Times New Roman" w:cs="Times New Roman"/>
          <w:sz w:val="40"/>
          <w:szCs w:val="40"/>
        </w:rPr>
        <w:lastRenderedPageBreak/>
        <w:t xml:space="preserve">4. **Permanent Monitoring </w:t>
      </w:r>
      <w:proofErr w:type="gramStart"/>
      <w:r w:rsidRPr="00F115F4">
        <w:rPr>
          <w:rFonts w:ascii="Times New Roman" w:hAnsi="Times New Roman" w:cs="Times New Roman"/>
          <w:sz w:val="40"/>
          <w:szCs w:val="40"/>
        </w:rPr>
        <w:t>Stations:*</w:t>
      </w:r>
      <w:proofErr w:type="gramEnd"/>
      <w:r w:rsidRPr="00F115F4">
        <w:rPr>
          <w:rFonts w:ascii="Times New Roman" w:hAnsi="Times New Roman" w:cs="Times New Roman"/>
          <w:sz w:val="40"/>
          <w:szCs w:val="40"/>
        </w:rPr>
        <w:t>* These are fixed, automated monitoring stations strategically placed in urban areas, near highways, or around industrial zones. They continuously measure and record noise data.</w:t>
      </w:r>
    </w:p>
    <w:p w14:paraId="5F24F303" w14:textId="77777777" w:rsidR="008613DB" w:rsidRPr="00F115F4" w:rsidRDefault="008613DB"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5. **Smartphone </w:t>
      </w:r>
      <w:proofErr w:type="gramStart"/>
      <w:r w:rsidRPr="00F115F4">
        <w:rPr>
          <w:rFonts w:ascii="Times New Roman" w:hAnsi="Times New Roman" w:cs="Times New Roman"/>
          <w:sz w:val="40"/>
          <w:szCs w:val="40"/>
        </w:rPr>
        <w:t>Apps:*</w:t>
      </w:r>
      <w:proofErr w:type="gramEnd"/>
      <w:r w:rsidRPr="00F115F4">
        <w:rPr>
          <w:rFonts w:ascii="Times New Roman" w:hAnsi="Times New Roman" w:cs="Times New Roman"/>
          <w:sz w:val="40"/>
          <w:szCs w:val="40"/>
        </w:rPr>
        <w:t>*</w:t>
      </w:r>
    </w:p>
    <w:p w14:paraId="278BB1D4" w14:textId="77777777" w:rsidR="008613DB" w:rsidRPr="00F115F4" w:rsidRDefault="008613DB" w:rsidP="009A2A36">
      <w:pPr>
        <w:pStyle w:val="Heading6"/>
        <w:jc w:val="both"/>
        <w:rPr>
          <w:rFonts w:ascii="Times New Roman" w:hAnsi="Times New Roman" w:cs="Times New Roman"/>
          <w:sz w:val="40"/>
          <w:szCs w:val="40"/>
        </w:rPr>
      </w:pPr>
      <w:r w:rsidRPr="00F115F4">
        <w:rPr>
          <w:rFonts w:ascii="Times New Roman" w:hAnsi="Times New Roman" w:cs="Times New Roman"/>
          <w:sz w:val="40"/>
          <w:szCs w:val="40"/>
        </w:rPr>
        <w:t>Some smartphone apps can measure noise levels using the device's microphone and GPS data. While not as accurate as dedicated equipment, they can provide useful information for citizen science initiatives.</w:t>
      </w:r>
    </w:p>
    <w:p w14:paraId="3531CF88" w14:textId="77777777" w:rsidR="008613DB" w:rsidRPr="00F115F4" w:rsidRDefault="008613DB"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6. **Community Noise </w:t>
      </w:r>
      <w:proofErr w:type="gramStart"/>
      <w:r w:rsidRPr="00F115F4">
        <w:rPr>
          <w:rFonts w:ascii="Times New Roman" w:hAnsi="Times New Roman" w:cs="Times New Roman"/>
          <w:sz w:val="40"/>
          <w:szCs w:val="40"/>
        </w:rPr>
        <w:t>Surveys:*</w:t>
      </w:r>
      <w:proofErr w:type="gramEnd"/>
      <w:r w:rsidRPr="00F115F4">
        <w:rPr>
          <w:rFonts w:ascii="Times New Roman" w:hAnsi="Times New Roman" w:cs="Times New Roman"/>
          <w:sz w:val="40"/>
          <w:szCs w:val="40"/>
        </w:rPr>
        <w:t xml:space="preserve">* </w:t>
      </w:r>
    </w:p>
    <w:p w14:paraId="52F3731D" w14:textId="77777777" w:rsidR="008613DB" w:rsidRPr="00F115F4" w:rsidRDefault="008613DB" w:rsidP="009A2A36">
      <w:pPr>
        <w:pStyle w:val="Heading8"/>
        <w:jc w:val="both"/>
        <w:rPr>
          <w:rFonts w:ascii="Times New Roman" w:hAnsi="Times New Roman" w:cs="Times New Roman"/>
          <w:sz w:val="40"/>
          <w:szCs w:val="40"/>
        </w:rPr>
      </w:pPr>
      <w:proofErr w:type="gramStart"/>
      <w:r w:rsidRPr="00F115F4">
        <w:rPr>
          <w:rFonts w:ascii="Times New Roman" w:hAnsi="Times New Roman" w:cs="Times New Roman"/>
          <w:sz w:val="40"/>
          <w:szCs w:val="40"/>
        </w:rPr>
        <w:t>Local residents</w:t>
      </w:r>
      <w:proofErr w:type="gramEnd"/>
      <w:r w:rsidRPr="00F115F4">
        <w:rPr>
          <w:rFonts w:ascii="Times New Roman" w:hAnsi="Times New Roman" w:cs="Times New Roman"/>
          <w:sz w:val="40"/>
          <w:szCs w:val="40"/>
        </w:rPr>
        <w:t xml:space="preserve"> and communities can participate in noise monitoring by reporting noise complaints and observations to local authorities.</w:t>
      </w:r>
    </w:p>
    <w:p w14:paraId="60941027" w14:textId="77777777" w:rsidR="008613DB" w:rsidRPr="00F115F4" w:rsidRDefault="008613DB" w:rsidP="009A2A36">
      <w:pPr>
        <w:pStyle w:val="Heading8"/>
        <w:jc w:val="both"/>
        <w:rPr>
          <w:rFonts w:ascii="Times New Roman" w:hAnsi="Times New Roman" w:cs="Times New Roman"/>
          <w:sz w:val="40"/>
          <w:szCs w:val="40"/>
        </w:rPr>
      </w:pPr>
      <w:r w:rsidRPr="00F115F4">
        <w:rPr>
          <w:rFonts w:ascii="Times New Roman" w:hAnsi="Times New Roman" w:cs="Times New Roman"/>
          <w:sz w:val="40"/>
          <w:szCs w:val="40"/>
        </w:rPr>
        <w:t>Noise pollution monitoring is essential for identifying sources of noise pollution, assessing its impact on human health and the environment, and developing strategies to mitigate and manage noise in urban and industrial areas. It plays a crucial role in creating quieter and more livable communities while protecting public health.</w:t>
      </w:r>
    </w:p>
    <w:p w14:paraId="2B3C823C" w14:textId="77777777" w:rsidR="008613DB" w:rsidRPr="00F115F4" w:rsidRDefault="008613DB" w:rsidP="009A2A36">
      <w:pPr>
        <w:jc w:val="both"/>
        <w:rPr>
          <w:sz w:val="40"/>
          <w:szCs w:val="40"/>
        </w:rPr>
      </w:pPr>
    </w:p>
    <w:p w14:paraId="3487A03B" w14:textId="77777777" w:rsidR="00084687" w:rsidRPr="008E2652" w:rsidRDefault="00084687" w:rsidP="009A2A36">
      <w:pPr>
        <w:pStyle w:val="Heading1"/>
        <w:jc w:val="both"/>
        <w:rPr>
          <w:rFonts w:ascii="Times New Roman" w:hAnsi="Times New Roman" w:cs="Times New Roman"/>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E2652">
        <w:rPr>
          <w:rFonts w:ascii="Times New Roman" w:hAnsi="Times New Roman" w:cs="Times New Roman"/>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 xml:space="preserve">. **Noise pollution monitoring using </w:t>
      </w:r>
      <w:proofErr w:type="spellStart"/>
      <w:r w:rsidRPr="008E2652">
        <w:rPr>
          <w:rFonts w:ascii="Times New Roman" w:hAnsi="Times New Roman" w:cs="Times New Roman"/>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iot</w:t>
      </w:r>
      <w:proofErr w:type="spellEnd"/>
      <w:r w:rsidRPr="008E2652">
        <w:rPr>
          <w:rFonts w:ascii="Times New Roman" w:hAnsi="Times New Roman" w:cs="Times New Roman"/>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(Internet of </w:t>
      </w:r>
      <w:proofErr w:type="gramStart"/>
      <w:r w:rsidRPr="008E2652">
        <w:rPr>
          <w:rFonts w:ascii="Times New Roman" w:hAnsi="Times New Roman" w:cs="Times New Roman"/>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Things)*</w:t>
      </w:r>
      <w:proofErr w:type="gramEnd"/>
      <w:r w:rsidRPr="008E2652">
        <w:rPr>
          <w:rFonts w:ascii="Times New Roman" w:hAnsi="Times New Roman" w:cs="Times New Roman"/>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521AC6B5" w14:textId="0E62B4E5" w:rsidR="00084687" w:rsidRPr="00F115F4" w:rsidRDefault="00274180" w:rsidP="009A2A36">
      <w:pPr>
        <w:pStyle w:val="Heading1"/>
        <w:jc w:val="both"/>
        <w:rPr>
          <w:rFonts w:ascii="Times New Roman" w:hAnsi="Times New Roman" w:cs="Times New Roman"/>
          <w:sz w:val="40"/>
          <w:szCs w:val="40"/>
        </w:rPr>
      </w:pPr>
      <w:r>
        <w:rPr>
          <w:rFonts w:ascii="Times New Roman" w:hAnsi="Times New Roman" w:cs="Times New Roman"/>
          <w:sz w:val="40"/>
          <w:szCs w:val="40"/>
        </w:rPr>
        <w:t xml:space="preserve">                   </w:t>
      </w:r>
      <w:r w:rsidR="00084687" w:rsidRPr="00F115F4">
        <w:rPr>
          <w:rFonts w:ascii="Times New Roman" w:hAnsi="Times New Roman" w:cs="Times New Roman"/>
          <w:sz w:val="40"/>
          <w:szCs w:val="40"/>
        </w:rPr>
        <w:t xml:space="preserve"> Is an innovative approach to track and manage noise levels in urban and industrial environments. Excessive noise pollution can have adverse effects on human health, wildlife, and the overall quality of life. </w:t>
      </w:r>
      <w:proofErr w:type="spellStart"/>
      <w:r w:rsidR="00084687" w:rsidRPr="00F115F4">
        <w:rPr>
          <w:rFonts w:ascii="Times New Roman" w:hAnsi="Times New Roman" w:cs="Times New Roman"/>
          <w:sz w:val="40"/>
          <w:szCs w:val="40"/>
        </w:rPr>
        <w:t>Iot</w:t>
      </w:r>
      <w:proofErr w:type="spellEnd"/>
      <w:r w:rsidR="00084687" w:rsidRPr="00F115F4">
        <w:rPr>
          <w:rFonts w:ascii="Times New Roman" w:hAnsi="Times New Roman" w:cs="Times New Roman"/>
          <w:sz w:val="40"/>
          <w:szCs w:val="40"/>
        </w:rPr>
        <w:t>-based noise monitoring systems offer real-time data collection, analysis, and reporting, enabling better decision-making and the implementation of noise control measures. Here's how it works:</w:t>
      </w:r>
    </w:p>
    <w:p w14:paraId="6845EE56" w14:textId="77777777" w:rsidR="00084687" w:rsidRPr="00F115F4" w:rsidRDefault="00084687" w:rsidP="009A2A36">
      <w:pPr>
        <w:pStyle w:val="Heading1"/>
        <w:numPr>
          <w:ilvl w:val="0"/>
          <w:numId w:val="1"/>
        </w:numPr>
        <w:jc w:val="both"/>
        <w:rPr>
          <w:rFonts w:ascii="Times New Roman" w:hAnsi="Times New Roman" w:cs="Times New Roman"/>
          <w:sz w:val="40"/>
          <w:szCs w:val="40"/>
        </w:rPr>
      </w:pPr>
      <w:r w:rsidRPr="00F115F4">
        <w:rPr>
          <w:rFonts w:ascii="Times New Roman" w:hAnsi="Times New Roman" w:cs="Times New Roman"/>
          <w:sz w:val="40"/>
          <w:szCs w:val="40"/>
        </w:rPr>
        <w:t>**Noise Sensors**:</w:t>
      </w:r>
    </w:p>
    <w:p w14:paraId="5DD53840" w14:textId="5ACF3C98" w:rsidR="00084687" w:rsidRPr="00F115F4" w:rsidRDefault="00274180" w:rsidP="009A2A36">
      <w:pPr>
        <w:pStyle w:val="Heading2"/>
        <w:jc w:val="both"/>
        <w:rPr>
          <w:rFonts w:ascii="Times New Roman" w:hAnsi="Times New Roman" w:cs="Times New Roman"/>
          <w:sz w:val="40"/>
          <w:szCs w:val="40"/>
        </w:rPr>
      </w:pPr>
      <w:r>
        <w:rPr>
          <w:rFonts w:ascii="Times New Roman" w:hAnsi="Times New Roman" w:cs="Times New Roman"/>
          <w:sz w:val="40"/>
          <w:szCs w:val="40"/>
        </w:rPr>
        <w:t xml:space="preserve">                </w:t>
      </w:r>
      <w:r w:rsidR="00084687" w:rsidRPr="00F115F4">
        <w:rPr>
          <w:rFonts w:ascii="Times New Roman" w:hAnsi="Times New Roman" w:cs="Times New Roman"/>
          <w:sz w:val="40"/>
          <w:szCs w:val="40"/>
        </w:rPr>
        <w:t xml:space="preserve"> </w:t>
      </w:r>
      <w:proofErr w:type="spellStart"/>
      <w:r w:rsidR="00084687" w:rsidRPr="00F115F4">
        <w:rPr>
          <w:rFonts w:ascii="Times New Roman" w:hAnsi="Times New Roman" w:cs="Times New Roman"/>
          <w:color w:val="000000" w:themeColor="text1"/>
          <w:sz w:val="40"/>
          <w:szCs w:val="40"/>
        </w:rPr>
        <w:t>Iot</w:t>
      </w:r>
      <w:proofErr w:type="spellEnd"/>
      <w:r w:rsidR="00084687" w:rsidRPr="00F115F4">
        <w:rPr>
          <w:rFonts w:ascii="Times New Roman" w:hAnsi="Times New Roman" w:cs="Times New Roman"/>
          <w:color w:val="000000" w:themeColor="text1"/>
          <w:sz w:val="40"/>
          <w:szCs w:val="40"/>
        </w:rPr>
        <w:t xml:space="preserve"> noise monitoring systems use specialized noise sensors or microphones that can detect sound levels and patterns. These sensors can be strategically placed in various locations to capture data from different sources.</w:t>
      </w:r>
    </w:p>
    <w:p w14:paraId="57DBD560" w14:textId="77777777" w:rsidR="00084687" w:rsidRPr="00F115F4" w:rsidRDefault="00084687" w:rsidP="009A2A36">
      <w:pPr>
        <w:pStyle w:val="Heading1"/>
        <w:numPr>
          <w:ilvl w:val="0"/>
          <w:numId w:val="1"/>
        </w:numPr>
        <w:jc w:val="both"/>
        <w:rPr>
          <w:rFonts w:ascii="Times New Roman" w:hAnsi="Times New Roman" w:cs="Times New Roman"/>
          <w:sz w:val="40"/>
          <w:szCs w:val="40"/>
        </w:rPr>
      </w:pPr>
      <w:r w:rsidRPr="00F115F4">
        <w:rPr>
          <w:rFonts w:ascii="Times New Roman" w:hAnsi="Times New Roman" w:cs="Times New Roman"/>
          <w:sz w:val="40"/>
          <w:szCs w:val="40"/>
        </w:rPr>
        <w:t xml:space="preserve">**Data Collection**: </w:t>
      </w:r>
    </w:p>
    <w:p w14:paraId="2795B3D2" w14:textId="334E9370" w:rsidR="00084687" w:rsidRPr="00F115F4" w:rsidRDefault="00274180" w:rsidP="009A2A36">
      <w:pPr>
        <w:pStyle w:val="Heading3"/>
        <w:jc w:val="both"/>
        <w:rPr>
          <w:rFonts w:ascii="Times New Roman" w:hAnsi="Times New Roman" w:cs="Times New Roman"/>
          <w:sz w:val="40"/>
          <w:szCs w:val="40"/>
        </w:rPr>
      </w:pPr>
      <w:r>
        <w:rPr>
          <w:rFonts w:ascii="Times New Roman" w:hAnsi="Times New Roman" w:cs="Times New Roman"/>
          <w:sz w:val="40"/>
          <w:szCs w:val="40"/>
        </w:rPr>
        <w:t xml:space="preserve">                 </w:t>
      </w:r>
      <w:r w:rsidR="00084687" w:rsidRPr="00F115F4">
        <w:rPr>
          <w:rFonts w:ascii="Times New Roman" w:hAnsi="Times New Roman" w:cs="Times New Roman"/>
          <w:sz w:val="40"/>
          <w:szCs w:val="40"/>
        </w:rPr>
        <w:t xml:space="preserve">The noise sensors continuously collect data on sound levels, frequencies, and other relevant information. This data is then transmitted to a central server or cloud platform via wireless communication protocols such as Wi-Fi, cellular, or </w:t>
      </w:r>
      <w:proofErr w:type="spellStart"/>
      <w:r w:rsidR="00084687" w:rsidRPr="00F115F4">
        <w:rPr>
          <w:rFonts w:ascii="Times New Roman" w:hAnsi="Times New Roman" w:cs="Times New Roman"/>
          <w:sz w:val="40"/>
          <w:szCs w:val="40"/>
        </w:rPr>
        <w:t>lorawan</w:t>
      </w:r>
      <w:proofErr w:type="spellEnd"/>
      <w:r w:rsidR="00084687" w:rsidRPr="00F115F4">
        <w:rPr>
          <w:rFonts w:ascii="Times New Roman" w:hAnsi="Times New Roman" w:cs="Times New Roman"/>
          <w:sz w:val="40"/>
          <w:szCs w:val="40"/>
        </w:rPr>
        <w:t>.</w:t>
      </w:r>
    </w:p>
    <w:p w14:paraId="35204101" w14:textId="77777777" w:rsidR="00084687" w:rsidRPr="00F115F4" w:rsidRDefault="00084687"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3. **Data Processing**: </w:t>
      </w:r>
    </w:p>
    <w:p w14:paraId="316A824E" w14:textId="2507EE95" w:rsidR="00084687" w:rsidRPr="00F115F4" w:rsidRDefault="008E2652" w:rsidP="009A2A36">
      <w:pPr>
        <w:pStyle w:val="Heading4"/>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 xml:space="preserve">                 </w:t>
      </w:r>
      <w:r w:rsidR="00084687" w:rsidRPr="00F115F4">
        <w:rPr>
          <w:rFonts w:ascii="Times New Roman" w:hAnsi="Times New Roman" w:cs="Times New Roman"/>
          <w:color w:val="000000" w:themeColor="text1"/>
          <w:sz w:val="40"/>
          <w:szCs w:val="40"/>
        </w:rPr>
        <w:t>The collected data is processed and analyzed in real-time or periodically. Advanced analytics can identify patterns, trends, and anomalies in noise levels. Machine learning algorithms can be employed to classify different types of noise sources.</w:t>
      </w:r>
    </w:p>
    <w:p w14:paraId="5E15B3FD" w14:textId="77777777" w:rsidR="00084687" w:rsidRPr="00F115F4" w:rsidRDefault="00084687" w:rsidP="009A2A36">
      <w:pPr>
        <w:pStyle w:val="Heading1"/>
        <w:numPr>
          <w:ilvl w:val="0"/>
          <w:numId w:val="1"/>
        </w:numPr>
        <w:jc w:val="both"/>
        <w:rPr>
          <w:rFonts w:ascii="Times New Roman" w:hAnsi="Times New Roman" w:cs="Times New Roman"/>
          <w:sz w:val="40"/>
          <w:szCs w:val="40"/>
        </w:rPr>
      </w:pPr>
      <w:r w:rsidRPr="00F115F4">
        <w:rPr>
          <w:rFonts w:ascii="Times New Roman" w:hAnsi="Times New Roman" w:cs="Times New Roman"/>
          <w:sz w:val="40"/>
          <w:szCs w:val="40"/>
        </w:rPr>
        <w:t xml:space="preserve">**Visualization**: </w:t>
      </w:r>
    </w:p>
    <w:p w14:paraId="01A6DFF5" w14:textId="2B46642D" w:rsidR="00084687" w:rsidRPr="00F115F4" w:rsidRDefault="008E2652" w:rsidP="009A2A36">
      <w:pPr>
        <w:pStyle w:val="Heading5"/>
        <w:jc w:val="both"/>
        <w:rPr>
          <w:rFonts w:ascii="Times New Roman" w:hAnsi="Times New Roman" w:cs="Times New Roman"/>
          <w:sz w:val="40"/>
          <w:szCs w:val="40"/>
        </w:rPr>
      </w:pPr>
      <w:r>
        <w:rPr>
          <w:rFonts w:ascii="Times New Roman" w:hAnsi="Times New Roman" w:cs="Times New Roman"/>
          <w:color w:val="000000" w:themeColor="text1"/>
          <w:sz w:val="40"/>
          <w:szCs w:val="40"/>
        </w:rPr>
        <w:t xml:space="preserve">                 </w:t>
      </w:r>
      <w:r w:rsidR="00084687" w:rsidRPr="00F115F4">
        <w:rPr>
          <w:rFonts w:ascii="Times New Roman" w:hAnsi="Times New Roman" w:cs="Times New Roman"/>
          <w:color w:val="000000" w:themeColor="text1"/>
          <w:sz w:val="40"/>
          <w:szCs w:val="40"/>
        </w:rPr>
        <w:t>The processed data can be visualized on user-friendly dashboards, accessible through web or mobile applications. This provides stakeholders, including city officials, environmental agencies, and the public, with a clear understanding of noise pollution levels in specific areas</w:t>
      </w:r>
      <w:r w:rsidR="00084687" w:rsidRPr="00F115F4">
        <w:rPr>
          <w:rFonts w:ascii="Times New Roman" w:hAnsi="Times New Roman" w:cs="Times New Roman"/>
          <w:sz w:val="40"/>
          <w:szCs w:val="40"/>
        </w:rPr>
        <w:t>.</w:t>
      </w:r>
    </w:p>
    <w:p w14:paraId="79EA74D2" w14:textId="77777777" w:rsidR="00084687" w:rsidRPr="00F115F4" w:rsidRDefault="00084687"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5. **Alerts and Notifications**:</w:t>
      </w:r>
    </w:p>
    <w:p w14:paraId="32908CAF" w14:textId="392E60C6" w:rsidR="00084687" w:rsidRPr="00F115F4" w:rsidRDefault="00084687" w:rsidP="009A2A36">
      <w:pPr>
        <w:pStyle w:val="Heading5"/>
        <w:jc w:val="both"/>
        <w:rPr>
          <w:rFonts w:ascii="Times New Roman" w:hAnsi="Times New Roman" w:cs="Times New Roman"/>
          <w:color w:val="000000" w:themeColor="text1"/>
          <w:sz w:val="40"/>
          <w:szCs w:val="40"/>
        </w:rPr>
      </w:pPr>
      <w:r w:rsidRPr="00F115F4">
        <w:rPr>
          <w:rFonts w:ascii="Times New Roman" w:hAnsi="Times New Roman" w:cs="Times New Roman"/>
          <w:sz w:val="40"/>
          <w:szCs w:val="40"/>
        </w:rPr>
        <w:t xml:space="preserve"> </w:t>
      </w:r>
      <w:r w:rsidR="008E2652">
        <w:rPr>
          <w:rFonts w:ascii="Times New Roman" w:hAnsi="Times New Roman" w:cs="Times New Roman"/>
          <w:sz w:val="40"/>
          <w:szCs w:val="40"/>
        </w:rPr>
        <w:t xml:space="preserve">               </w:t>
      </w:r>
      <w:r w:rsidRPr="00F115F4">
        <w:rPr>
          <w:rFonts w:ascii="Times New Roman" w:hAnsi="Times New Roman" w:cs="Times New Roman"/>
          <w:color w:val="000000" w:themeColor="text1"/>
          <w:sz w:val="40"/>
          <w:szCs w:val="40"/>
        </w:rPr>
        <w:t>When noise levels exceed predefined thresholds or unusual patterns are detected, the system can trigger alerts and notifications. This allows for quick responses to address noise pollution issues.</w:t>
      </w:r>
    </w:p>
    <w:p w14:paraId="6E71E645" w14:textId="77777777" w:rsidR="00084687" w:rsidRPr="00F115F4" w:rsidRDefault="00084687"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6. **Historical Data Storage**: </w:t>
      </w:r>
    </w:p>
    <w:p w14:paraId="229BD6F6" w14:textId="2C4F0F60" w:rsidR="00084687" w:rsidRPr="00F115F4" w:rsidRDefault="008E2652" w:rsidP="009A2A36">
      <w:pPr>
        <w:pStyle w:val="Heading6"/>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                </w:t>
      </w:r>
      <w:r w:rsidR="00084687" w:rsidRPr="00F115F4">
        <w:rPr>
          <w:rFonts w:ascii="Times New Roman" w:hAnsi="Times New Roman" w:cs="Times New Roman"/>
          <w:color w:val="000000" w:themeColor="text1"/>
          <w:sz w:val="40"/>
          <w:szCs w:val="40"/>
        </w:rPr>
        <w:t>The system stores historical noise data, allowing for long-term analysis and trend identification. This data can be used to assess the impact of noise pollution over time and plan for mitigation strategies.</w:t>
      </w:r>
    </w:p>
    <w:p w14:paraId="4F925270" w14:textId="77777777" w:rsidR="00084687" w:rsidRPr="00F115F4" w:rsidRDefault="00084687"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7. **Integration with Other Systems**:</w:t>
      </w:r>
    </w:p>
    <w:p w14:paraId="3B717FEF" w14:textId="2326FC6A" w:rsidR="00084687" w:rsidRPr="00F115F4" w:rsidRDefault="008E2652" w:rsidP="009A2A36">
      <w:pPr>
        <w:pStyle w:val="Heading7"/>
        <w:jc w:val="both"/>
        <w:rPr>
          <w:rFonts w:ascii="Times New Roman" w:hAnsi="Times New Roman" w:cs="Times New Roman"/>
          <w:sz w:val="40"/>
          <w:szCs w:val="40"/>
        </w:rPr>
      </w:pPr>
      <w:r>
        <w:rPr>
          <w:rFonts w:ascii="Times New Roman" w:hAnsi="Times New Roman" w:cs="Times New Roman"/>
          <w:sz w:val="40"/>
          <w:szCs w:val="40"/>
        </w:rPr>
        <w:lastRenderedPageBreak/>
        <w:t xml:space="preserve">              </w:t>
      </w:r>
      <w:r w:rsidR="00084687" w:rsidRPr="00F115F4">
        <w:rPr>
          <w:rFonts w:ascii="Times New Roman" w:hAnsi="Times New Roman" w:cs="Times New Roman"/>
          <w:sz w:val="40"/>
          <w:szCs w:val="40"/>
        </w:rPr>
        <w:t xml:space="preserve"> </w:t>
      </w:r>
      <w:proofErr w:type="spellStart"/>
      <w:r w:rsidR="00084687" w:rsidRPr="00F115F4">
        <w:rPr>
          <w:rFonts w:ascii="Times New Roman" w:hAnsi="Times New Roman" w:cs="Times New Roman"/>
          <w:sz w:val="40"/>
          <w:szCs w:val="40"/>
        </w:rPr>
        <w:t>Iot</w:t>
      </w:r>
      <w:proofErr w:type="spellEnd"/>
      <w:r w:rsidR="00084687" w:rsidRPr="00F115F4">
        <w:rPr>
          <w:rFonts w:ascii="Times New Roman" w:hAnsi="Times New Roman" w:cs="Times New Roman"/>
          <w:sz w:val="40"/>
          <w:szCs w:val="40"/>
        </w:rPr>
        <w:t xml:space="preserve"> noise monitoring systems can be integrated with other urban management systems, such as traffic control, public transportation, and emergency services. This integration enables a more comprehensive approach to noise control.</w:t>
      </w:r>
    </w:p>
    <w:p w14:paraId="0C45C739" w14:textId="77777777" w:rsidR="00084687" w:rsidRPr="00F115F4" w:rsidRDefault="00084687"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8. **Regulatory Compliance**: </w:t>
      </w:r>
    </w:p>
    <w:p w14:paraId="6BF88F8D" w14:textId="0A5E7E82" w:rsidR="00084687" w:rsidRPr="00F115F4" w:rsidRDefault="008E2652" w:rsidP="009A2A36">
      <w:pPr>
        <w:pStyle w:val="Heading7"/>
        <w:jc w:val="both"/>
        <w:rPr>
          <w:rFonts w:ascii="Times New Roman" w:hAnsi="Times New Roman" w:cs="Times New Roman"/>
          <w:sz w:val="40"/>
          <w:szCs w:val="40"/>
        </w:rPr>
      </w:pPr>
      <w:r>
        <w:rPr>
          <w:rFonts w:ascii="Times New Roman" w:hAnsi="Times New Roman" w:cs="Times New Roman"/>
          <w:sz w:val="40"/>
          <w:szCs w:val="40"/>
        </w:rPr>
        <w:t xml:space="preserve">              </w:t>
      </w:r>
      <w:proofErr w:type="spellStart"/>
      <w:r w:rsidR="00084687" w:rsidRPr="00F115F4">
        <w:rPr>
          <w:rFonts w:ascii="Times New Roman" w:hAnsi="Times New Roman" w:cs="Times New Roman"/>
          <w:sz w:val="40"/>
          <w:szCs w:val="40"/>
        </w:rPr>
        <w:t>Iot</w:t>
      </w:r>
      <w:proofErr w:type="spellEnd"/>
      <w:r w:rsidR="00084687" w:rsidRPr="00F115F4">
        <w:rPr>
          <w:rFonts w:ascii="Times New Roman" w:hAnsi="Times New Roman" w:cs="Times New Roman"/>
          <w:sz w:val="40"/>
          <w:szCs w:val="40"/>
        </w:rPr>
        <w:t>-based noise monitoring helps cities and industries comply with noise pollution regulations and standards. Data can be used as evidence of compliance or to pinpoint areas where noise limits are consistently exceeded.</w:t>
      </w:r>
    </w:p>
    <w:p w14:paraId="39A7F6C1" w14:textId="77777777" w:rsidR="00084687" w:rsidRPr="00F115F4" w:rsidRDefault="00084687"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9. **Noise Mitigation**: </w:t>
      </w:r>
    </w:p>
    <w:p w14:paraId="7BB21E8E" w14:textId="28B90158" w:rsidR="00084687" w:rsidRPr="00F115F4" w:rsidRDefault="008E2652" w:rsidP="009A2A36">
      <w:pPr>
        <w:pStyle w:val="Heading8"/>
        <w:jc w:val="both"/>
        <w:rPr>
          <w:rFonts w:ascii="Times New Roman" w:hAnsi="Times New Roman" w:cs="Times New Roman"/>
          <w:sz w:val="40"/>
          <w:szCs w:val="40"/>
        </w:rPr>
      </w:pPr>
      <w:r>
        <w:rPr>
          <w:rFonts w:ascii="Times New Roman" w:hAnsi="Times New Roman" w:cs="Times New Roman"/>
          <w:sz w:val="40"/>
          <w:szCs w:val="40"/>
        </w:rPr>
        <w:t xml:space="preserve">              </w:t>
      </w:r>
      <w:r w:rsidR="00084687" w:rsidRPr="00F115F4">
        <w:rPr>
          <w:rFonts w:ascii="Times New Roman" w:hAnsi="Times New Roman" w:cs="Times New Roman"/>
          <w:sz w:val="40"/>
          <w:szCs w:val="40"/>
        </w:rPr>
        <w:t>With real-time data at their disposal, authorities can implement noise mitigation measures more effectively. This might include adjusting traffic patterns, regulating construction hours, or installing noise barriers in specific areas.</w:t>
      </w:r>
    </w:p>
    <w:p w14:paraId="7B4B229F" w14:textId="77777777" w:rsidR="00084687" w:rsidRPr="00F115F4" w:rsidRDefault="00084687"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10. **Public Awareness**:</w:t>
      </w:r>
    </w:p>
    <w:p w14:paraId="0C7C237A" w14:textId="3195ECCC" w:rsidR="00084687" w:rsidRPr="00F115F4" w:rsidRDefault="00084687" w:rsidP="009A2A36">
      <w:pPr>
        <w:pStyle w:val="Heading9"/>
        <w:jc w:val="both"/>
        <w:rPr>
          <w:rFonts w:ascii="Times New Roman" w:hAnsi="Times New Roman" w:cs="Times New Roman"/>
          <w:sz w:val="40"/>
          <w:szCs w:val="40"/>
        </w:rPr>
      </w:pPr>
      <w:r w:rsidRPr="00F115F4">
        <w:rPr>
          <w:rFonts w:ascii="Times New Roman" w:hAnsi="Times New Roman" w:cs="Times New Roman"/>
          <w:sz w:val="40"/>
          <w:szCs w:val="40"/>
        </w:rPr>
        <w:t xml:space="preserve"> </w:t>
      </w:r>
      <w:r w:rsidR="008E2652">
        <w:rPr>
          <w:rFonts w:ascii="Times New Roman" w:hAnsi="Times New Roman" w:cs="Times New Roman"/>
          <w:sz w:val="40"/>
          <w:szCs w:val="40"/>
        </w:rPr>
        <w:t xml:space="preserve">                </w:t>
      </w:r>
      <w:r w:rsidRPr="00F115F4">
        <w:rPr>
          <w:rFonts w:ascii="Times New Roman" w:hAnsi="Times New Roman" w:cs="Times New Roman"/>
          <w:sz w:val="40"/>
          <w:szCs w:val="40"/>
        </w:rPr>
        <w:t>Publicly accessible noise pollution data can raise awareness among citizens, encouraging responsible behavior and fostering community involvement in noise control initiatives.</w:t>
      </w:r>
    </w:p>
    <w:p w14:paraId="1169C096" w14:textId="1BF95B5C" w:rsidR="00084687" w:rsidRPr="00F115F4" w:rsidRDefault="008E2652" w:rsidP="009A2A36">
      <w:pPr>
        <w:pStyle w:val="Heading9"/>
        <w:jc w:val="both"/>
        <w:rPr>
          <w:rFonts w:ascii="Times New Roman" w:hAnsi="Times New Roman" w:cs="Times New Roman"/>
          <w:sz w:val="40"/>
          <w:szCs w:val="40"/>
        </w:rPr>
      </w:pPr>
      <w:r>
        <w:rPr>
          <w:rFonts w:ascii="Times New Roman" w:hAnsi="Times New Roman" w:cs="Times New Roman"/>
          <w:sz w:val="40"/>
          <w:szCs w:val="40"/>
        </w:rPr>
        <w:lastRenderedPageBreak/>
        <w:t xml:space="preserve">              </w:t>
      </w:r>
      <w:proofErr w:type="spellStart"/>
      <w:r w:rsidR="00084687" w:rsidRPr="00F115F4">
        <w:rPr>
          <w:rFonts w:ascii="Times New Roman" w:hAnsi="Times New Roman" w:cs="Times New Roman"/>
          <w:sz w:val="40"/>
          <w:szCs w:val="40"/>
        </w:rPr>
        <w:t>Iot</w:t>
      </w:r>
      <w:proofErr w:type="spellEnd"/>
      <w:r w:rsidR="00084687" w:rsidRPr="00F115F4">
        <w:rPr>
          <w:rFonts w:ascii="Times New Roman" w:hAnsi="Times New Roman" w:cs="Times New Roman"/>
          <w:sz w:val="40"/>
          <w:szCs w:val="40"/>
        </w:rPr>
        <w:t>-based noise pollution monitoring systems have been deployed in various settings, including cities, airports, industrial zones, and residential areas, to address the growing concern over noise pollution. These systems not only help in reducing noise pollution but also contribute to improved public health and a better quality of life for residents.</w:t>
      </w:r>
    </w:p>
    <w:p w14:paraId="07A70623" w14:textId="77777777" w:rsidR="00A263F9" w:rsidRDefault="00A263F9" w:rsidP="009A2A36">
      <w:pPr>
        <w:jc w:val="both"/>
        <w:rPr>
          <w:sz w:val="40"/>
          <w:szCs w:val="40"/>
        </w:rPr>
      </w:pPr>
    </w:p>
    <w:p w14:paraId="43FACE77" w14:textId="77777777" w:rsidR="009A2A36" w:rsidRDefault="009A2A36" w:rsidP="009A2A36">
      <w:pPr>
        <w:jc w:val="both"/>
        <w:rPr>
          <w:sz w:val="40"/>
          <w:szCs w:val="40"/>
        </w:rPr>
      </w:pPr>
    </w:p>
    <w:p w14:paraId="408CA590" w14:textId="77777777" w:rsidR="009A2A36" w:rsidRDefault="009A2A36" w:rsidP="009A2A36">
      <w:pPr>
        <w:jc w:val="both"/>
        <w:rPr>
          <w:sz w:val="40"/>
          <w:szCs w:val="40"/>
        </w:rPr>
      </w:pPr>
    </w:p>
    <w:p w14:paraId="3218CD7D" w14:textId="77777777" w:rsidR="009A2A36" w:rsidRDefault="009A2A36" w:rsidP="009A2A36">
      <w:pPr>
        <w:jc w:val="both"/>
        <w:rPr>
          <w:sz w:val="40"/>
          <w:szCs w:val="40"/>
        </w:rPr>
      </w:pPr>
    </w:p>
    <w:p w14:paraId="3AC7DE38" w14:textId="080AB714" w:rsidR="009A2A36" w:rsidRPr="009A2A36" w:rsidRDefault="009A2A36" w:rsidP="009A2A36">
      <w:pPr>
        <w:jc w:val="both"/>
        <w:rPr>
          <w:sz w:val="72"/>
          <w:szCs w:val="72"/>
        </w:rPr>
      </w:pPr>
      <w:r>
        <w:rPr>
          <w:sz w:val="72"/>
          <w:szCs w:val="72"/>
        </w:rPr>
        <w:t xml:space="preserve">                  </w:t>
      </w:r>
      <w:r w:rsidRPr="009A2A36">
        <w:rPr>
          <w:sz w:val="72"/>
          <w:szCs w:val="72"/>
        </w:rPr>
        <w:t xml:space="preserve">Thank </w:t>
      </w:r>
      <w:proofErr w:type="gramStart"/>
      <w:r w:rsidRPr="009A2A36">
        <w:rPr>
          <w:sz w:val="72"/>
          <w:szCs w:val="72"/>
        </w:rPr>
        <w:t>you</w:t>
      </w:r>
      <w:proofErr w:type="gramEnd"/>
    </w:p>
    <w:sectPr w:rsidR="009A2A36" w:rsidRPr="009A2A36" w:rsidSect="008613D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54CD4"/>
    <w:multiLevelType w:val="hybridMultilevel"/>
    <w:tmpl w:val="68003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C4498"/>
    <w:multiLevelType w:val="hybridMultilevel"/>
    <w:tmpl w:val="F800A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B7277"/>
    <w:multiLevelType w:val="hybridMultilevel"/>
    <w:tmpl w:val="3BA20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87FC3"/>
    <w:multiLevelType w:val="hybridMultilevel"/>
    <w:tmpl w:val="B5FA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512290">
    <w:abstractNumId w:val="0"/>
  </w:num>
  <w:num w:numId="2" w16cid:durableId="285818701">
    <w:abstractNumId w:val="2"/>
  </w:num>
  <w:num w:numId="3" w16cid:durableId="1691955289">
    <w:abstractNumId w:val="1"/>
  </w:num>
  <w:num w:numId="4" w16cid:durableId="1920363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F9"/>
    <w:rsid w:val="00084687"/>
    <w:rsid w:val="00274180"/>
    <w:rsid w:val="002B457F"/>
    <w:rsid w:val="00333BBB"/>
    <w:rsid w:val="00425CA9"/>
    <w:rsid w:val="004459F5"/>
    <w:rsid w:val="004977F4"/>
    <w:rsid w:val="008613DB"/>
    <w:rsid w:val="008E2652"/>
    <w:rsid w:val="00950E1D"/>
    <w:rsid w:val="009A2A36"/>
    <w:rsid w:val="00A263F9"/>
    <w:rsid w:val="00DA3A0A"/>
    <w:rsid w:val="00F1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2454"/>
  <w15:chartTrackingRefBased/>
  <w15:docId w15:val="{171EDED7-B026-4800-BF6B-A0956D37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3DB"/>
  </w:style>
  <w:style w:type="paragraph" w:styleId="Heading1">
    <w:name w:val="heading 1"/>
    <w:basedOn w:val="Normal"/>
    <w:next w:val="Normal"/>
    <w:link w:val="Heading1Char"/>
    <w:uiPriority w:val="9"/>
    <w:qFormat/>
    <w:rsid w:val="00861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1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1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13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46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613D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468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613D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468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3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61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61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613D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8613D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8613DB"/>
    <w:rPr>
      <w:rFonts w:asciiTheme="majorHAnsi" w:eastAsiaTheme="majorEastAsia" w:hAnsiTheme="majorHAnsi" w:cstheme="majorBidi"/>
      <w:color w:val="272727" w:themeColor="text1" w:themeTint="D8"/>
      <w:sz w:val="21"/>
      <w:szCs w:val="21"/>
    </w:rPr>
  </w:style>
  <w:style w:type="character" w:customStyle="1" w:styleId="Heading5Char">
    <w:name w:val="Heading 5 Char"/>
    <w:basedOn w:val="DefaultParagraphFont"/>
    <w:link w:val="Heading5"/>
    <w:uiPriority w:val="9"/>
    <w:semiHidden/>
    <w:rsid w:val="00084687"/>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semiHidden/>
    <w:rsid w:val="00084687"/>
    <w:rPr>
      <w:rFonts w:asciiTheme="majorHAnsi" w:eastAsiaTheme="majorEastAsia" w:hAnsiTheme="majorHAnsi" w:cstheme="majorBidi"/>
      <w:i/>
      <w:iCs/>
      <w:color w:val="1F3763" w:themeColor="accent1" w:themeShade="7F"/>
    </w:rPr>
  </w:style>
  <w:style w:type="character" w:customStyle="1" w:styleId="Heading9Char">
    <w:name w:val="Heading 9 Char"/>
    <w:basedOn w:val="DefaultParagraphFont"/>
    <w:link w:val="Heading9"/>
    <w:uiPriority w:val="9"/>
    <w:semiHidden/>
    <w:rsid w:val="0008468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1293</Words>
  <Characters>7375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suriya</dc:creator>
  <cp:keywords/>
  <dc:description/>
  <cp:lastModifiedBy>s suriya</cp:lastModifiedBy>
  <cp:revision>14</cp:revision>
  <dcterms:created xsi:type="dcterms:W3CDTF">2023-09-29T04:30:00Z</dcterms:created>
  <dcterms:modified xsi:type="dcterms:W3CDTF">2023-09-29T05:04:00Z</dcterms:modified>
</cp:coreProperties>
</file>