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972"/>
      </w:tblGrid>
      <w:tr w:rsidR="00D80745" w14:paraId="09DCF6E6" w14:textId="77777777">
        <w:tc>
          <w:tcPr>
            <w:tcW w:w="9972" w:type="dxa"/>
            <w:shd w:val="clear" w:color="auto" w:fill="1B2A4A"/>
          </w:tcPr>
          <w:p w14:paraId="2054ED50" w14:textId="77777777" w:rsidR="00D80745" w:rsidRDefault="001851BE">
            <w:pPr>
              <w:spacing w:after="40"/>
            </w:pPr>
            <w:r>
              <w:rPr>
                <w:b/>
                <w:color w:val="FFFFFF"/>
                <w:sz w:val="28"/>
              </w:rPr>
              <w:t>PT LAPI GANESHA UTAMA</w:t>
            </w:r>
          </w:p>
          <w:p w14:paraId="7520E423" w14:textId="77777777" w:rsidR="00D80745" w:rsidRDefault="001851BE">
            <w:pPr>
              <w:spacing w:after="60"/>
            </w:pPr>
            <w:r>
              <w:rPr>
                <w:color w:val="C7D2E0"/>
                <w:sz w:val="19"/>
              </w:rPr>
              <w:t>Bekerja sama dengan Lab IoT &amp; Fisika Institut Teknologi Bandung</w:t>
            </w:r>
          </w:p>
        </w:tc>
      </w:tr>
    </w:tbl>
    <w:p w14:paraId="7CF8837B" w14:textId="77777777" w:rsidR="00D80745" w:rsidRDefault="00D80745">
      <w:pPr>
        <w:spacing w:after="360"/>
      </w:pPr>
    </w:p>
    <w:p w14:paraId="64D91325" w14:textId="77777777" w:rsidR="00D80745" w:rsidRDefault="001851BE">
      <w:pPr>
        <w:spacing w:after="80"/>
      </w:pPr>
      <w:r>
        <w:rPr>
          <w:b/>
          <w:color w:val="5B5B5B"/>
        </w:rPr>
        <w:t>LAPORAN INTERNAL</w:t>
      </w:r>
    </w:p>
    <w:p w14:paraId="76C0703E" w14:textId="77777777" w:rsidR="00D80745" w:rsidRDefault="001851BE">
      <w:pPr>
        <w:pStyle w:val="Title"/>
        <w:spacing w:after="80"/>
      </w:pPr>
      <w:r>
        <w:rPr>
          <w:b/>
          <w:color w:val="1B2A4A"/>
          <w:sz w:val="44"/>
        </w:rPr>
        <w:t>Laporan Status Proyek GLD Tahap 2</w:t>
      </w:r>
    </w:p>
    <w:p w14:paraId="4F9EF9C0" w14:textId="77777777" w:rsidR="00D80745" w:rsidRDefault="001851BE">
      <w:pPr>
        <w:spacing w:after="360"/>
      </w:pPr>
      <w:r>
        <w:rPr>
          <w:color w:val="5B5B5B"/>
          <w:sz w:val="24"/>
        </w:rPr>
        <w:t>Progres, Sertifikasi ATEX/IECEx, Termin Pembayaran, dan Timeline Kegiatan — per 30 September 2026</w:t>
      </w:r>
    </w:p>
    <w:p w14:paraId="20E02513" w14:textId="77777777" w:rsidR="00D80745" w:rsidRDefault="001851BE">
      <w:pPr>
        <w:spacing w:after="80"/>
      </w:pPr>
      <w:r>
        <w:rPr>
          <w:b/>
          <w:color w:val="1B2A4A"/>
          <w:sz w:val="22"/>
        </w:rPr>
        <w:t>Document Control</w:t>
      </w:r>
    </w:p>
    <w:tbl>
      <w:tblPr>
        <w:tblStyle w:val="TableGrid"/>
        <w:tblW w:w="0" w:type="auto"/>
        <w:tblLook w:val="04A0" w:firstRow="1" w:lastRow="0" w:firstColumn="1" w:lastColumn="0" w:noHBand="0" w:noVBand="1"/>
      </w:tblPr>
      <w:tblGrid>
        <w:gridCol w:w="2736"/>
        <w:gridCol w:w="6624"/>
      </w:tblGrid>
      <w:tr w:rsidR="00D80745" w14:paraId="6CAD8728" w14:textId="77777777">
        <w:tc>
          <w:tcPr>
            <w:tcW w:w="2736" w:type="dxa"/>
            <w:shd w:val="clear" w:color="auto" w:fill="EFEFEC"/>
          </w:tcPr>
          <w:p w14:paraId="51FB1A13" w14:textId="77777777" w:rsidR="00D80745" w:rsidRDefault="001851BE">
            <w:pPr>
              <w:spacing w:after="40"/>
            </w:pPr>
            <w:r>
              <w:rPr>
                <w:b/>
                <w:color w:val="5B5B5B"/>
                <w:sz w:val="18"/>
              </w:rPr>
              <w:t>Nomor dokumen</w:t>
            </w:r>
          </w:p>
        </w:tc>
        <w:tc>
          <w:tcPr>
            <w:tcW w:w="6624" w:type="dxa"/>
          </w:tcPr>
          <w:p w14:paraId="29243261" w14:textId="77777777" w:rsidR="00D80745" w:rsidRDefault="001851BE">
            <w:pPr>
              <w:spacing w:after="40"/>
            </w:pPr>
            <w:r>
              <w:rPr>
                <w:sz w:val="19"/>
              </w:rPr>
              <w:t>LGU/GLD/LAP-STATUS/2026-001</w:t>
            </w:r>
          </w:p>
        </w:tc>
      </w:tr>
      <w:tr w:rsidR="00D80745" w14:paraId="3EBABCD8" w14:textId="77777777">
        <w:tc>
          <w:tcPr>
            <w:tcW w:w="2736" w:type="dxa"/>
            <w:shd w:val="clear" w:color="auto" w:fill="EFEFEC"/>
          </w:tcPr>
          <w:p w14:paraId="5826F427" w14:textId="77777777" w:rsidR="00D80745" w:rsidRDefault="001851BE">
            <w:pPr>
              <w:spacing w:after="40"/>
            </w:pPr>
            <w:r>
              <w:rPr>
                <w:b/>
                <w:color w:val="5B5B5B"/>
                <w:sz w:val="18"/>
              </w:rPr>
              <w:t>Revisi</w:t>
            </w:r>
          </w:p>
        </w:tc>
        <w:tc>
          <w:tcPr>
            <w:tcW w:w="6624" w:type="dxa"/>
          </w:tcPr>
          <w:p w14:paraId="6971684A" w14:textId="77777777" w:rsidR="00D80745" w:rsidRDefault="001851BE">
            <w:pPr>
              <w:spacing w:after="40"/>
            </w:pPr>
            <w:r>
              <w:rPr>
                <w:sz w:val="19"/>
              </w:rPr>
              <w:t>1.0</w:t>
            </w:r>
          </w:p>
        </w:tc>
      </w:tr>
      <w:tr w:rsidR="00D80745" w14:paraId="12039A5E" w14:textId="77777777">
        <w:tc>
          <w:tcPr>
            <w:tcW w:w="2736" w:type="dxa"/>
            <w:shd w:val="clear" w:color="auto" w:fill="EFEFEC"/>
          </w:tcPr>
          <w:p w14:paraId="1CEB7BC5" w14:textId="77777777" w:rsidR="00D80745" w:rsidRDefault="001851BE">
            <w:pPr>
              <w:spacing w:after="40"/>
            </w:pPr>
            <w:r>
              <w:rPr>
                <w:b/>
                <w:color w:val="5B5B5B"/>
                <w:sz w:val="18"/>
              </w:rPr>
              <w:t>Tanggal</w:t>
            </w:r>
          </w:p>
        </w:tc>
        <w:tc>
          <w:tcPr>
            <w:tcW w:w="6624" w:type="dxa"/>
          </w:tcPr>
          <w:p w14:paraId="10F7EB1E" w14:textId="77777777" w:rsidR="00D80745" w:rsidRDefault="001851BE">
            <w:pPr>
              <w:spacing w:after="40"/>
            </w:pPr>
            <w:r>
              <w:rPr>
                <w:sz w:val="19"/>
              </w:rPr>
              <w:t>30 September 2026</w:t>
            </w:r>
          </w:p>
        </w:tc>
      </w:tr>
      <w:tr w:rsidR="00D80745" w14:paraId="57B7AACE" w14:textId="77777777">
        <w:tc>
          <w:tcPr>
            <w:tcW w:w="2736" w:type="dxa"/>
            <w:shd w:val="clear" w:color="auto" w:fill="EFEFEC"/>
          </w:tcPr>
          <w:p w14:paraId="2F45D207" w14:textId="77777777" w:rsidR="00D80745" w:rsidRDefault="001851BE">
            <w:pPr>
              <w:spacing w:after="40"/>
            </w:pPr>
            <w:r>
              <w:rPr>
                <w:b/>
                <w:color w:val="5B5B5B"/>
                <w:sz w:val="18"/>
              </w:rPr>
              <w:t>Periode laporan</w:t>
            </w:r>
          </w:p>
        </w:tc>
        <w:tc>
          <w:tcPr>
            <w:tcW w:w="6624" w:type="dxa"/>
          </w:tcPr>
          <w:p w14:paraId="24973421" w14:textId="77777777" w:rsidR="00D80745" w:rsidRDefault="001851BE">
            <w:pPr>
              <w:spacing w:after="40"/>
            </w:pPr>
            <w:r>
              <w:rPr>
                <w:sz w:val="19"/>
              </w:rPr>
              <w:t>20 April 2026 – 30 September 2026</w:t>
            </w:r>
          </w:p>
        </w:tc>
      </w:tr>
      <w:tr w:rsidR="00D80745" w14:paraId="0CE44D29" w14:textId="77777777">
        <w:tc>
          <w:tcPr>
            <w:tcW w:w="2736" w:type="dxa"/>
            <w:shd w:val="clear" w:color="auto" w:fill="EFEFEC"/>
          </w:tcPr>
          <w:p w14:paraId="3C20925A" w14:textId="77777777" w:rsidR="00D80745" w:rsidRDefault="001851BE">
            <w:pPr>
              <w:spacing w:after="40"/>
            </w:pPr>
            <w:r>
              <w:rPr>
                <w:b/>
                <w:color w:val="5B5B5B"/>
                <w:sz w:val="18"/>
              </w:rPr>
              <w:t>Ditujukan kepada</w:t>
            </w:r>
          </w:p>
        </w:tc>
        <w:tc>
          <w:tcPr>
            <w:tcW w:w="6624" w:type="dxa"/>
          </w:tcPr>
          <w:p w14:paraId="489B67A7" w14:textId="77777777" w:rsidR="00D80745" w:rsidRDefault="001851BE">
            <w:pPr>
              <w:spacing w:after="40"/>
            </w:pPr>
            <w:r>
              <w:rPr>
                <w:sz w:val="19"/>
              </w:rPr>
              <w:t>Manajemen PT LAPI Ganesha Utama — pelaporan anggaran operasional</w:t>
            </w:r>
          </w:p>
        </w:tc>
      </w:tr>
      <w:tr w:rsidR="00D80745" w14:paraId="0E55299A" w14:textId="77777777">
        <w:tc>
          <w:tcPr>
            <w:tcW w:w="2736" w:type="dxa"/>
            <w:shd w:val="clear" w:color="auto" w:fill="EFEFEC"/>
          </w:tcPr>
          <w:p w14:paraId="2D70C90E" w14:textId="77777777" w:rsidR="00D80745" w:rsidRDefault="001851BE">
            <w:pPr>
              <w:spacing w:after="40"/>
            </w:pPr>
            <w:r>
              <w:rPr>
                <w:b/>
                <w:color w:val="5B5B5B"/>
                <w:sz w:val="18"/>
              </w:rPr>
              <w:t>Proyek</w:t>
            </w:r>
          </w:p>
        </w:tc>
        <w:tc>
          <w:tcPr>
            <w:tcW w:w="6624" w:type="dxa"/>
          </w:tcPr>
          <w:p w14:paraId="5ADDE98A" w14:textId="77777777" w:rsidR="00D80745" w:rsidRDefault="001851BE">
            <w:pPr>
              <w:spacing w:after="40"/>
            </w:pPr>
            <w:r>
              <w:rPr>
                <w:sz w:val="19"/>
              </w:rPr>
              <w:t>Gas Leak Detection (GLD) Tahap 2 — PT Pertamina Patra Niaga (pilot RU IV Cilacap)</w:t>
            </w:r>
          </w:p>
        </w:tc>
      </w:tr>
      <w:tr w:rsidR="00D80745" w14:paraId="51CA8B57" w14:textId="77777777">
        <w:tc>
          <w:tcPr>
            <w:tcW w:w="2736" w:type="dxa"/>
            <w:shd w:val="clear" w:color="auto" w:fill="EFEFEC"/>
          </w:tcPr>
          <w:p w14:paraId="7429C3F2" w14:textId="77777777" w:rsidR="00D80745" w:rsidRDefault="001851BE">
            <w:pPr>
              <w:spacing w:after="40"/>
            </w:pPr>
            <w:r>
              <w:rPr>
                <w:b/>
                <w:color w:val="5B5B5B"/>
                <w:sz w:val="18"/>
              </w:rPr>
              <w:t>Klasifikasi</w:t>
            </w:r>
          </w:p>
        </w:tc>
        <w:tc>
          <w:tcPr>
            <w:tcW w:w="6624" w:type="dxa"/>
          </w:tcPr>
          <w:p w14:paraId="014F144D" w14:textId="77777777" w:rsidR="00D80745" w:rsidRDefault="001851BE">
            <w:pPr>
              <w:spacing w:after="40"/>
            </w:pPr>
            <w:r>
              <w:rPr>
                <w:sz w:val="19"/>
              </w:rPr>
              <w:t>Internal — Konfidensial</w:t>
            </w:r>
          </w:p>
        </w:tc>
      </w:tr>
    </w:tbl>
    <w:p w14:paraId="62505961" w14:textId="77777777" w:rsidR="00D80745" w:rsidRDefault="00D80745">
      <w:pPr>
        <w:spacing w:after="280"/>
      </w:pPr>
    </w:p>
    <w:p w14:paraId="3F81BC33" w14:textId="77777777" w:rsidR="00D80745" w:rsidRDefault="001851BE">
      <w:pPr>
        <w:spacing w:after="80"/>
      </w:pPr>
      <w:r>
        <w:rPr>
          <w:b/>
          <w:color w:val="1B2A4A"/>
          <w:sz w:val="22"/>
        </w:rPr>
        <w:t>Daftar Isi</w:t>
      </w:r>
    </w:p>
    <w:p w14:paraId="6F1DC1D2" w14:textId="77777777" w:rsidR="00D80745" w:rsidRDefault="001851BE">
      <w:pPr>
        <w:spacing w:after="40"/>
      </w:pPr>
      <w:r>
        <w:t>1. Ringkasan Eksekutif</w:t>
      </w:r>
    </w:p>
    <w:p w14:paraId="63A19890" w14:textId="77777777" w:rsidR="00D80745" w:rsidRDefault="001851BE">
      <w:pPr>
        <w:spacing w:after="40"/>
      </w:pPr>
      <w:r>
        <w:t>2. Progres Proyek &amp; Kurva-S</w:t>
      </w:r>
    </w:p>
    <w:p w14:paraId="4966AF25" w14:textId="77777777" w:rsidR="00D80745" w:rsidRDefault="001851BE">
      <w:pPr>
        <w:spacing w:after="40"/>
      </w:pPr>
      <w:r>
        <w:t>3. Sertifikasi ATEX/IECEx</w:t>
      </w:r>
    </w:p>
    <w:p w14:paraId="0359E853" w14:textId="77777777" w:rsidR="00D80745" w:rsidRDefault="001851BE">
      <w:pPr>
        <w:spacing w:after="40"/>
      </w:pPr>
      <w:r>
        <w:t>4. Status Termin Pembayaran</w:t>
      </w:r>
    </w:p>
    <w:p w14:paraId="2B326F60" w14:textId="77777777" w:rsidR="00D80745" w:rsidRDefault="001851BE">
      <w:pPr>
        <w:spacing w:after="40"/>
      </w:pPr>
      <w:r>
        <w:t>5. Persiapan Instalasi RU IV Cilacap</w:t>
      </w:r>
    </w:p>
    <w:p w14:paraId="48E78AB2" w14:textId="77777777" w:rsidR="00D80745" w:rsidRDefault="001851BE">
      <w:pPr>
        <w:spacing w:after="40"/>
      </w:pPr>
      <w:r>
        <w:t>6. Timeline Progres Harian</w:t>
      </w:r>
    </w:p>
    <w:p w14:paraId="75C099D0" w14:textId="77777777" w:rsidR="00D80745" w:rsidRDefault="001851BE">
      <w:pPr>
        <w:spacing w:after="40"/>
      </w:pPr>
      <w:r>
        <w:t>7. Risiko &amp; Keputusan yang Diperlukan</w:t>
      </w:r>
    </w:p>
    <w:p w14:paraId="78D9C7E1" w14:textId="77777777" w:rsidR="00D80745" w:rsidRDefault="001851BE">
      <w:pPr>
        <w:spacing w:after="40"/>
      </w:pPr>
      <w:r>
        <w:t>8. Daftar Lampiran</w:t>
      </w:r>
    </w:p>
    <w:p w14:paraId="55D604BD" w14:textId="77777777" w:rsidR="00D80745" w:rsidRDefault="001851BE">
      <w:r>
        <w:br w:type="page"/>
      </w:r>
    </w:p>
    <w:p w14:paraId="0E80A632" w14:textId="77777777" w:rsidR="00D80745" w:rsidRDefault="001851BE">
      <w:pPr>
        <w:pStyle w:val="Heading1"/>
      </w:pPr>
      <w:r>
        <w:lastRenderedPageBreak/>
        <w:t>1. Ringkasan Eksekutif</w:t>
      </w:r>
    </w:p>
    <w:p w14:paraId="78749657" w14:textId="77777777" w:rsidR="00D80745" w:rsidRDefault="001851BE">
      <w:r>
        <w:t>Laporan ini merangkum posisi proyek GLD Tahap 2 per 30 September 2026 untuk keperluan pelaporan anggaran operasional LGU. Proyek berjalan pada dua jalur paralel dengan metrik yang berbeda — jalur rekayasa/lapangan (Kurva-S proyek 9 bulan) dan jalur sertifikasi ATEX/IECEx — ditambah dua milestone pembayaran Termin 1 yang dinilai terpisah oleh Pertamina.</w:t>
      </w:r>
    </w:p>
    <w:tbl>
      <w:tblPr>
        <w:tblW w:w="0" w:type="auto"/>
        <w:jc w:val="center"/>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ook w:val="04A0" w:firstRow="1" w:lastRow="0" w:firstColumn="1" w:lastColumn="0" w:noHBand="0" w:noVBand="1"/>
      </w:tblPr>
      <w:tblGrid>
        <w:gridCol w:w="2493"/>
        <w:gridCol w:w="2493"/>
        <w:gridCol w:w="2493"/>
        <w:gridCol w:w="2493"/>
      </w:tblGrid>
      <w:tr w:rsidR="00D80745" w14:paraId="08C010C4" w14:textId="77777777">
        <w:trPr>
          <w:jc w:val="center"/>
        </w:trPr>
        <w:tc>
          <w:tcPr>
            <w:tcW w:w="2493" w:type="dxa"/>
            <w:shd w:val="clear" w:color="auto" w:fill="F5F5F3"/>
            <w:tcMar>
              <w:top w:w="120" w:type="dxa"/>
              <w:left w:w="90" w:type="dxa"/>
              <w:bottom w:w="120" w:type="dxa"/>
              <w:right w:w="90" w:type="dxa"/>
            </w:tcMar>
          </w:tcPr>
          <w:p w14:paraId="2BB88111" w14:textId="77777777" w:rsidR="00D80745" w:rsidRDefault="001851BE">
            <w:pPr>
              <w:spacing w:after="0"/>
              <w:jc w:val="center"/>
            </w:pPr>
            <w:r>
              <w:rPr>
                <w:b/>
                <w:color w:val="5B5B5B"/>
                <w:sz w:val="15"/>
              </w:rPr>
              <w:t>PROGRES REKAYASA/LAPANGAN</w:t>
            </w:r>
            <w:r>
              <w:rPr>
                <w:b/>
                <w:color w:val="5B5B5B"/>
                <w:sz w:val="15"/>
              </w:rPr>
              <w:br/>
            </w:r>
            <w:r>
              <w:rPr>
                <w:b/>
                <w:color w:val="1B2A4A"/>
                <w:sz w:val="36"/>
              </w:rPr>
              <w:t>61%</w:t>
            </w:r>
            <w:r>
              <w:rPr>
                <w:b/>
                <w:color w:val="1B2A4A"/>
                <w:sz w:val="36"/>
              </w:rPr>
              <w:br/>
            </w:r>
            <w:r>
              <w:rPr>
                <w:color w:val="5B5B5B"/>
                <w:sz w:val="15"/>
              </w:rPr>
              <w:t>vs rencana 62% (−1 poin)</w:t>
            </w:r>
          </w:p>
        </w:tc>
        <w:tc>
          <w:tcPr>
            <w:tcW w:w="2493" w:type="dxa"/>
            <w:shd w:val="clear" w:color="auto" w:fill="F5F5F3"/>
            <w:tcMar>
              <w:top w:w="120" w:type="dxa"/>
              <w:left w:w="90" w:type="dxa"/>
              <w:bottom w:w="120" w:type="dxa"/>
              <w:right w:w="90" w:type="dxa"/>
            </w:tcMar>
          </w:tcPr>
          <w:p w14:paraId="603C2D95" w14:textId="77777777" w:rsidR="00D80745" w:rsidRDefault="001851BE">
            <w:pPr>
              <w:spacing w:after="0"/>
              <w:jc w:val="center"/>
            </w:pPr>
            <w:r>
              <w:rPr>
                <w:b/>
                <w:color w:val="5B5B5B"/>
                <w:sz w:val="15"/>
              </w:rPr>
              <w:t>KESIAPAN DOKUMEN SERTIFIKASI</w:t>
            </w:r>
            <w:r>
              <w:rPr>
                <w:b/>
                <w:color w:val="5B5B5B"/>
                <w:sz w:val="15"/>
              </w:rPr>
              <w:br/>
            </w:r>
            <w:r>
              <w:rPr>
                <w:b/>
                <w:color w:val="1B2A4A"/>
                <w:sz w:val="36"/>
              </w:rPr>
              <w:t>≈43%</w:t>
            </w:r>
            <w:r>
              <w:rPr>
                <w:b/>
                <w:color w:val="1B2A4A"/>
                <w:sz w:val="36"/>
              </w:rPr>
              <w:br/>
            </w:r>
            <w:r>
              <w:rPr>
                <w:color w:val="5B5B5B"/>
                <w:sz w:val="15"/>
              </w:rPr>
              <w:t>21 item checklist, berbobot</w:t>
            </w:r>
          </w:p>
        </w:tc>
        <w:tc>
          <w:tcPr>
            <w:tcW w:w="2493" w:type="dxa"/>
            <w:shd w:val="clear" w:color="auto" w:fill="F5F5F3"/>
            <w:tcMar>
              <w:top w:w="120" w:type="dxa"/>
              <w:left w:w="90" w:type="dxa"/>
              <w:bottom w:w="120" w:type="dxa"/>
              <w:right w:w="90" w:type="dxa"/>
            </w:tcMar>
          </w:tcPr>
          <w:p w14:paraId="7FADA71C" w14:textId="77777777" w:rsidR="00D80745" w:rsidRDefault="001851BE">
            <w:pPr>
              <w:spacing w:after="0"/>
              <w:jc w:val="center"/>
            </w:pPr>
            <w:r>
              <w:rPr>
                <w:b/>
                <w:color w:val="5B5B5B"/>
                <w:sz w:val="15"/>
              </w:rPr>
              <w:t>TERMIN 1 FIELD TESTING (20%)</w:t>
            </w:r>
            <w:r>
              <w:rPr>
                <w:b/>
                <w:color w:val="5B5B5B"/>
                <w:sz w:val="15"/>
              </w:rPr>
              <w:br/>
            </w:r>
            <w:r>
              <w:rPr>
                <w:b/>
                <w:color w:val="2C6B33"/>
                <w:sz w:val="36"/>
              </w:rPr>
              <w:t>Lengkap</w:t>
            </w:r>
            <w:r>
              <w:rPr>
                <w:b/>
                <w:color w:val="2C6B33"/>
                <w:sz w:val="36"/>
              </w:rPr>
              <w:br/>
            </w:r>
            <w:r>
              <w:rPr>
                <w:color w:val="5B5B5B"/>
                <w:sz w:val="15"/>
              </w:rPr>
              <w:t>laporan &amp; draf BAST tersedia</w:t>
            </w:r>
          </w:p>
        </w:tc>
        <w:tc>
          <w:tcPr>
            <w:tcW w:w="2493" w:type="dxa"/>
            <w:shd w:val="clear" w:color="auto" w:fill="F5F5F3"/>
            <w:tcMar>
              <w:top w:w="120" w:type="dxa"/>
              <w:left w:w="90" w:type="dxa"/>
              <w:bottom w:w="120" w:type="dxa"/>
              <w:right w:w="90" w:type="dxa"/>
            </w:tcMar>
          </w:tcPr>
          <w:p w14:paraId="43F0D249" w14:textId="77777777" w:rsidR="00D80745" w:rsidRDefault="001851BE">
            <w:pPr>
              <w:spacing w:after="0"/>
              <w:jc w:val="center"/>
            </w:pPr>
            <w:r>
              <w:rPr>
                <w:b/>
                <w:color w:val="5B5B5B"/>
                <w:sz w:val="15"/>
              </w:rPr>
              <w:t>TERMIN 1 SERTIFIKASI (40%)</w:t>
            </w:r>
            <w:r>
              <w:rPr>
                <w:b/>
                <w:color w:val="5B5B5B"/>
                <w:sz w:val="15"/>
              </w:rPr>
              <w:br/>
            </w:r>
            <w:r>
              <w:rPr>
                <w:b/>
                <w:color w:val="8A6D1E"/>
                <w:sz w:val="36"/>
              </w:rPr>
              <w:t>Berjalan</w:t>
            </w:r>
            <w:r>
              <w:rPr>
                <w:b/>
                <w:color w:val="8A6D1E"/>
                <w:sz w:val="36"/>
              </w:rPr>
              <w:br/>
            </w:r>
            <w:r>
              <w:rPr>
                <w:color w:val="5B5B5B"/>
                <w:sz w:val="15"/>
              </w:rPr>
              <w:t>bukti uji &amp; witness disiapkan</w:t>
            </w:r>
          </w:p>
        </w:tc>
      </w:tr>
    </w:tbl>
    <w:p w14:paraId="4B4FE54D" w14:textId="77777777" w:rsidR="00D80745" w:rsidRDefault="00D80745">
      <w:pPr>
        <w:spacing w:after="80"/>
      </w:pPr>
    </w:p>
    <w:p w14:paraId="531C9A5B" w14:textId="77777777" w:rsidR="00D80745" w:rsidRDefault="001851BE">
      <w:pPr>
        <w:spacing w:after="60"/>
      </w:pPr>
      <w:r>
        <w:rPr>
          <w:b/>
        </w:rPr>
        <w:t>Poin utama:</w:t>
      </w:r>
    </w:p>
    <w:p w14:paraId="0B5A77AB" w14:textId="77777777" w:rsidR="00D80745" w:rsidRDefault="001851BE">
      <w:pPr>
        <w:pStyle w:val="ListBullet"/>
        <w:spacing w:after="60"/>
      </w:pPr>
      <w:r>
        <w:t>Progres rekayasa/lapangan naik dari 49% (17 September) menjadi 61% per 30 September, terhadap rencana 62% (selisih −1 poin). Desain, prototipe, dan persiapan HSE/izin sudah tuntas. Item yang berada di pihak Pertamina dicatat terpisah (Bagian 5.2) dan tidak dihitung dalam progres LGU. Empat aktivitas terakhir (instalasi, field trial, evaluasi, roadmap) baru terjadwal November–Februari, sehingga batas atas Kurva-S saat ini ≈67%.</w:t>
      </w:r>
    </w:p>
    <w:p w14:paraId="28AD9019" w14:textId="77777777" w:rsidR="00D80745" w:rsidRDefault="001851BE">
      <w:pPr>
        <w:pStyle w:val="ListBullet"/>
        <w:spacing w:after="60"/>
      </w:pPr>
      <w:r>
        <w:t>Aplikasi sertifikasi ATEX sudah dikirim ke GTS (agen sertifikasi) sekitar 29 September dengan Applicant dan Manufacturer PT Galaksi Megatama Indonesia, marking usulan II 2G Ex db IIC T4 Gb. Proses berlanjut melalui putaran iterasi dari GTS.</w:t>
      </w:r>
    </w:p>
    <w:p w14:paraId="257DD2AB" w14:textId="77777777" w:rsidR="00D80745" w:rsidRDefault="001851BE">
      <w:pPr>
        <w:pStyle w:val="ListBullet"/>
        <w:spacing w:after="60"/>
      </w:pPr>
      <w:r>
        <w:t>Data pengukuran suhu pertama (30 September) memberi indikasi positif untuk kelas suhu T4: kasus terburuk ≈114°C pada ambient +60°C, di bawah batas efektif 130°C.</w:t>
      </w:r>
    </w:p>
    <w:p w14:paraId="6707BDD0" w14:textId="77777777" w:rsidR="00D80745" w:rsidRDefault="001851BE">
      <w:pPr>
        <w:pStyle w:val="ListBullet"/>
        <w:spacing w:after="60"/>
      </w:pPr>
      <w:r>
        <w:t>Kedua Termin 1 dievaluasi oleh Pertamina. Dokumen Termin 1 Field Testing (laporan pemenuhan dan draf BAST) sudah lengkap. Untuk Termin 1 Sertifikasi, tim sedang menyiapkan bukti uji prototipe internal yang disaksikan Pertamina beserta berita acara, sesuai syarat kontraktual.</w:t>
      </w:r>
    </w:p>
    <w:p w14:paraId="2F09D0A5" w14:textId="77777777" w:rsidR="00D80745" w:rsidRDefault="001851BE">
      <w:pPr>
        <w:pStyle w:val="Heading1"/>
      </w:pPr>
      <w:r>
        <w:t>2. Progres Proyek &amp; Kurva-S</w:t>
      </w:r>
    </w:p>
    <w:p w14:paraId="26961BFD" w14:textId="77777777" w:rsidR="00D80745" w:rsidRDefault="001851BE">
      <w:r>
        <w:t>Baseline Kurva-S dikalibrasi ke Project Timeline 9 bulan pada Deck Kick-Off (12 Juni 2026 – Februari 2027, 12 aktivitas). Progres aktual adalah rata-rata status 12 aktivitas Gantt dengan bobot sama; di-reassess per 30 September 2026 menjadi 61%. Pekerjaan sertifikasi ATEX/IECEx tidak termasuk dalam 12 aktivitas ini dan dilaporkan terpisah pada Bagian 3.</w:t>
      </w:r>
    </w:p>
    <w:p w14:paraId="67BC8EC7" w14:textId="77777777" w:rsidR="00D80745" w:rsidRDefault="001851BE">
      <w:pPr>
        <w:jc w:val="center"/>
      </w:pPr>
      <w:r>
        <w:rPr>
          <w:noProof/>
        </w:rPr>
        <w:drawing>
          <wp:inline distT="0" distB="0" distL="0" distR="0" wp14:anchorId="624DE8F0" wp14:editId="61EE2011">
            <wp:extent cx="6035040" cy="2886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rva_s_proyek_30sep2026.png"/>
                    <pic:cNvPicPr/>
                  </pic:nvPicPr>
                  <pic:blipFill>
                    <a:blip r:embed="rId8"/>
                    <a:stretch>
                      <a:fillRect/>
                    </a:stretch>
                  </pic:blipFill>
                  <pic:spPr>
                    <a:xfrm>
                      <a:off x="0" y="0"/>
                      <a:ext cx="6035040" cy="2886323"/>
                    </a:xfrm>
                    <a:prstGeom prst="rect">
                      <a:avLst/>
                    </a:prstGeom>
                  </pic:spPr>
                </pic:pic>
              </a:graphicData>
            </a:graphic>
          </wp:inline>
        </w:drawing>
      </w:r>
    </w:p>
    <w:p w14:paraId="47BE4847" w14:textId="77777777" w:rsidR="00D80745" w:rsidRDefault="001851BE">
      <w:pPr>
        <w:spacing w:after="200"/>
        <w:jc w:val="center"/>
      </w:pPr>
      <w:r>
        <w:rPr>
          <w:i/>
          <w:color w:val="5B5B5B"/>
          <w:sz w:val="17"/>
        </w:rPr>
        <w:lastRenderedPageBreak/>
        <w:t>Gambar 1. Kurva-S proyek — rencana vs aktual, per 30 September 2026.</w:t>
      </w:r>
    </w:p>
    <w:tbl>
      <w:tblPr>
        <w:tblW w:w="0" w:type="auto"/>
        <w:jc w:val="center"/>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4A0" w:firstRow="1" w:lastRow="0" w:firstColumn="1" w:lastColumn="0" w:noHBand="0" w:noVBand="1"/>
      </w:tblPr>
      <w:tblGrid>
        <w:gridCol w:w="1584"/>
        <w:gridCol w:w="1152"/>
        <w:gridCol w:w="1152"/>
        <w:gridCol w:w="1152"/>
        <w:gridCol w:w="4320"/>
      </w:tblGrid>
      <w:tr w:rsidR="00D80745" w14:paraId="7FFF7E02" w14:textId="77777777">
        <w:trPr>
          <w:cantSplit/>
          <w:tblHeader/>
          <w:jc w:val="center"/>
        </w:trPr>
        <w:tc>
          <w:tcPr>
            <w:tcW w:w="1584" w:type="dxa"/>
            <w:shd w:val="clear" w:color="auto" w:fill="1B2A4A"/>
          </w:tcPr>
          <w:p w14:paraId="69E7996B" w14:textId="77777777" w:rsidR="00D80745" w:rsidRDefault="001851BE">
            <w:pPr>
              <w:keepNext/>
              <w:spacing w:after="20"/>
            </w:pPr>
            <w:r>
              <w:rPr>
                <w:b/>
                <w:color w:val="FFFFFF"/>
                <w:sz w:val="17"/>
              </w:rPr>
              <w:t>Tanggal</w:t>
            </w:r>
          </w:p>
        </w:tc>
        <w:tc>
          <w:tcPr>
            <w:tcW w:w="1152" w:type="dxa"/>
            <w:shd w:val="clear" w:color="auto" w:fill="1B2A4A"/>
          </w:tcPr>
          <w:p w14:paraId="74F57E9A" w14:textId="77777777" w:rsidR="00D80745" w:rsidRDefault="001851BE">
            <w:pPr>
              <w:keepNext/>
              <w:spacing w:after="20"/>
            </w:pPr>
            <w:r>
              <w:rPr>
                <w:b/>
                <w:color w:val="FFFFFF"/>
                <w:sz w:val="17"/>
              </w:rPr>
              <w:t>Aktual</w:t>
            </w:r>
          </w:p>
        </w:tc>
        <w:tc>
          <w:tcPr>
            <w:tcW w:w="1152" w:type="dxa"/>
            <w:shd w:val="clear" w:color="auto" w:fill="1B2A4A"/>
          </w:tcPr>
          <w:p w14:paraId="0906C6E5" w14:textId="77777777" w:rsidR="00D80745" w:rsidRDefault="001851BE">
            <w:pPr>
              <w:keepNext/>
              <w:spacing w:after="20"/>
            </w:pPr>
            <w:r>
              <w:rPr>
                <w:b/>
                <w:color w:val="FFFFFF"/>
                <w:sz w:val="17"/>
              </w:rPr>
              <w:t>Rencana</w:t>
            </w:r>
          </w:p>
        </w:tc>
        <w:tc>
          <w:tcPr>
            <w:tcW w:w="1152" w:type="dxa"/>
            <w:shd w:val="clear" w:color="auto" w:fill="1B2A4A"/>
          </w:tcPr>
          <w:p w14:paraId="6408F6DC" w14:textId="77777777" w:rsidR="00D80745" w:rsidRDefault="001851BE">
            <w:pPr>
              <w:keepNext/>
              <w:spacing w:after="20"/>
            </w:pPr>
            <w:r>
              <w:rPr>
                <w:b/>
                <w:color w:val="FFFFFF"/>
                <w:sz w:val="17"/>
              </w:rPr>
              <w:t>Selisih</w:t>
            </w:r>
          </w:p>
        </w:tc>
        <w:tc>
          <w:tcPr>
            <w:tcW w:w="4320" w:type="dxa"/>
            <w:shd w:val="clear" w:color="auto" w:fill="1B2A4A"/>
          </w:tcPr>
          <w:p w14:paraId="46F3548D" w14:textId="77777777" w:rsidR="00D80745" w:rsidRDefault="001851BE">
            <w:pPr>
              <w:keepNext/>
              <w:spacing w:after="20"/>
            </w:pPr>
            <w:r>
              <w:rPr>
                <w:b/>
                <w:color w:val="FFFFFF"/>
                <w:sz w:val="17"/>
              </w:rPr>
              <w:t>Catatan</w:t>
            </w:r>
          </w:p>
        </w:tc>
      </w:tr>
      <w:tr w:rsidR="00D80745" w14:paraId="4B30EEA5" w14:textId="77777777">
        <w:trPr>
          <w:cantSplit/>
          <w:jc w:val="center"/>
        </w:trPr>
        <w:tc>
          <w:tcPr>
            <w:tcW w:w="1584" w:type="dxa"/>
          </w:tcPr>
          <w:p w14:paraId="07921C4C" w14:textId="77777777" w:rsidR="00D80745" w:rsidRDefault="001851BE">
            <w:pPr>
              <w:keepNext/>
              <w:spacing w:after="20"/>
            </w:pPr>
            <w:r>
              <w:rPr>
                <w:sz w:val="18"/>
              </w:rPr>
              <w:t>24 Jul 2026</w:t>
            </w:r>
          </w:p>
        </w:tc>
        <w:tc>
          <w:tcPr>
            <w:tcW w:w="1152" w:type="dxa"/>
          </w:tcPr>
          <w:p w14:paraId="0B5455F8" w14:textId="77777777" w:rsidR="00D80745" w:rsidRDefault="001851BE">
            <w:pPr>
              <w:keepNext/>
              <w:spacing w:after="20"/>
            </w:pPr>
            <w:r>
              <w:rPr>
                <w:sz w:val="18"/>
              </w:rPr>
              <w:t>39%</w:t>
            </w:r>
          </w:p>
        </w:tc>
        <w:tc>
          <w:tcPr>
            <w:tcW w:w="1152" w:type="dxa"/>
          </w:tcPr>
          <w:p w14:paraId="3D72D413" w14:textId="77777777" w:rsidR="00D80745" w:rsidRDefault="001851BE">
            <w:pPr>
              <w:keepNext/>
              <w:spacing w:after="20"/>
            </w:pPr>
            <w:r>
              <w:rPr>
                <w:sz w:val="18"/>
              </w:rPr>
              <w:t>19%</w:t>
            </w:r>
          </w:p>
        </w:tc>
        <w:tc>
          <w:tcPr>
            <w:tcW w:w="1152" w:type="dxa"/>
          </w:tcPr>
          <w:p w14:paraId="793EB397" w14:textId="77777777" w:rsidR="00D80745" w:rsidRDefault="001851BE">
            <w:pPr>
              <w:keepNext/>
              <w:spacing w:after="20"/>
            </w:pPr>
            <w:r>
              <w:rPr>
                <w:sz w:val="18"/>
              </w:rPr>
              <w:t>+20</w:t>
            </w:r>
          </w:p>
        </w:tc>
        <w:tc>
          <w:tcPr>
            <w:tcW w:w="4320" w:type="dxa"/>
          </w:tcPr>
          <w:p w14:paraId="757CAE20" w14:textId="77777777" w:rsidR="00D80745" w:rsidRDefault="001851BE">
            <w:pPr>
              <w:keepNext/>
              <w:spacing w:after="20"/>
            </w:pPr>
            <w:r>
              <w:rPr>
                <w:sz w:val="18"/>
              </w:rPr>
              <w:t>Rekayasa lab mendahului jadwal</w:t>
            </w:r>
          </w:p>
        </w:tc>
      </w:tr>
      <w:tr w:rsidR="00D80745" w14:paraId="6BE29150" w14:textId="77777777">
        <w:trPr>
          <w:cantSplit/>
          <w:jc w:val="center"/>
        </w:trPr>
        <w:tc>
          <w:tcPr>
            <w:tcW w:w="1584" w:type="dxa"/>
            <w:shd w:val="clear" w:color="auto" w:fill="FAFAF8"/>
          </w:tcPr>
          <w:p w14:paraId="2F4014DF" w14:textId="77777777" w:rsidR="00D80745" w:rsidRDefault="001851BE">
            <w:pPr>
              <w:keepNext/>
              <w:spacing w:after="20"/>
            </w:pPr>
            <w:r>
              <w:rPr>
                <w:sz w:val="18"/>
              </w:rPr>
              <w:t>4 Sep 2026</w:t>
            </w:r>
          </w:p>
        </w:tc>
        <w:tc>
          <w:tcPr>
            <w:tcW w:w="1152" w:type="dxa"/>
            <w:shd w:val="clear" w:color="auto" w:fill="FAFAF8"/>
          </w:tcPr>
          <w:p w14:paraId="486D7C30" w14:textId="77777777" w:rsidR="00D80745" w:rsidRDefault="001851BE">
            <w:pPr>
              <w:keepNext/>
              <w:spacing w:after="20"/>
            </w:pPr>
            <w:r>
              <w:rPr>
                <w:sz w:val="18"/>
              </w:rPr>
              <w:t>44%</w:t>
            </w:r>
          </w:p>
        </w:tc>
        <w:tc>
          <w:tcPr>
            <w:tcW w:w="1152" w:type="dxa"/>
            <w:shd w:val="clear" w:color="auto" w:fill="FAFAF8"/>
          </w:tcPr>
          <w:p w14:paraId="2B421ABA" w14:textId="77777777" w:rsidR="00D80745" w:rsidRDefault="001851BE">
            <w:pPr>
              <w:keepNext/>
              <w:spacing w:after="20"/>
            </w:pPr>
            <w:r>
              <w:rPr>
                <w:sz w:val="18"/>
              </w:rPr>
              <w:t>43%</w:t>
            </w:r>
          </w:p>
        </w:tc>
        <w:tc>
          <w:tcPr>
            <w:tcW w:w="1152" w:type="dxa"/>
            <w:shd w:val="clear" w:color="auto" w:fill="FAFAF8"/>
          </w:tcPr>
          <w:p w14:paraId="22080A85" w14:textId="77777777" w:rsidR="00D80745" w:rsidRDefault="001851BE">
            <w:pPr>
              <w:keepNext/>
              <w:spacing w:after="20"/>
            </w:pPr>
            <w:r>
              <w:rPr>
                <w:sz w:val="18"/>
              </w:rPr>
              <w:t>+1</w:t>
            </w:r>
          </w:p>
        </w:tc>
        <w:tc>
          <w:tcPr>
            <w:tcW w:w="4320" w:type="dxa"/>
            <w:shd w:val="clear" w:color="auto" w:fill="FAFAF8"/>
          </w:tcPr>
          <w:p w14:paraId="29884598" w14:textId="77777777" w:rsidR="00D80745" w:rsidRDefault="001851BE">
            <w:pPr>
              <w:keepNext/>
              <w:spacing w:after="20"/>
            </w:pPr>
            <w:r>
              <w:rPr>
                <w:sz w:val="18"/>
              </w:rPr>
              <w:t>Pekerjaan mulai bergantung gate eksternal</w:t>
            </w:r>
          </w:p>
        </w:tc>
      </w:tr>
      <w:tr w:rsidR="00D80745" w14:paraId="4AEEBFC9" w14:textId="77777777">
        <w:trPr>
          <w:cantSplit/>
          <w:jc w:val="center"/>
        </w:trPr>
        <w:tc>
          <w:tcPr>
            <w:tcW w:w="1584" w:type="dxa"/>
          </w:tcPr>
          <w:p w14:paraId="6DED93A2" w14:textId="77777777" w:rsidR="00D80745" w:rsidRDefault="001851BE">
            <w:pPr>
              <w:keepNext/>
              <w:spacing w:after="20"/>
            </w:pPr>
            <w:r>
              <w:rPr>
                <w:sz w:val="18"/>
              </w:rPr>
              <w:t>17 Sep 2026</w:t>
            </w:r>
          </w:p>
        </w:tc>
        <w:tc>
          <w:tcPr>
            <w:tcW w:w="1152" w:type="dxa"/>
          </w:tcPr>
          <w:p w14:paraId="4E45AB81" w14:textId="77777777" w:rsidR="00D80745" w:rsidRDefault="001851BE">
            <w:pPr>
              <w:keepNext/>
              <w:spacing w:after="20"/>
            </w:pPr>
            <w:r>
              <w:rPr>
                <w:sz w:val="18"/>
              </w:rPr>
              <w:t>49%</w:t>
            </w:r>
          </w:p>
        </w:tc>
        <w:tc>
          <w:tcPr>
            <w:tcW w:w="1152" w:type="dxa"/>
          </w:tcPr>
          <w:p w14:paraId="61D1653A" w14:textId="77777777" w:rsidR="00D80745" w:rsidRDefault="001851BE">
            <w:pPr>
              <w:keepNext/>
              <w:spacing w:after="20"/>
            </w:pPr>
            <w:r>
              <w:rPr>
                <w:sz w:val="18"/>
              </w:rPr>
              <w:t>52%</w:t>
            </w:r>
          </w:p>
        </w:tc>
        <w:tc>
          <w:tcPr>
            <w:tcW w:w="1152" w:type="dxa"/>
          </w:tcPr>
          <w:p w14:paraId="39255B74" w14:textId="77777777" w:rsidR="00D80745" w:rsidRDefault="001851BE">
            <w:pPr>
              <w:keepNext/>
              <w:spacing w:after="20"/>
            </w:pPr>
            <w:r>
              <w:rPr>
                <w:sz w:val="18"/>
              </w:rPr>
              <w:t>−</w:t>
            </w:r>
            <w:r>
              <w:rPr>
                <w:sz w:val="18"/>
              </w:rPr>
              <w:t>3</w:t>
            </w:r>
          </w:p>
        </w:tc>
        <w:tc>
          <w:tcPr>
            <w:tcW w:w="4320" w:type="dxa"/>
          </w:tcPr>
          <w:p w14:paraId="693254DE" w14:textId="77777777" w:rsidR="00D80745" w:rsidRDefault="001851BE">
            <w:pPr>
              <w:keepNext/>
              <w:spacing w:after="20"/>
            </w:pPr>
            <w:r>
              <w:rPr>
                <w:sz w:val="18"/>
              </w:rPr>
              <w:t>Uji ketahanan RF, persiapan instalasi</w:t>
            </w:r>
          </w:p>
        </w:tc>
      </w:tr>
      <w:tr w:rsidR="00D80745" w14:paraId="530F5CBC" w14:textId="77777777">
        <w:trPr>
          <w:cantSplit/>
          <w:jc w:val="center"/>
        </w:trPr>
        <w:tc>
          <w:tcPr>
            <w:tcW w:w="1584" w:type="dxa"/>
            <w:shd w:val="clear" w:color="auto" w:fill="FAFAF8"/>
          </w:tcPr>
          <w:p w14:paraId="44405484" w14:textId="77777777" w:rsidR="00D80745" w:rsidRDefault="001851BE">
            <w:pPr>
              <w:spacing w:after="20"/>
            </w:pPr>
            <w:r>
              <w:rPr>
                <w:sz w:val="18"/>
              </w:rPr>
              <w:t>30 Sep 2026</w:t>
            </w:r>
          </w:p>
        </w:tc>
        <w:tc>
          <w:tcPr>
            <w:tcW w:w="1152" w:type="dxa"/>
            <w:shd w:val="clear" w:color="auto" w:fill="FAFAF8"/>
          </w:tcPr>
          <w:p w14:paraId="72F72544" w14:textId="77777777" w:rsidR="00D80745" w:rsidRDefault="001851BE">
            <w:pPr>
              <w:spacing w:after="20"/>
            </w:pPr>
            <w:r>
              <w:rPr>
                <w:sz w:val="18"/>
              </w:rPr>
              <w:t>61%</w:t>
            </w:r>
          </w:p>
        </w:tc>
        <w:tc>
          <w:tcPr>
            <w:tcW w:w="1152" w:type="dxa"/>
            <w:shd w:val="clear" w:color="auto" w:fill="FAFAF8"/>
          </w:tcPr>
          <w:p w14:paraId="0E5D8F54" w14:textId="77777777" w:rsidR="00D80745" w:rsidRDefault="001851BE">
            <w:pPr>
              <w:spacing w:after="20"/>
            </w:pPr>
            <w:r>
              <w:rPr>
                <w:sz w:val="18"/>
              </w:rPr>
              <w:t>62%</w:t>
            </w:r>
          </w:p>
        </w:tc>
        <w:tc>
          <w:tcPr>
            <w:tcW w:w="1152" w:type="dxa"/>
            <w:shd w:val="clear" w:color="auto" w:fill="FAFAF8"/>
          </w:tcPr>
          <w:p w14:paraId="3650331A" w14:textId="77777777" w:rsidR="00D80745" w:rsidRDefault="001851BE">
            <w:pPr>
              <w:spacing w:after="20"/>
            </w:pPr>
            <w:r>
              <w:rPr>
                <w:sz w:val="18"/>
              </w:rPr>
              <w:t>−</w:t>
            </w:r>
            <w:r>
              <w:rPr>
                <w:sz w:val="18"/>
              </w:rPr>
              <w:t>1</w:t>
            </w:r>
          </w:p>
        </w:tc>
        <w:tc>
          <w:tcPr>
            <w:tcW w:w="4320" w:type="dxa"/>
            <w:shd w:val="clear" w:color="auto" w:fill="FAFAF8"/>
          </w:tcPr>
          <w:p w14:paraId="3DC53F04" w14:textId="77777777" w:rsidR="00D80745" w:rsidRDefault="001851BE">
            <w:pPr>
              <w:spacing w:after="20"/>
            </w:pPr>
            <w:r>
              <w:rPr>
                <w:sz w:val="18"/>
              </w:rPr>
              <w:t>Desain &amp; prototipe selesai, diajukan ke sertifikasi; uji suhu; persiapan HSE/izin tuntas</w:t>
            </w:r>
          </w:p>
        </w:tc>
      </w:tr>
    </w:tbl>
    <w:p w14:paraId="0F6581CD" w14:textId="77777777" w:rsidR="00D80745" w:rsidRDefault="00D80745">
      <w:pPr>
        <w:spacing w:after="80"/>
      </w:pPr>
    </w:p>
    <w:p w14:paraId="44313F5C" w14:textId="77777777" w:rsidR="00D80745" w:rsidRDefault="001851BE">
      <w:pPr>
        <w:spacing w:after="60"/>
      </w:pPr>
      <w:r>
        <w:rPr>
          <w:b/>
        </w:rPr>
        <w:t>Status 12 aktivitas Gantt:</w:t>
      </w:r>
    </w:p>
    <w:tbl>
      <w:tblPr>
        <w:tblW w:w="0" w:type="auto"/>
        <w:jc w:val="center"/>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4A0" w:firstRow="1" w:lastRow="0" w:firstColumn="1" w:lastColumn="0" w:noHBand="0" w:noVBand="1"/>
      </w:tblPr>
      <w:tblGrid>
        <w:gridCol w:w="504"/>
        <w:gridCol w:w="3744"/>
        <w:gridCol w:w="1872"/>
        <w:gridCol w:w="1008"/>
        <w:gridCol w:w="2232"/>
      </w:tblGrid>
      <w:tr w:rsidR="00D80745" w14:paraId="5FC78434" w14:textId="77777777">
        <w:trPr>
          <w:cantSplit/>
          <w:tblHeader/>
          <w:jc w:val="center"/>
        </w:trPr>
        <w:tc>
          <w:tcPr>
            <w:tcW w:w="504" w:type="dxa"/>
            <w:shd w:val="clear" w:color="auto" w:fill="1B2A4A"/>
          </w:tcPr>
          <w:p w14:paraId="30587481" w14:textId="77777777" w:rsidR="00D80745" w:rsidRDefault="001851BE">
            <w:pPr>
              <w:spacing w:after="20"/>
            </w:pPr>
            <w:r>
              <w:rPr>
                <w:b/>
                <w:color w:val="FFFFFF"/>
                <w:sz w:val="17"/>
              </w:rPr>
              <w:t>#</w:t>
            </w:r>
          </w:p>
        </w:tc>
        <w:tc>
          <w:tcPr>
            <w:tcW w:w="3744" w:type="dxa"/>
            <w:shd w:val="clear" w:color="auto" w:fill="1B2A4A"/>
          </w:tcPr>
          <w:p w14:paraId="4C7A48A9" w14:textId="77777777" w:rsidR="00D80745" w:rsidRDefault="001851BE">
            <w:pPr>
              <w:spacing w:after="20"/>
            </w:pPr>
            <w:r>
              <w:rPr>
                <w:b/>
                <w:color w:val="FFFFFF"/>
                <w:sz w:val="17"/>
              </w:rPr>
              <w:t>Aktivitas</w:t>
            </w:r>
          </w:p>
        </w:tc>
        <w:tc>
          <w:tcPr>
            <w:tcW w:w="1872" w:type="dxa"/>
            <w:shd w:val="clear" w:color="auto" w:fill="1B2A4A"/>
          </w:tcPr>
          <w:p w14:paraId="0A426665" w14:textId="77777777" w:rsidR="00D80745" w:rsidRDefault="001851BE">
            <w:pPr>
              <w:spacing w:after="20"/>
            </w:pPr>
            <w:r>
              <w:rPr>
                <w:b/>
                <w:color w:val="FFFFFF"/>
                <w:sz w:val="17"/>
              </w:rPr>
              <w:t>Jadwal rencana</w:t>
            </w:r>
          </w:p>
        </w:tc>
        <w:tc>
          <w:tcPr>
            <w:tcW w:w="1008" w:type="dxa"/>
            <w:shd w:val="clear" w:color="auto" w:fill="1B2A4A"/>
          </w:tcPr>
          <w:p w14:paraId="305EF2DB" w14:textId="77777777" w:rsidR="00D80745" w:rsidRDefault="001851BE">
            <w:pPr>
              <w:spacing w:after="20"/>
            </w:pPr>
            <w:r>
              <w:rPr>
                <w:b/>
                <w:color w:val="FFFFFF"/>
                <w:sz w:val="17"/>
              </w:rPr>
              <w:t>Progres</w:t>
            </w:r>
          </w:p>
        </w:tc>
        <w:tc>
          <w:tcPr>
            <w:tcW w:w="2232" w:type="dxa"/>
            <w:shd w:val="clear" w:color="auto" w:fill="1B2A4A"/>
          </w:tcPr>
          <w:p w14:paraId="45977DF2" w14:textId="77777777" w:rsidR="00D80745" w:rsidRDefault="001851BE">
            <w:pPr>
              <w:spacing w:after="20"/>
            </w:pPr>
            <w:r>
              <w:rPr>
                <w:b/>
                <w:color w:val="FFFFFF"/>
                <w:sz w:val="17"/>
              </w:rPr>
              <w:t>Status</w:t>
            </w:r>
          </w:p>
        </w:tc>
      </w:tr>
      <w:tr w:rsidR="00D80745" w14:paraId="1B07480F" w14:textId="77777777">
        <w:trPr>
          <w:cantSplit/>
          <w:jc w:val="center"/>
        </w:trPr>
        <w:tc>
          <w:tcPr>
            <w:tcW w:w="504" w:type="dxa"/>
          </w:tcPr>
          <w:p w14:paraId="0427B030" w14:textId="77777777" w:rsidR="00D80745" w:rsidRDefault="001851BE">
            <w:pPr>
              <w:spacing w:after="20"/>
            </w:pPr>
            <w:r>
              <w:rPr>
                <w:sz w:val="18"/>
              </w:rPr>
              <w:t>1</w:t>
            </w:r>
          </w:p>
        </w:tc>
        <w:tc>
          <w:tcPr>
            <w:tcW w:w="3744" w:type="dxa"/>
          </w:tcPr>
          <w:p w14:paraId="019EC721" w14:textId="77777777" w:rsidR="00D80745" w:rsidRDefault="001851BE">
            <w:pPr>
              <w:spacing w:after="20"/>
            </w:pPr>
            <w:r>
              <w:rPr>
                <w:sz w:val="18"/>
              </w:rPr>
              <w:t>Kick-off &amp; konfirmasi requirement</w:t>
            </w:r>
          </w:p>
        </w:tc>
        <w:tc>
          <w:tcPr>
            <w:tcW w:w="1872" w:type="dxa"/>
          </w:tcPr>
          <w:p w14:paraId="4349FE7A" w14:textId="77777777" w:rsidR="00D80745" w:rsidRDefault="001851BE">
            <w:pPr>
              <w:spacing w:after="20"/>
            </w:pPr>
            <w:r>
              <w:rPr>
                <w:sz w:val="18"/>
              </w:rPr>
              <w:t>8–15 Jun</w:t>
            </w:r>
          </w:p>
        </w:tc>
        <w:tc>
          <w:tcPr>
            <w:tcW w:w="1008" w:type="dxa"/>
          </w:tcPr>
          <w:p w14:paraId="08B45EB9" w14:textId="77777777" w:rsidR="00D80745" w:rsidRDefault="001851BE">
            <w:pPr>
              <w:spacing w:after="20"/>
            </w:pPr>
            <w:r>
              <w:rPr>
                <w:sz w:val="18"/>
              </w:rPr>
              <w:t>100%</w:t>
            </w:r>
          </w:p>
        </w:tc>
        <w:tc>
          <w:tcPr>
            <w:tcW w:w="2232" w:type="dxa"/>
          </w:tcPr>
          <w:p w14:paraId="0AA29A54" w14:textId="77777777" w:rsidR="00D80745" w:rsidRDefault="001851BE">
            <w:pPr>
              <w:spacing w:after="20"/>
            </w:pPr>
            <w:r>
              <w:rPr>
                <w:b/>
                <w:color w:val="2C6B33"/>
                <w:sz w:val="18"/>
              </w:rPr>
              <w:t>Selesai</w:t>
            </w:r>
          </w:p>
        </w:tc>
      </w:tr>
      <w:tr w:rsidR="00D80745" w14:paraId="6FEE19D7" w14:textId="77777777">
        <w:trPr>
          <w:cantSplit/>
          <w:jc w:val="center"/>
        </w:trPr>
        <w:tc>
          <w:tcPr>
            <w:tcW w:w="504" w:type="dxa"/>
            <w:shd w:val="clear" w:color="auto" w:fill="FAFAF8"/>
          </w:tcPr>
          <w:p w14:paraId="01641C21" w14:textId="77777777" w:rsidR="00D80745" w:rsidRDefault="001851BE">
            <w:pPr>
              <w:spacing w:after="20"/>
            </w:pPr>
            <w:r>
              <w:rPr>
                <w:sz w:val="18"/>
              </w:rPr>
              <w:t>2</w:t>
            </w:r>
          </w:p>
        </w:tc>
        <w:tc>
          <w:tcPr>
            <w:tcW w:w="3744" w:type="dxa"/>
            <w:shd w:val="clear" w:color="auto" w:fill="FAFAF8"/>
          </w:tcPr>
          <w:p w14:paraId="7897C5B2" w14:textId="77777777" w:rsidR="00D80745" w:rsidRDefault="001851BE">
            <w:pPr>
              <w:spacing w:after="20"/>
            </w:pPr>
            <w:r>
              <w:rPr>
                <w:sz w:val="18"/>
              </w:rPr>
              <w:t>Site survey &amp; rencana pengambilan data</w:t>
            </w:r>
          </w:p>
        </w:tc>
        <w:tc>
          <w:tcPr>
            <w:tcW w:w="1872" w:type="dxa"/>
            <w:shd w:val="clear" w:color="auto" w:fill="FAFAF8"/>
          </w:tcPr>
          <w:p w14:paraId="71884834" w14:textId="77777777" w:rsidR="00D80745" w:rsidRDefault="001851BE">
            <w:pPr>
              <w:spacing w:after="20"/>
            </w:pPr>
            <w:r>
              <w:rPr>
                <w:sz w:val="18"/>
              </w:rPr>
              <w:t>15 Jun – 7 Jul</w:t>
            </w:r>
          </w:p>
        </w:tc>
        <w:tc>
          <w:tcPr>
            <w:tcW w:w="1008" w:type="dxa"/>
            <w:shd w:val="clear" w:color="auto" w:fill="FAFAF8"/>
          </w:tcPr>
          <w:p w14:paraId="1446F917" w14:textId="77777777" w:rsidR="00D80745" w:rsidRDefault="001851BE">
            <w:pPr>
              <w:spacing w:after="20"/>
            </w:pPr>
            <w:r>
              <w:rPr>
                <w:sz w:val="18"/>
              </w:rPr>
              <w:t>90%</w:t>
            </w:r>
          </w:p>
        </w:tc>
        <w:tc>
          <w:tcPr>
            <w:tcW w:w="2232" w:type="dxa"/>
            <w:shd w:val="clear" w:color="auto" w:fill="FAFAF8"/>
          </w:tcPr>
          <w:p w14:paraId="01CEA720" w14:textId="77777777" w:rsidR="00D80745" w:rsidRDefault="001851BE">
            <w:pPr>
              <w:spacing w:after="20"/>
            </w:pPr>
            <w:r>
              <w:rPr>
                <w:b/>
                <w:color w:val="2C6B33"/>
                <w:sz w:val="18"/>
              </w:rPr>
              <w:t>Hampir selesai — survey 9–10 Agu; metode chamber on-site</w:t>
            </w:r>
          </w:p>
        </w:tc>
      </w:tr>
      <w:tr w:rsidR="00D80745" w14:paraId="2EA47D55" w14:textId="77777777">
        <w:trPr>
          <w:cantSplit/>
          <w:jc w:val="center"/>
        </w:trPr>
        <w:tc>
          <w:tcPr>
            <w:tcW w:w="504" w:type="dxa"/>
          </w:tcPr>
          <w:p w14:paraId="1C623530" w14:textId="77777777" w:rsidR="00D80745" w:rsidRDefault="001851BE">
            <w:pPr>
              <w:spacing w:after="20"/>
            </w:pPr>
            <w:r>
              <w:rPr>
                <w:sz w:val="18"/>
              </w:rPr>
              <w:t>3</w:t>
            </w:r>
          </w:p>
        </w:tc>
        <w:tc>
          <w:tcPr>
            <w:tcW w:w="3744" w:type="dxa"/>
          </w:tcPr>
          <w:p w14:paraId="7E9F2203" w14:textId="77777777" w:rsidR="00D80745" w:rsidRDefault="001851BE">
            <w:pPr>
              <w:spacing w:after="20"/>
            </w:pPr>
            <w:r>
              <w:rPr>
                <w:sz w:val="18"/>
              </w:rPr>
              <w:t>Detailed design</w:t>
            </w:r>
          </w:p>
        </w:tc>
        <w:tc>
          <w:tcPr>
            <w:tcW w:w="1872" w:type="dxa"/>
          </w:tcPr>
          <w:p w14:paraId="39E8DA68" w14:textId="77777777" w:rsidR="00D80745" w:rsidRDefault="001851BE">
            <w:pPr>
              <w:spacing w:after="20"/>
            </w:pPr>
            <w:r>
              <w:rPr>
                <w:sz w:val="18"/>
              </w:rPr>
              <w:t>1–21 Jul</w:t>
            </w:r>
          </w:p>
        </w:tc>
        <w:tc>
          <w:tcPr>
            <w:tcW w:w="1008" w:type="dxa"/>
          </w:tcPr>
          <w:p w14:paraId="350F9170" w14:textId="77777777" w:rsidR="00D80745" w:rsidRDefault="001851BE">
            <w:pPr>
              <w:spacing w:after="20"/>
            </w:pPr>
            <w:r>
              <w:rPr>
                <w:sz w:val="18"/>
              </w:rPr>
              <w:t>100%</w:t>
            </w:r>
          </w:p>
        </w:tc>
        <w:tc>
          <w:tcPr>
            <w:tcW w:w="2232" w:type="dxa"/>
          </w:tcPr>
          <w:p w14:paraId="314B3E5F" w14:textId="77777777" w:rsidR="00D80745" w:rsidRDefault="001851BE">
            <w:pPr>
              <w:spacing w:after="20"/>
            </w:pPr>
            <w:r>
              <w:rPr>
                <w:b/>
                <w:color w:val="2C6B33"/>
                <w:sz w:val="18"/>
              </w:rPr>
              <w:t>Selesai — spesifikasi enclosure final, konsep Ex d</w:t>
            </w:r>
          </w:p>
        </w:tc>
      </w:tr>
      <w:tr w:rsidR="00D80745" w14:paraId="636EFD4A" w14:textId="77777777">
        <w:trPr>
          <w:cantSplit/>
          <w:jc w:val="center"/>
        </w:trPr>
        <w:tc>
          <w:tcPr>
            <w:tcW w:w="504" w:type="dxa"/>
            <w:shd w:val="clear" w:color="auto" w:fill="FAFAF8"/>
          </w:tcPr>
          <w:p w14:paraId="7768EFE8" w14:textId="77777777" w:rsidR="00D80745" w:rsidRDefault="001851BE">
            <w:pPr>
              <w:spacing w:after="20"/>
            </w:pPr>
            <w:r>
              <w:rPr>
                <w:sz w:val="18"/>
              </w:rPr>
              <w:t>4</w:t>
            </w:r>
          </w:p>
        </w:tc>
        <w:tc>
          <w:tcPr>
            <w:tcW w:w="3744" w:type="dxa"/>
            <w:shd w:val="clear" w:color="auto" w:fill="FAFAF8"/>
          </w:tcPr>
          <w:p w14:paraId="0FC882CE" w14:textId="77777777" w:rsidR="00D80745" w:rsidRDefault="001851BE">
            <w:pPr>
              <w:spacing w:after="20"/>
            </w:pPr>
            <w:r>
              <w:rPr>
                <w:sz w:val="18"/>
              </w:rPr>
              <w:t>Prototype build</w:t>
            </w:r>
          </w:p>
        </w:tc>
        <w:tc>
          <w:tcPr>
            <w:tcW w:w="1872" w:type="dxa"/>
            <w:shd w:val="clear" w:color="auto" w:fill="FAFAF8"/>
          </w:tcPr>
          <w:p w14:paraId="1A4EE57D" w14:textId="77777777" w:rsidR="00D80745" w:rsidRDefault="001851BE">
            <w:pPr>
              <w:spacing w:after="20"/>
            </w:pPr>
            <w:r>
              <w:rPr>
                <w:sz w:val="18"/>
              </w:rPr>
              <w:t>15 Jul – 21 Agu</w:t>
            </w:r>
          </w:p>
        </w:tc>
        <w:tc>
          <w:tcPr>
            <w:tcW w:w="1008" w:type="dxa"/>
            <w:shd w:val="clear" w:color="auto" w:fill="FAFAF8"/>
          </w:tcPr>
          <w:p w14:paraId="5FC6BF47" w14:textId="77777777" w:rsidR="00D80745" w:rsidRDefault="001851BE">
            <w:pPr>
              <w:spacing w:after="20"/>
            </w:pPr>
            <w:r>
              <w:rPr>
                <w:sz w:val="18"/>
              </w:rPr>
              <w:t>100%</w:t>
            </w:r>
          </w:p>
        </w:tc>
        <w:tc>
          <w:tcPr>
            <w:tcW w:w="2232" w:type="dxa"/>
            <w:shd w:val="clear" w:color="auto" w:fill="FAFAF8"/>
          </w:tcPr>
          <w:p w14:paraId="66A502F2" w14:textId="77777777" w:rsidR="00D80745" w:rsidRDefault="001851BE">
            <w:pPr>
              <w:spacing w:after="20"/>
            </w:pPr>
            <w:r>
              <w:rPr>
                <w:b/>
                <w:color w:val="2C6B33"/>
                <w:sz w:val="18"/>
              </w:rPr>
              <w:t>Selesai — sampel S/N GLD2-0x1001 diajukan ke sertifikasi</w:t>
            </w:r>
          </w:p>
        </w:tc>
      </w:tr>
      <w:tr w:rsidR="00D80745" w14:paraId="33D3F77A" w14:textId="77777777">
        <w:trPr>
          <w:cantSplit/>
          <w:jc w:val="center"/>
        </w:trPr>
        <w:tc>
          <w:tcPr>
            <w:tcW w:w="504" w:type="dxa"/>
          </w:tcPr>
          <w:p w14:paraId="33F7F7FE" w14:textId="77777777" w:rsidR="00D80745" w:rsidRDefault="001851BE">
            <w:pPr>
              <w:spacing w:after="20"/>
            </w:pPr>
            <w:r>
              <w:rPr>
                <w:sz w:val="18"/>
              </w:rPr>
              <w:t>5</w:t>
            </w:r>
          </w:p>
        </w:tc>
        <w:tc>
          <w:tcPr>
            <w:tcW w:w="3744" w:type="dxa"/>
          </w:tcPr>
          <w:p w14:paraId="4AF1ABA2" w14:textId="77777777" w:rsidR="00D80745" w:rsidRDefault="001851BE">
            <w:pPr>
              <w:spacing w:after="20"/>
            </w:pPr>
            <w:r>
              <w:rPr>
                <w:sz w:val="18"/>
              </w:rPr>
              <w:t>Lab test</w:t>
            </w:r>
          </w:p>
        </w:tc>
        <w:tc>
          <w:tcPr>
            <w:tcW w:w="1872" w:type="dxa"/>
          </w:tcPr>
          <w:p w14:paraId="34522FF5" w14:textId="77777777" w:rsidR="00D80745" w:rsidRDefault="001851BE">
            <w:pPr>
              <w:spacing w:after="20"/>
            </w:pPr>
            <w:r>
              <w:rPr>
                <w:sz w:val="18"/>
              </w:rPr>
              <w:t>15 Agu – 21 Sep</w:t>
            </w:r>
          </w:p>
        </w:tc>
        <w:tc>
          <w:tcPr>
            <w:tcW w:w="1008" w:type="dxa"/>
          </w:tcPr>
          <w:p w14:paraId="50069621" w14:textId="77777777" w:rsidR="00D80745" w:rsidRDefault="001851BE">
            <w:pPr>
              <w:spacing w:after="20"/>
            </w:pPr>
            <w:r>
              <w:rPr>
                <w:sz w:val="18"/>
              </w:rPr>
              <w:t>72%</w:t>
            </w:r>
          </w:p>
        </w:tc>
        <w:tc>
          <w:tcPr>
            <w:tcW w:w="2232" w:type="dxa"/>
          </w:tcPr>
          <w:p w14:paraId="27BA5ECF" w14:textId="77777777" w:rsidR="00D80745" w:rsidRDefault="001851BE">
            <w:pPr>
              <w:spacing w:after="20"/>
            </w:pPr>
            <w:r>
              <w:rPr>
                <w:b/>
                <w:color w:val="8A6D1E"/>
                <w:sz w:val="18"/>
              </w:rPr>
              <w:t>Berjalan — uji suhu 30 Sep</w:t>
            </w:r>
          </w:p>
        </w:tc>
      </w:tr>
      <w:tr w:rsidR="00D80745" w14:paraId="1025CA45" w14:textId="77777777">
        <w:trPr>
          <w:cantSplit/>
          <w:jc w:val="center"/>
        </w:trPr>
        <w:tc>
          <w:tcPr>
            <w:tcW w:w="504" w:type="dxa"/>
            <w:shd w:val="clear" w:color="auto" w:fill="FAFAF8"/>
          </w:tcPr>
          <w:p w14:paraId="65C9D9B6" w14:textId="77777777" w:rsidR="00D80745" w:rsidRDefault="001851BE">
            <w:pPr>
              <w:spacing w:after="20"/>
            </w:pPr>
            <w:r>
              <w:rPr>
                <w:sz w:val="18"/>
              </w:rPr>
              <w:t>6</w:t>
            </w:r>
          </w:p>
        </w:tc>
        <w:tc>
          <w:tcPr>
            <w:tcW w:w="3744" w:type="dxa"/>
            <w:shd w:val="clear" w:color="auto" w:fill="FAFAF8"/>
          </w:tcPr>
          <w:p w14:paraId="0BB20585" w14:textId="77777777" w:rsidR="00D80745" w:rsidRDefault="001851BE">
            <w:pPr>
              <w:spacing w:after="20"/>
            </w:pPr>
            <w:r>
              <w:rPr>
                <w:sz w:val="18"/>
              </w:rPr>
              <w:t>AI model training / validation</w:t>
            </w:r>
          </w:p>
        </w:tc>
        <w:tc>
          <w:tcPr>
            <w:tcW w:w="1872" w:type="dxa"/>
            <w:shd w:val="clear" w:color="auto" w:fill="FAFAF8"/>
          </w:tcPr>
          <w:p w14:paraId="478A7018" w14:textId="77777777" w:rsidR="00D80745" w:rsidRDefault="001851BE">
            <w:pPr>
              <w:spacing w:after="20"/>
            </w:pPr>
            <w:r>
              <w:rPr>
                <w:sz w:val="18"/>
              </w:rPr>
              <w:t>15 Agu – 21 Sep</w:t>
            </w:r>
          </w:p>
        </w:tc>
        <w:tc>
          <w:tcPr>
            <w:tcW w:w="1008" w:type="dxa"/>
            <w:shd w:val="clear" w:color="auto" w:fill="FAFAF8"/>
          </w:tcPr>
          <w:p w14:paraId="24FB2C13" w14:textId="77777777" w:rsidR="00D80745" w:rsidRDefault="001851BE">
            <w:pPr>
              <w:spacing w:after="20"/>
            </w:pPr>
            <w:r>
              <w:rPr>
                <w:sz w:val="18"/>
              </w:rPr>
              <w:t>85%</w:t>
            </w:r>
          </w:p>
        </w:tc>
        <w:tc>
          <w:tcPr>
            <w:tcW w:w="2232" w:type="dxa"/>
            <w:shd w:val="clear" w:color="auto" w:fill="FAFAF8"/>
          </w:tcPr>
          <w:p w14:paraId="52D6A932" w14:textId="77777777" w:rsidR="00D80745" w:rsidRDefault="001851BE">
            <w:pPr>
              <w:spacing w:after="20"/>
            </w:pPr>
            <w:r>
              <w:rPr>
                <w:b/>
                <w:color w:val="8A6D1E"/>
                <w:sz w:val="18"/>
              </w:rPr>
              <w:t>Berjalan</w:t>
            </w:r>
          </w:p>
        </w:tc>
      </w:tr>
      <w:tr w:rsidR="00D80745" w14:paraId="7FF128AE" w14:textId="77777777">
        <w:trPr>
          <w:cantSplit/>
          <w:jc w:val="center"/>
        </w:trPr>
        <w:tc>
          <w:tcPr>
            <w:tcW w:w="504" w:type="dxa"/>
          </w:tcPr>
          <w:p w14:paraId="14CD6A26" w14:textId="77777777" w:rsidR="00D80745" w:rsidRDefault="001851BE">
            <w:pPr>
              <w:spacing w:after="20"/>
            </w:pPr>
            <w:r>
              <w:rPr>
                <w:sz w:val="18"/>
              </w:rPr>
              <w:t>7</w:t>
            </w:r>
          </w:p>
        </w:tc>
        <w:tc>
          <w:tcPr>
            <w:tcW w:w="3744" w:type="dxa"/>
          </w:tcPr>
          <w:p w14:paraId="276DE64F" w14:textId="77777777" w:rsidR="00D80745" w:rsidRDefault="001851BE">
            <w:pPr>
              <w:spacing w:after="20"/>
            </w:pPr>
            <w:r>
              <w:rPr>
                <w:sz w:val="18"/>
              </w:rPr>
              <w:t>Integration test (fungsional)</w:t>
            </w:r>
          </w:p>
        </w:tc>
        <w:tc>
          <w:tcPr>
            <w:tcW w:w="1872" w:type="dxa"/>
          </w:tcPr>
          <w:p w14:paraId="3E292882" w14:textId="77777777" w:rsidR="00D80745" w:rsidRDefault="001851BE">
            <w:pPr>
              <w:spacing w:after="20"/>
            </w:pPr>
            <w:r>
              <w:rPr>
                <w:sz w:val="18"/>
              </w:rPr>
              <w:t>1 Jul – 7 Okt</w:t>
            </w:r>
          </w:p>
        </w:tc>
        <w:tc>
          <w:tcPr>
            <w:tcW w:w="1008" w:type="dxa"/>
          </w:tcPr>
          <w:p w14:paraId="4C03EBD3" w14:textId="77777777" w:rsidR="00D80745" w:rsidRDefault="001851BE">
            <w:pPr>
              <w:spacing w:after="20"/>
            </w:pPr>
            <w:r>
              <w:rPr>
                <w:sz w:val="18"/>
              </w:rPr>
              <w:t>80%</w:t>
            </w:r>
          </w:p>
        </w:tc>
        <w:tc>
          <w:tcPr>
            <w:tcW w:w="2232" w:type="dxa"/>
          </w:tcPr>
          <w:p w14:paraId="4D7AED5F" w14:textId="77777777" w:rsidR="00D80745" w:rsidRDefault="001851BE">
            <w:pPr>
              <w:spacing w:after="20"/>
            </w:pPr>
            <w:r>
              <w:rPr>
                <w:b/>
                <w:color w:val="8A6D1E"/>
                <w:sz w:val="18"/>
              </w:rPr>
              <w:t>Berjalan</w:t>
            </w:r>
          </w:p>
        </w:tc>
      </w:tr>
      <w:tr w:rsidR="00D80745" w14:paraId="2F05D1A9" w14:textId="77777777">
        <w:trPr>
          <w:cantSplit/>
          <w:jc w:val="center"/>
        </w:trPr>
        <w:tc>
          <w:tcPr>
            <w:tcW w:w="504" w:type="dxa"/>
            <w:shd w:val="clear" w:color="auto" w:fill="FAFAF8"/>
          </w:tcPr>
          <w:p w14:paraId="61B28CE0" w14:textId="77777777" w:rsidR="00D80745" w:rsidRDefault="001851BE">
            <w:pPr>
              <w:spacing w:after="20"/>
            </w:pPr>
            <w:r>
              <w:rPr>
                <w:sz w:val="18"/>
              </w:rPr>
              <w:t>8</w:t>
            </w:r>
          </w:p>
        </w:tc>
        <w:tc>
          <w:tcPr>
            <w:tcW w:w="3744" w:type="dxa"/>
            <w:shd w:val="clear" w:color="auto" w:fill="FAFAF8"/>
          </w:tcPr>
          <w:p w14:paraId="19D35C59" w14:textId="77777777" w:rsidR="00D80745" w:rsidRDefault="001851BE">
            <w:pPr>
              <w:spacing w:after="20"/>
            </w:pPr>
            <w:r>
              <w:rPr>
                <w:sz w:val="18"/>
              </w:rPr>
              <w:t>HSE review &amp; permit preparation</w:t>
            </w:r>
          </w:p>
        </w:tc>
        <w:tc>
          <w:tcPr>
            <w:tcW w:w="1872" w:type="dxa"/>
            <w:shd w:val="clear" w:color="auto" w:fill="FAFAF8"/>
          </w:tcPr>
          <w:p w14:paraId="5C8A762E" w14:textId="77777777" w:rsidR="00D80745" w:rsidRDefault="001851BE">
            <w:pPr>
              <w:spacing w:after="20"/>
            </w:pPr>
            <w:r>
              <w:rPr>
                <w:sz w:val="18"/>
              </w:rPr>
              <w:t>1–14 Nov</w:t>
            </w:r>
          </w:p>
        </w:tc>
        <w:tc>
          <w:tcPr>
            <w:tcW w:w="1008" w:type="dxa"/>
            <w:shd w:val="clear" w:color="auto" w:fill="FAFAF8"/>
          </w:tcPr>
          <w:p w14:paraId="46E4B739" w14:textId="77777777" w:rsidR="00D80745" w:rsidRDefault="001851BE">
            <w:pPr>
              <w:spacing w:after="20"/>
            </w:pPr>
            <w:r>
              <w:rPr>
                <w:sz w:val="18"/>
              </w:rPr>
              <w:t>100%</w:t>
            </w:r>
          </w:p>
        </w:tc>
        <w:tc>
          <w:tcPr>
            <w:tcW w:w="2232" w:type="dxa"/>
            <w:shd w:val="clear" w:color="auto" w:fill="FAFAF8"/>
          </w:tcPr>
          <w:p w14:paraId="4F55F0DB" w14:textId="77777777" w:rsidR="00D80745" w:rsidRDefault="001851BE">
            <w:pPr>
              <w:spacing w:after="20"/>
            </w:pPr>
            <w:r>
              <w:rPr>
                <w:b/>
                <w:color w:val="2C6B33"/>
                <w:sz w:val="18"/>
              </w:rPr>
              <w:t>Selesai — dokumen persiapan HSE &amp; instalasi diserahkan</w:t>
            </w:r>
          </w:p>
        </w:tc>
      </w:tr>
      <w:tr w:rsidR="00D80745" w14:paraId="491CC120" w14:textId="77777777">
        <w:trPr>
          <w:cantSplit/>
          <w:jc w:val="center"/>
        </w:trPr>
        <w:tc>
          <w:tcPr>
            <w:tcW w:w="504" w:type="dxa"/>
          </w:tcPr>
          <w:p w14:paraId="0D48FA8B" w14:textId="77777777" w:rsidR="00D80745" w:rsidRDefault="001851BE">
            <w:pPr>
              <w:spacing w:after="20"/>
            </w:pPr>
            <w:r>
              <w:rPr>
                <w:sz w:val="18"/>
              </w:rPr>
              <w:t>9</w:t>
            </w:r>
          </w:p>
        </w:tc>
        <w:tc>
          <w:tcPr>
            <w:tcW w:w="3744" w:type="dxa"/>
          </w:tcPr>
          <w:p w14:paraId="43C0582C" w14:textId="77777777" w:rsidR="00D80745" w:rsidRDefault="001851BE">
            <w:pPr>
              <w:spacing w:after="20"/>
            </w:pPr>
            <w:r>
              <w:rPr>
                <w:sz w:val="18"/>
              </w:rPr>
              <w:t>Field installation</w:t>
            </w:r>
          </w:p>
        </w:tc>
        <w:tc>
          <w:tcPr>
            <w:tcW w:w="1872" w:type="dxa"/>
          </w:tcPr>
          <w:p w14:paraId="45037A3C" w14:textId="77777777" w:rsidR="00D80745" w:rsidRDefault="001851BE">
            <w:pPr>
              <w:spacing w:after="20"/>
            </w:pPr>
            <w:r>
              <w:rPr>
                <w:sz w:val="18"/>
              </w:rPr>
              <w:t>15 Nov – 7 Des</w:t>
            </w:r>
          </w:p>
        </w:tc>
        <w:tc>
          <w:tcPr>
            <w:tcW w:w="1008" w:type="dxa"/>
          </w:tcPr>
          <w:p w14:paraId="31751901" w14:textId="77777777" w:rsidR="00D80745" w:rsidRDefault="001851BE">
            <w:pPr>
              <w:spacing w:after="20"/>
            </w:pPr>
            <w:r>
              <w:rPr>
                <w:sz w:val="18"/>
              </w:rPr>
              <w:t>0%</w:t>
            </w:r>
          </w:p>
        </w:tc>
        <w:tc>
          <w:tcPr>
            <w:tcW w:w="2232" w:type="dxa"/>
          </w:tcPr>
          <w:p w14:paraId="744D0098" w14:textId="77777777" w:rsidR="00D80745" w:rsidRDefault="001851BE">
            <w:pPr>
              <w:spacing w:after="20"/>
            </w:pPr>
            <w:r>
              <w:rPr>
                <w:b/>
                <w:color w:val="B23A3A"/>
                <w:sz w:val="18"/>
              </w:rPr>
              <w:t>Belum mulai</w:t>
            </w:r>
          </w:p>
        </w:tc>
      </w:tr>
      <w:tr w:rsidR="00D80745" w14:paraId="48F61834" w14:textId="77777777">
        <w:trPr>
          <w:cantSplit/>
          <w:jc w:val="center"/>
        </w:trPr>
        <w:tc>
          <w:tcPr>
            <w:tcW w:w="504" w:type="dxa"/>
            <w:shd w:val="clear" w:color="auto" w:fill="FAFAF8"/>
          </w:tcPr>
          <w:p w14:paraId="6F29D6D8" w14:textId="77777777" w:rsidR="00D80745" w:rsidRDefault="001851BE">
            <w:pPr>
              <w:spacing w:after="20"/>
            </w:pPr>
            <w:r>
              <w:rPr>
                <w:sz w:val="18"/>
              </w:rPr>
              <w:t>10</w:t>
            </w:r>
          </w:p>
        </w:tc>
        <w:tc>
          <w:tcPr>
            <w:tcW w:w="3744" w:type="dxa"/>
            <w:shd w:val="clear" w:color="auto" w:fill="FAFAF8"/>
          </w:tcPr>
          <w:p w14:paraId="3323FDBA" w14:textId="77777777" w:rsidR="00D80745" w:rsidRDefault="001851BE">
            <w:pPr>
              <w:spacing w:after="20"/>
            </w:pPr>
            <w:r>
              <w:rPr>
                <w:sz w:val="18"/>
              </w:rPr>
              <w:t>Field trial</w:t>
            </w:r>
          </w:p>
        </w:tc>
        <w:tc>
          <w:tcPr>
            <w:tcW w:w="1872" w:type="dxa"/>
            <w:shd w:val="clear" w:color="auto" w:fill="FAFAF8"/>
          </w:tcPr>
          <w:p w14:paraId="06C999B9" w14:textId="77777777" w:rsidR="00D80745" w:rsidRDefault="001851BE">
            <w:pPr>
              <w:spacing w:after="20"/>
            </w:pPr>
            <w:r>
              <w:rPr>
                <w:sz w:val="18"/>
              </w:rPr>
              <w:t>8 Des – 7 Jan</w:t>
            </w:r>
          </w:p>
        </w:tc>
        <w:tc>
          <w:tcPr>
            <w:tcW w:w="1008" w:type="dxa"/>
            <w:shd w:val="clear" w:color="auto" w:fill="FAFAF8"/>
          </w:tcPr>
          <w:p w14:paraId="7F1AF6D1" w14:textId="77777777" w:rsidR="00D80745" w:rsidRDefault="001851BE">
            <w:pPr>
              <w:spacing w:after="20"/>
            </w:pPr>
            <w:r>
              <w:rPr>
                <w:sz w:val="18"/>
              </w:rPr>
              <w:t>0%</w:t>
            </w:r>
          </w:p>
        </w:tc>
        <w:tc>
          <w:tcPr>
            <w:tcW w:w="2232" w:type="dxa"/>
            <w:shd w:val="clear" w:color="auto" w:fill="FAFAF8"/>
          </w:tcPr>
          <w:p w14:paraId="487B9B00" w14:textId="77777777" w:rsidR="00D80745" w:rsidRDefault="001851BE">
            <w:pPr>
              <w:spacing w:after="20"/>
            </w:pPr>
            <w:r>
              <w:rPr>
                <w:b/>
                <w:color w:val="B23A3A"/>
                <w:sz w:val="18"/>
              </w:rPr>
              <w:t>Belum mulai</w:t>
            </w:r>
          </w:p>
        </w:tc>
      </w:tr>
      <w:tr w:rsidR="00D80745" w14:paraId="1CC2F2D3" w14:textId="77777777">
        <w:trPr>
          <w:cantSplit/>
          <w:jc w:val="center"/>
        </w:trPr>
        <w:tc>
          <w:tcPr>
            <w:tcW w:w="504" w:type="dxa"/>
          </w:tcPr>
          <w:p w14:paraId="240B6E7D" w14:textId="77777777" w:rsidR="00D80745" w:rsidRDefault="001851BE">
            <w:pPr>
              <w:spacing w:after="20"/>
            </w:pPr>
            <w:r>
              <w:rPr>
                <w:sz w:val="18"/>
              </w:rPr>
              <w:t>11</w:t>
            </w:r>
          </w:p>
        </w:tc>
        <w:tc>
          <w:tcPr>
            <w:tcW w:w="3744" w:type="dxa"/>
          </w:tcPr>
          <w:p w14:paraId="659A84F4" w14:textId="77777777" w:rsidR="00D80745" w:rsidRDefault="001851BE">
            <w:pPr>
              <w:spacing w:after="20"/>
            </w:pPr>
            <w:r>
              <w:rPr>
                <w:sz w:val="18"/>
              </w:rPr>
              <w:t>Evaluation &amp; final report</w:t>
            </w:r>
          </w:p>
        </w:tc>
        <w:tc>
          <w:tcPr>
            <w:tcW w:w="1872" w:type="dxa"/>
          </w:tcPr>
          <w:p w14:paraId="73EB72C8" w14:textId="77777777" w:rsidR="00D80745" w:rsidRDefault="001851BE">
            <w:pPr>
              <w:spacing w:after="20"/>
            </w:pPr>
            <w:r>
              <w:rPr>
                <w:sz w:val="18"/>
              </w:rPr>
              <w:t>1–21 Jan</w:t>
            </w:r>
          </w:p>
        </w:tc>
        <w:tc>
          <w:tcPr>
            <w:tcW w:w="1008" w:type="dxa"/>
          </w:tcPr>
          <w:p w14:paraId="2A9F634F" w14:textId="77777777" w:rsidR="00D80745" w:rsidRDefault="001851BE">
            <w:pPr>
              <w:spacing w:after="20"/>
            </w:pPr>
            <w:r>
              <w:rPr>
                <w:sz w:val="18"/>
              </w:rPr>
              <w:t>0%</w:t>
            </w:r>
          </w:p>
        </w:tc>
        <w:tc>
          <w:tcPr>
            <w:tcW w:w="2232" w:type="dxa"/>
          </w:tcPr>
          <w:p w14:paraId="3FB1A2E5" w14:textId="77777777" w:rsidR="00D80745" w:rsidRDefault="001851BE">
            <w:pPr>
              <w:spacing w:after="20"/>
            </w:pPr>
            <w:r>
              <w:rPr>
                <w:b/>
                <w:color w:val="B23A3A"/>
                <w:sz w:val="18"/>
              </w:rPr>
              <w:t>Belum mulai</w:t>
            </w:r>
          </w:p>
        </w:tc>
      </w:tr>
      <w:tr w:rsidR="00D80745" w14:paraId="1E0340E7" w14:textId="77777777">
        <w:trPr>
          <w:cantSplit/>
          <w:jc w:val="center"/>
        </w:trPr>
        <w:tc>
          <w:tcPr>
            <w:tcW w:w="504" w:type="dxa"/>
            <w:shd w:val="clear" w:color="auto" w:fill="FAFAF8"/>
          </w:tcPr>
          <w:p w14:paraId="7DEA5500" w14:textId="77777777" w:rsidR="00D80745" w:rsidRDefault="001851BE">
            <w:pPr>
              <w:spacing w:after="20"/>
            </w:pPr>
            <w:r>
              <w:rPr>
                <w:sz w:val="18"/>
              </w:rPr>
              <w:t>12</w:t>
            </w:r>
          </w:p>
        </w:tc>
        <w:tc>
          <w:tcPr>
            <w:tcW w:w="3744" w:type="dxa"/>
            <w:shd w:val="clear" w:color="auto" w:fill="FAFAF8"/>
          </w:tcPr>
          <w:p w14:paraId="21CBE4BA" w14:textId="77777777" w:rsidR="00D80745" w:rsidRDefault="001851BE">
            <w:pPr>
              <w:spacing w:after="20"/>
            </w:pPr>
            <w:r>
              <w:rPr>
                <w:sz w:val="18"/>
              </w:rPr>
              <w:t>Industrialization roadmap</w:t>
            </w:r>
          </w:p>
        </w:tc>
        <w:tc>
          <w:tcPr>
            <w:tcW w:w="1872" w:type="dxa"/>
            <w:shd w:val="clear" w:color="auto" w:fill="FAFAF8"/>
          </w:tcPr>
          <w:p w14:paraId="261273A3" w14:textId="77777777" w:rsidR="00D80745" w:rsidRDefault="001851BE">
            <w:pPr>
              <w:spacing w:after="20"/>
            </w:pPr>
            <w:r>
              <w:rPr>
                <w:sz w:val="18"/>
              </w:rPr>
              <w:t>8–21 Feb</w:t>
            </w:r>
          </w:p>
        </w:tc>
        <w:tc>
          <w:tcPr>
            <w:tcW w:w="1008" w:type="dxa"/>
            <w:shd w:val="clear" w:color="auto" w:fill="FAFAF8"/>
          </w:tcPr>
          <w:p w14:paraId="2CEAF34E" w14:textId="77777777" w:rsidR="00D80745" w:rsidRDefault="001851BE">
            <w:pPr>
              <w:spacing w:after="20"/>
            </w:pPr>
            <w:r>
              <w:rPr>
                <w:sz w:val="18"/>
              </w:rPr>
              <w:t>5%</w:t>
            </w:r>
          </w:p>
        </w:tc>
        <w:tc>
          <w:tcPr>
            <w:tcW w:w="2232" w:type="dxa"/>
            <w:shd w:val="clear" w:color="auto" w:fill="FAFAF8"/>
          </w:tcPr>
          <w:p w14:paraId="4C84CEED" w14:textId="77777777" w:rsidR="00D80745" w:rsidRDefault="001851BE">
            <w:pPr>
              <w:spacing w:after="20"/>
            </w:pPr>
            <w:r>
              <w:rPr>
                <w:b/>
                <w:color w:val="8A6D1E"/>
                <w:sz w:val="18"/>
              </w:rPr>
              <w:t>Awal</w:t>
            </w:r>
          </w:p>
        </w:tc>
      </w:tr>
    </w:tbl>
    <w:p w14:paraId="7DDD997C" w14:textId="77777777" w:rsidR="00D80745" w:rsidRDefault="00D80745">
      <w:pPr>
        <w:spacing w:after="80"/>
      </w:pPr>
    </w:p>
    <w:p w14:paraId="39561366" w14:textId="77777777" w:rsidR="00D80745" w:rsidRDefault="001851BE">
      <w:pPr>
        <w:pStyle w:val="Heading1"/>
      </w:pPr>
      <w:r>
        <w:t>3. Sertifikasi ATEX/IECEx</w:t>
      </w:r>
    </w:p>
    <w:p w14:paraId="3632F284" w14:textId="77777777" w:rsidR="00D80745" w:rsidRDefault="001851BE">
      <w:pPr>
        <w:pStyle w:val="Heading2"/>
      </w:pPr>
      <w:r>
        <w:t>3.1 Kesiapan dokumen (checklist ExCB)</w:t>
      </w:r>
    </w:p>
    <w:p w14:paraId="5B8E9036" w14:textId="77777777" w:rsidR="00D80745" w:rsidRDefault="001851BE">
      <w:r>
        <w:t>Kesiapan dihitung dari 21 item checklist resmi (Bagian 1.1–1.5, 2.1–2.5, 2.6.a–i, 3.1–3.2) dengan bobot Final 100%, Sebagian 50%, Belum 0%: 5 Final, 8 Sebagian, 8 Belum → (5×100 + 8×50) ÷ 21 ≈ 43%. Angka ini mengukur kelengkapan dokumen, bukan waktu menuju sertifikat terbit.</w:t>
      </w:r>
    </w:p>
    <w:tbl>
      <w:tblPr>
        <w:tblW w:w="0" w:type="auto"/>
        <w:jc w:val="center"/>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4A0" w:firstRow="1" w:lastRow="0" w:firstColumn="1" w:lastColumn="0" w:noHBand="0" w:noVBand="1"/>
      </w:tblPr>
      <w:tblGrid>
        <w:gridCol w:w="2736"/>
        <w:gridCol w:w="864"/>
        <w:gridCol w:w="1080"/>
        <w:gridCol w:w="864"/>
        <w:gridCol w:w="3816"/>
      </w:tblGrid>
      <w:tr w:rsidR="00D80745" w14:paraId="3098A7ED" w14:textId="77777777">
        <w:trPr>
          <w:cantSplit/>
          <w:tblHeader/>
          <w:jc w:val="center"/>
        </w:trPr>
        <w:tc>
          <w:tcPr>
            <w:tcW w:w="2736" w:type="dxa"/>
            <w:shd w:val="clear" w:color="auto" w:fill="1B2A4A"/>
          </w:tcPr>
          <w:p w14:paraId="073F54CB" w14:textId="77777777" w:rsidR="00D80745" w:rsidRDefault="001851BE">
            <w:pPr>
              <w:keepNext/>
              <w:spacing w:after="20"/>
            </w:pPr>
            <w:r>
              <w:rPr>
                <w:b/>
                <w:color w:val="FFFFFF"/>
                <w:sz w:val="17"/>
              </w:rPr>
              <w:lastRenderedPageBreak/>
              <w:t>Bagian</w:t>
            </w:r>
          </w:p>
        </w:tc>
        <w:tc>
          <w:tcPr>
            <w:tcW w:w="864" w:type="dxa"/>
            <w:shd w:val="clear" w:color="auto" w:fill="1B2A4A"/>
          </w:tcPr>
          <w:p w14:paraId="23A495D0" w14:textId="77777777" w:rsidR="00D80745" w:rsidRDefault="001851BE">
            <w:pPr>
              <w:keepNext/>
              <w:spacing w:after="20"/>
            </w:pPr>
            <w:r>
              <w:rPr>
                <w:b/>
                <w:color w:val="FFFFFF"/>
                <w:sz w:val="17"/>
              </w:rPr>
              <w:t>Final</w:t>
            </w:r>
          </w:p>
        </w:tc>
        <w:tc>
          <w:tcPr>
            <w:tcW w:w="1080" w:type="dxa"/>
            <w:shd w:val="clear" w:color="auto" w:fill="1B2A4A"/>
          </w:tcPr>
          <w:p w14:paraId="7C140A86" w14:textId="77777777" w:rsidR="00D80745" w:rsidRDefault="001851BE">
            <w:pPr>
              <w:keepNext/>
              <w:spacing w:after="20"/>
            </w:pPr>
            <w:r>
              <w:rPr>
                <w:b/>
                <w:color w:val="FFFFFF"/>
                <w:sz w:val="17"/>
              </w:rPr>
              <w:t>Sebagian</w:t>
            </w:r>
          </w:p>
        </w:tc>
        <w:tc>
          <w:tcPr>
            <w:tcW w:w="864" w:type="dxa"/>
            <w:shd w:val="clear" w:color="auto" w:fill="1B2A4A"/>
          </w:tcPr>
          <w:p w14:paraId="27E4BF33" w14:textId="77777777" w:rsidR="00D80745" w:rsidRDefault="001851BE">
            <w:pPr>
              <w:keepNext/>
              <w:spacing w:after="20"/>
            </w:pPr>
            <w:r>
              <w:rPr>
                <w:b/>
                <w:color w:val="FFFFFF"/>
                <w:sz w:val="17"/>
              </w:rPr>
              <w:t>Belum</w:t>
            </w:r>
          </w:p>
        </w:tc>
        <w:tc>
          <w:tcPr>
            <w:tcW w:w="3816" w:type="dxa"/>
            <w:shd w:val="clear" w:color="auto" w:fill="1B2A4A"/>
          </w:tcPr>
          <w:p w14:paraId="0D87DF92" w14:textId="77777777" w:rsidR="00D80745" w:rsidRDefault="001851BE">
            <w:pPr>
              <w:keepNext/>
              <w:spacing w:after="20"/>
            </w:pPr>
            <w:r>
              <w:rPr>
                <w:b/>
                <w:color w:val="FFFFFF"/>
                <w:sz w:val="17"/>
              </w:rPr>
              <w:t>Keterangan</w:t>
            </w:r>
          </w:p>
        </w:tc>
      </w:tr>
      <w:tr w:rsidR="00D80745" w14:paraId="1829760A" w14:textId="77777777">
        <w:trPr>
          <w:cantSplit/>
          <w:jc w:val="center"/>
        </w:trPr>
        <w:tc>
          <w:tcPr>
            <w:tcW w:w="2736" w:type="dxa"/>
          </w:tcPr>
          <w:p w14:paraId="6B6EF84D" w14:textId="77777777" w:rsidR="00D80745" w:rsidRDefault="001851BE">
            <w:pPr>
              <w:keepNext/>
              <w:spacing w:after="20"/>
            </w:pPr>
            <w:r>
              <w:rPr>
                <w:b/>
                <w:sz w:val="18"/>
              </w:rPr>
              <w:t>1. Informasi dasar (1.1–1.5)</w:t>
            </w:r>
          </w:p>
        </w:tc>
        <w:tc>
          <w:tcPr>
            <w:tcW w:w="864" w:type="dxa"/>
          </w:tcPr>
          <w:p w14:paraId="1B388D92" w14:textId="77777777" w:rsidR="00D80745" w:rsidRDefault="001851BE">
            <w:pPr>
              <w:keepNext/>
              <w:spacing w:after="20"/>
            </w:pPr>
            <w:r>
              <w:rPr>
                <w:sz w:val="18"/>
              </w:rPr>
              <w:t>0</w:t>
            </w:r>
          </w:p>
        </w:tc>
        <w:tc>
          <w:tcPr>
            <w:tcW w:w="1080" w:type="dxa"/>
          </w:tcPr>
          <w:p w14:paraId="639BED95" w14:textId="77777777" w:rsidR="00D80745" w:rsidRDefault="001851BE">
            <w:pPr>
              <w:keepNext/>
              <w:spacing w:after="20"/>
            </w:pPr>
            <w:r>
              <w:rPr>
                <w:sz w:val="18"/>
              </w:rPr>
              <w:t>3</w:t>
            </w:r>
          </w:p>
        </w:tc>
        <w:tc>
          <w:tcPr>
            <w:tcW w:w="864" w:type="dxa"/>
          </w:tcPr>
          <w:p w14:paraId="6FF65B45" w14:textId="77777777" w:rsidR="00D80745" w:rsidRDefault="001851BE">
            <w:pPr>
              <w:keepNext/>
              <w:spacing w:after="20"/>
            </w:pPr>
            <w:r>
              <w:rPr>
                <w:sz w:val="18"/>
              </w:rPr>
              <w:t>2</w:t>
            </w:r>
          </w:p>
        </w:tc>
        <w:tc>
          <w:tcPr>
            <w:tcW w:w="3816" w:type="dxa"/>
          </w:tcPr>
          <w:p w14:paraId="591866B8" w14:textId="77777777" w:rsidR="00D80745" w:rsidRDefault="001851BE">
            <w:pPr>
              <w:keepNext/>
              <w:spacing w:after="20"/>
            </w:pPr>
            <w:r>
              <w:rPr>
                <w:sz w:val="18"/>
              </w:rPr>
              <w:t>Legalitas &amp; fasilitas PT Galaksi sebagian; ISO 9001 audit Okt 2026</w:t>
            </w:r>
          </w:p>
        </w:tc>
      </w:tr>
      <w:tr w:rsidR="00D80745" w14:paraId="1D72A9C3" w14:textId="77777777">
        <w:trPr>
          <w:cantSplit/>
          <w:jc w:val="center"/>
        </w:trPr>
        <w:tc>
          <w:tcPr>
            <w:tcW w:w="2736" w:type="dxa"/>
            <w:shd w:val="clear" w:color="auto" w:fill="FAFAF8"/>
          </w:tcPr>
          <w:p w14:paraId="09A22545" w14:textId="77777777" w:rsidR="00D80745" w:rsidRDefault="001851BE">
            <w:pPr>
              <w:keepNext/>
              <w:spacing w:after="20"/>
            </w:pPr>
            <w:r>
              <w:rPr>
                <w:b/>
                <w:sz w:val="18"/>
              </w:rPr>
              <w:t>2.1–2.5 Deskripsi &amp; klasifikasi</w:t>
            </w:r>
          </w:p>
        </w:tc>
        <w:tc>
          <w:tcPr>
            <w:tcW w:w="864" w:type="dxa"/>
            <w:shd w:val="clear" w:color="auto" w:fill="FAFAF8"/>
          </w:tcPr>
          <w:p w14:paraId="2C7C6E0E" w14:textId="77777777" w:rsidR="00D80745" w:rsidRDefault="001851BE">
            <w:pPr>
              <w:keepNext/>
              <w:spacing w:after="20"/>
            </w:pPr>
            <w:r>
              <w:rPr>
                <w:sz w:val="18"/>
              </w:rPr>
              <w:t>5</w:t>
            </w:r>
          </w:p>
        </w:tc>
        <w:tc>
          <w:tcPr>
            <w:tcW w:w="1080" w:type="dxa"/>
            <w:shd w:val="clear" w:color="auto" w:fill="FAFAF8"/>
          </w:tcPr>
          <w:p w14:paraId="3C96EC72" w14:textId="77777777" w:rsidR="00D80745" w:rsidRDefault="001851BE">
            <w:pPr>
              <w:keepNext/>
              <w:spacing w:after="20"/>
            </w:pPr>
            <w:r>
              <w:rPr>
                <w:sz w:val="18"/>
              </w:rPr>
              <w:t>0</w:t>
            </w:r>
          </w:p>
        </w:tc>
        <w:tc>
          <w:tcPr>
            <w:tcW w:w="864" w:type="dxa"/>
            <w:shd w:val="clear" w:color="auto" w:fill="FAFAF8"/>
          </w:tcPr>
          <w:p w14:paraId="04F9B7B2" w14:textId="77777777" w:rsidR="00D80745" w:rsidRDefault="001851BE">
            <w:pPr>
              <w:keepNext/>
              <w:spacing w:after="20"/>
            </w:pPr>
            <w:r>
              <w:rPr>
                <w:sz w:val="18"/>
              </w:rPr>
              <w:t>0</w:t>
            </w:r>
          </w:p>
        </w:tc>
        <w:tc>
          <w:tcPr>
            <w:tcW w:w="3816" w:type="dxa"/>
            <w:shd w:val="clear" w:color="auto" w:fill="FAFAF8"/>
          </w:tcPr>
          <w:p w14:paraId="7B08D8D0" w14:textId="77777777" w:rsidR="00D80745" w:rsidRDefault="001851BE">
            <w:pPr>
              <w:keepNext/>
              <w:spacing w:after="20"/>
            </w:pPr>
            <w:r>
              <w:rPr>
                <w:sz w:val="18"/>
              </w:rPr>
              <w:t>Lengkap; klasifikasi masih usulan tim</w:t>
            </w:r>
          </w:p>
        </w:tc>
      </w:tr>
      <w:tr w:rsidR="00D80745" w14:paraId="34CA95A6" w14:textId="77777777">
        <w:trPr>
          <w:cantSplit/>
          <w:jc w:val="center"/>
        </w:trPr>
        <w:tc>
          <w:tcPr>
            <w:tcW w:w="2736" w:type="dxa"/>
          </w:tcPr>
          <w:p w14:paraId="52E75D9A" w14:textId="77777777" w:rsidR="00D80745" w:rsidRDefault="001851BE">
            <w:pPr>
              <w:keepNext/>
              <w:spacing w:after="20"/>
            </w:pPr>
            <w:r>
              <w:rPr>
                <w:b/>
                <w:sz w:val="18"/>
              </w:rPr>
              <w:t>2.6.a–i Desain &amp; manufaktur</w:t>
            </w:r>
          </w:p>
        </w:tc>
        <w:tc>
          <w:tcPr>
            <w:tcW w:w="864" w:type="dxa"/>
          </w:tcPr>
          <w:p w14:paraId="10FECCE4" w14:textId="77777777" w:rsidR="00D80745" w:rsidRDefault="001851BE">
            <w:pPr>
              <w:keepNext/>
              <w:spacing w:after="20"/>
            </w:pPr>
            <w:r>
              <w:rPr>
                <w:sz w:val="18"/>
              </w:rPr>
              <w:t>0</w:t>
            </w:r>
          </w:p>
        </w:tc>
        <w:tc>
          <w:tcPr>
            <w:tcW w:w="1080" w:type="dxa"/>
          </w:tcPr>
          <w:p w14:paraId="1A07088B" w14:textId="77777777" w:rsidR="00D80745" w:rsidRDefault="001851BE">
            <w:pPr>
              <w:keepNext/>
              <w:spacing w:after="20"/>
            </w:pPr>
            <w:r>
              <w:rPr>
                <w:sz w:val="18"/>
              </w:rPr>
              <w:t>4</w:t>
            </w:r>
          </w:p>
        </w:tc>
        <w:tc>
          <w:tcPr>
            <w:tcW w:w="864" w:type="dxa"/>
          </w:tcPr>
          <w:p w14:paraId="1ADF7B70" w14:textId="77777777" w:rsidR="00D80745" w:rsidRDefault="001851BE">
            <w:pPr>
              <w:keepNext/>
              <w:spacing w:after="20"/>
            </w:pPr>
            <w:r>
              <w:rPr>
                <w:sz w:val="18"/>
              </w:rPr>
              <w:t>5</w:t>
            </w:r>
          </w:p>
        </w:tc>
        <w:tc>
          <w:tcPr>
            <w:tcW w:w="3816" w:type="dxa"/>
          </w:tcPr>
          <w:p w14:paraId="0A8F4158" w14:textId="77777777" w:rsidR="00D80745" w:rsidRDefault="001851BE">
            <w:pPr>
              <w:keepNext/>
              <w:spacing w:after="20"/>
            </w:pPr>
            <w:r>
              <w:rPr>
                <w:sz w:val="18"/>
              </w:rPr>
              <w:t>Gambar, BOM, instruksi, suhu sebagian; material, proses, kalkulasi, nameplate, sertifikat komponen belum</w:t>
            </w:r>
          </w:p>
        </w:tc>
      </w:tr>
      <w:tr w:rsidR="00D80745" w14:paraId="7F265EE7" w14:textId="77777777">
        <w:trPr>
          <w:cantSplit/>
          <w:jc w:val="center"/>
        </w:trPr>
        <w:tc>
          <w:tcPr>
            <w:tcW w:w="2736" w:type="dxa"/>
            <w:shd w:val="clear" w:color="auto" w:fill="FAFAF8"/>
          </w:tcPr>
          <w:p w14:paraId="5ADBE27C" w14:textId="77777777" w:rsidR="00D80745" w:rsidRDefault="001851BE">
            <w:pPr>
              <w:keepNext/>
              <w:spacing w:after="20"/>
            </w:pPr>
            <w:r>
              <w:rPr>
                <w:b/>
                <w:sz w:val="18"/>
              </w:rPr>
              <w:t>3. Sampel (3.1–3.2)</w:t>
            </w:r>
          </w:p>
        </w:tc>
        <w:tc>
          <w:tcPr>
            <w:tcW w:w="864" w:type="dxa"/>
            <w:shd w:val="clear" w:color="auto" w:fill="FAFAF8"/>
          </w:tcPr>
          <w:p w14:paraId="408C9F71" w14:textId="77777777" w:rsidR="00D80745" w:rsidRDefault="001851BE">
            <w:pPr>
              <w:keepNext/>
              <w:spacing w:after="20"/>
            </w:pPr>
            <w:r>
              <w:rPr>
                <w:sz w:val="18"/>
              </w:rPr>
              <w:t>0</w:t>
            </w:r>
          </w:p>
        </w:tc>
        <w:tc>
          <w:tcPr>
            <w:tcW w:w="1080" w:type="dxa"/>
            <w:shd w:val="clear" w:color="auto" w:fill="FAFAF8"/>
          </w:tcPr>
          <w:p w14:paraId="6DCD7735" w14:textId="77777777" w:rsidR="00D80745" w:rsidRDefault="001851BE">
            <w:pPr>
              <w:keepNext/>
              <w:spacing w:after="20"/>
            </w:pPr>
            <w:r>
              <w:rPr>
                <w:sz w:val="18"/>
              </w:rPr>
              <w:t>1</w:t>
            </w:r>
          </w:p>
        </w:tc>
        <w:tc>
          <w:tcPr>
            <w:tcW w:w="864" w:type="dxa"/>
            <w:shd w:val="clear" w:color="auto" w:fill="FAFAF8"/>
          </w:tcPr>
          <w:p w14:paraId="7E631F31" w14:textId="77777777" w:rsidR="00D80745" w:rsidRDefault="001851BE">
            <w:pPr>
              <w:keepNext/>
              <w:spacing w:after="20"/>
            </w:pPr>
            <w:r>
              <w:rPr>
                <w:sz w:val="18"/>
              </w:rPr>
              <w:t>1</w:t>
            </w:r>
          </w:p>
        </w:tc>
        <w:tc>
          <w:tcPr>
            <w:tcW w:w="3816" w:type="dxa"/>
            <w:shd w:val="clear" w:color="auto" w:fill="FAFAF8"/>
          </w:tcPr>
          <w:p w14:paraId="3BB08D38" w14:textId="77777777" w:rsidR="00D80745" w:rsidRDefault="001851BE">
            <w:pPr>
              <w:keepNext/>
              <w:spacing w:after="20"/>
            </w:pPr>
            <w:r>
              <w:rPr>
                <w:sz w:val="18"/>
              </w:rPr>
              <w:t>S/N sampel GLD2-0x1001 kini ditetapkan tim</w:t>
            </w:r>
          </w:p>
        </w:tc>
      </w:tr>
      <w:tr w:rsidR="00D80745" w14:paraId="0120A8BC" w14:textId="77777777">
        <w:trPr>
          <w:cantSplit/>
          <w:jc w:val="center"/>
        </w:trPr>
        <w:tc>
          <w:tcPr>
            <w:tcW w:w="2736" w:type="dxa"/>
          </w:tcPr>
          <w:p w14:paraId="7E13C1A5" w14:textId="77777777" w:rsidR="00D80745" w:rsidRDefault="001851BE">
            <w:pPr>
              <w:spacing w:after="20"/>
            </w:pPr>
            <w:r>
              <w:rPr>
                <w:b/>
                <w:sz w:val="18"/>
              </w:rPr>
              <w:t>Total</w:t>
            </w:r>
          </w:p>
        </w:tc>
        <w:tc>
          <w:tcPr>
            <w:tcW w:w="864" w:type="dxa"/>
          </w:tcPr>
          <w:p w14:paraId="56F8CF5A" w14:textId="77777777" w:rsidR="00D80745" w:rsidRDefault="001851BE">
            <w:pPr>
              <w:spacing w:after="20"/>
            </w:pPr>
            <w:r>
              <w:rPr>
                <w:sz w:val="18"/>
              </w:rPr>
              <w:t>5</w:t>
            </w:r>
          </w:p>
        </w:tc>
        <w:tc>
          <w:tcPr>
            <w:tcW w:w="1080" w:type="dxa"/>
          </w:tcPr>
          <w:p w14:paraId="223785A4" w14:textId="77777777" w:rsidR="00D80745" w:rsidRDefault="001851BE">
            <w:pPr>
              <w:spacing w:after="20"/>
            </w:pPr>
            <w:r>
              <w:rPr>
                <w:sz w:val="18"/>
              </w:rPr>
              <w:t>8</w:t>
            </w:r>
          </w:p>
        </w:tc>
        <w:tc>
          <w:tcPr>
            <w:tcW w:w="864" w:type="dxa"/>
          </w:tcPr>
          <w:p w14:paraId="470EA52B" w14:textId="77777777" w:rsidR="00D80745" w:rsidRDefault="001851BE">
            <w:pPr>
              <w:spacing w:after="20"/>
            </w:pPr>
            <w:r>
              <w:rPr>
                <w:sz w:val="18"/>
              </w:rPr>
              <w:t>8</w:t>
            </w:r>
          </w:p>
        </w:tc>
        <w:tc>
          <w:tcPr>
            <w:tcW w:w="3816" w:type="dxa"/>
          </w:tcPr>
          <w:p w14:paraId="17E32C21" w14:textId="77777777" w:rsidR="00D80745" w:rsidRDefault="001851BE">
            <w:pPr>
              <w:spacing w:after="20"/>
            </w:pPr>
            <w:r>
              <w:rPr>
                <w:sz w:val="18"/>
              </w:rPr>
              <w:t>≈43%</w:t>
            </w:r>
          </w:p>
        </w:tc>
      </w:tr>
    </w:tbl>
    <w:p w14:paraId="5CF5F75B" w14:textId="77777777" w:rsidR="00D80745" w:rsidRDefault="00D80745">
      <w:pPr>
        <w:spacing w:after="80"/>
      </w:pPr>
    </w:p>
    <w:p w14:paraId="631F4DB3" w14:textId="77777777" w:rsidR="00D80745" w:rsidRDefault="001851BE">
      <w:pPr>
        <w:pStyle w:val="Heading2"/>
      </w:pPr>
      <w:r>
        <w:t>3.2 Pengajuan ke GTS</w:t>
      </w:r>
    </w:p>
    <w:p w14:paraId="42F4CA0F" w14:textId="77777777" w:rsidR="00D80745" w:rsidRDefault="001851BE">
      <w:r>
        <w:t>GTS (Shanghai Global Testing Services) adalah agen sertifikasi yang meneruskan aplikasi ke badan sertifikasi dan laboratorium terakreditasi. Berkas yang dikirim sekitar 29 September 2026:</w:t>
      </w:r>
    </w:p>
    <w:tbl>
      <w:tblPr>
        <w:tblW w:w="0" w:type="auto"/>
        <w:jc w:val="center"/>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4A0" w:firstRow="1" w:lastRow="0" w:firstColumn="1" w:lastColumn="0" w:noHBand="0" w:noVBand="1"/>
      </w:tblPr>
      <w:tblGrid>
        <w:gridCol w:w="2736"/>
        <w:gridCol w:w="6624"/>
      </w:tblGrid>
      <w:tr w:rsidR="00D80745" w14:paraId="1D7F3AE0" w14:textId="77777777">
        <w:trPr>
          <w:cantSplit/>
          <w:tblHeader/>
          <w:jc w:val="center"/>
        </w:trPr>
        <w:tc>
          <w:tcPr>
            <w:tcW w:w="2736" w:type="dxa"/>
            <w:shd w:val="clear" w:color="auto" w:fill="1B2A4A"/>
          </w:tcPr>
          <w:p w14:paraId="43F868DB" w14:textId="77777777" w:rsidR="00D80745" w:rsidRDefault="001851BE">
            <w:pPr>
              <w:keepNext/>
              <w:spacing w:after="20"/>
            </w:pPr>
            <w:r>
              <w:rPr>
                <w:b/>
                <w:color w:val="FFFFFF"/>
                <w:sz w:val="17"/>
              </w:rPr>
              <w:t>Item</w:t>
            </w:r>
          </w:p>
        </w:tc>
        <w:tc>
          <w:tcPr>
            <w:tcW w:w="6624" w:type="dxa"/>
            <w:shd w:val="clear" w:color="auto" w:fill="1B2A4A"/>
          </w:tcPr>
          <w:p w14:paraId="2BDB775F" w14:textId="77777777" w:rsidR="00D80745" w:rsidRDefault="001851BE">
            <w:pPr>
              <w:keepNext/>
              <w:spacing w:after="20"/>
            </w:pPr>
            <w:r>
              <w:rPr>
                <w:b/>
                <w:color w:val="FFFFFF"/>
                <w:sz w:val="17"/>
              </w:rPr>
              <w:t>Isi</w:t>
            </w:r>
          </w:p>
        </w:tc>
      </w:tr>
      <w:tr w:rsidR="00D80745" w14:paraId="48F82587" w14:textId="77777777">
        <w:trPr>
          <w:cantSplit/>
          <w:jc w:val="center"/>
        </w:trPr>
        <w:tc>
          <w:tcPr>
            <w:tcW w:w="2736" w:type="dxa"/>
          </w:tcPr>
          <w:p w14:paraId="3502622A" w14:textId="77777777" w:rsidR="00D80745" w:rsidRDefault="001851BE">
            <w:pPr>
              <w:keepNext/>
              <w:spacing w:after="20"/>
            </w:pPr>
            <w:r>
              <w:rPr>
                <w:b/>
                <w:sz w:val="18"/>
              </w:rPr>
              <w:t>Formulir aplikasi ATEX (A0)</w:t>
            </w:r>
          </w:p>
        </w:tc>
        <w:tc>
          <w:tcPr>
            <w:tcW w:w="6624" w:type="dxa"/>
          </w:tcPr>
          <w:p w14:paraId="377CC757" w14:textId="77777777" w:rsidR="00D80745" w:rsidRDefault="001851BE">
            <w:pPr>
              <w:keepNext/>
              <w:spacing w:after="20"/>
            </w:pPr>
            <w:r>
              <w:rPr>
                <w:sz w:val="18"/>
              </w:rPr>
              <w:t>Applicant &amp; Manufacturer PT Galaksi Megatama Indonesia; kontak Antonius Prasetyo (Director)</w:t>
            </w:r>
          </w:p>
        </w:tc>
      </w:tr>
      <w:tr w:rsidR="00D80745" w14:paraId="3ECBEBD9" w14:textId="77777777">
        <w:trPr>
          <w:cantSplit/>
          <w:jc w:val="center"/>
        </w:trPr>
        <w:tc>
          <w:tcPr>
            <w:tcW w:w="2736" w:type="dxa"/>
            <w:shd w:val="clear" w:color="auto" w:fill="FAFAF8"/>
          </w:tcPr>
          <w:p w14:paraId="72C48C79" w14:textId="77777777" w:rsidR="00D80745" w:rsidRDefault="001851BE">
            <w:pPr>
              <w:keepNext/>
              <w:spacing w:after="20"/>
            </w:pPr>
            <w:r>
              <w:rPr>
                <w:b/>
                <w:sz w:val="18"/>
              </w:rPr>
              <w:t>Marking usulan</w:t>
            </w:r>
          </w:p>
        </w:tc>
        <w:tc>
          <w:tcPr>
            <w:tcW w:w="6624" w:type="dxa"/>
            <w:shd w:val="clear" w:color="auto" w:fill="FAFAF8"/>
          </w:tcPr>
          <w:p w14:paraId="794DF564" w14:textId="77777777" w:rsidR="00D80745" w:rsidRDefault="001851BE">
            <w:pPr>
              <w:keepNext/>
              <w:spacing w:after="20"/>
            </w:pPr>
            <w:r>
              <w:rPr>
                <w:sz w:val="18"/>
              </w:rPr>
              <w:t>II 2G Ex db IIC T4 Gb — Ex d (flameproof), Group II, IIC, Category 2G/Zone 1, IP66, stationary</w:t>
            </w:r>
          </w:p>
        </w:tc>
      </w:tr>
      <w:tr w:rsidR="00D80745" w14:paraId="293FE94C" w14:textId="77777777">
        <w:trPr>
          <w:cantSplit/>
          <w:jc w:val="center"/>
        </w:trPr>
        <w:tc>
          <w:tcPr>
            <w:tcW w:w="2736" w:type="dxa"/>
          </w:tcPr>
          <w:p w14:paraId="3023BAAD" w14:textId="77777777" w:rsidR="00D80745" w:rsidRDefault="001851BE">
            <w:pPr>
              <w:keepNext/>
              <w:spacing w:after="20"/>
            </w:pPr>
            <w:r>
              <w:rPr>
                <w:b/>
                <w:sz w:val="18"/>
              </w:rPr>
              <w:t>Rating &amp; fisik</w:t>
            </w:r>
          </w:p>
        </w:tc>
        <w:tc>
          <w:tcPr>
            <w:tcW w:w="6624" w:type="dxa"/>
          </w:tcPr>
          <w:p w14:paraId="65BD4654" w14:textId="77777777" w:rsidR="00D80745" w:rsidRDefault="001851BE">
            <w:pPr>
              <w:keepNext/>
              <w:spacing w:after="20"/>
            </w:pPr>
            <w:r>
              <w:rPr>
                <w:sz w:val="18"/>
              </w:rPr>
              <w:t>24 VDC, ≈0,33 A, 8 W; 200 × 90 × 290 mm; 2,378 kg</w:t>
            </w:r>
          </w:p>
        </w:tc>
      </w:tr>
      <w:tr w:rsidR="00D80745" w14:paraId="74AA68FA" w14:textId="77777777">
        <w:trPr>
          <w:cantSplit/>
          <w:jc w:val="center"/>
        </w:trPr>
        <w:tc>
          <w:tcPr>
            <w:tcW w:w="2736" w:type="dxa"/>
            <w:shd w:val="clear" w:color="auto" w:fill="FAFAF8"/>
          </w:tcPr>
          <w:p w14:paraId="13E5C7DA" w14:textId="77777777" w:rsidR="00D80745" w:rsidRDefault="001851BE">
            <w:pPr>
              <w:spacing w:after="20"/>
            </w:pPr>
            <w:r>
              <w:rPr>
                <w:b/>
                <w:sz w:val="18"/>
              </w:rPr>
              <w:t>Dossier teknis</w:t>
            </w:r>
          </w:p>
        </w:tc>
        <w:tc>
          <w:tcPr>
            <w:tcW w:w="6624" w:type="dxa"/>
            <w:shd w:val="clear" w:color="auto" w:fill="FAFAF8"/>
          </w:tcPr>
          <w:p w14:paraId="7130B55B" w14:textId="77777777" w:rsidR="00D80745" w:rsidRDefault="001851BE">
            <w:pPr>
              <w:spacing w:after="20"/>
            </w:pPr>
            <w:r>
              <w:rPr>
                <w:sz w:val="18"/>
              </w:rPr>
              <w:t>IECEx/ATEX Certification Information Requirements Rev 25 Sep 2026 (60 halaman, disusun tim)</w:t>
            </w:r>
          </w:p>
        </w:tc>
      </w:tr>
    </w:tbl>
    <w:p w14:paraId="488A4804" w14:textId="77777777" w:rsidR="00D80745" w:rsidRDefault="00D80745">
      <w:pPr>
        <w:spacing w:after="80"/>
      </w:pPr>
    </w:p>
    <w:tbl>
      <w:tblPr>
        <w:tblW w:w="0" w:type="auto"/>
        <w:jc w:val="center"/>
        <w:tblLook w:val="04A0" w:firstRow="1" w:lastRow="0" w:firstColumn="1" w:lastColumn="0" w:noHBand="0" w:noVBand="1"/>
      </w:tblPr>
      <w:tblGrid>
        <w:gridCol w:w="9972"/>
      </w:tblGrid>
      <w:tr w:rsidR="00D80745" w14:paraId="2F65F956" w14:textId="77777777">
        <w:trPr>
          <w:jc w:val="center"/>
        </w:trPr>
        <w:tc>
          <w:tcPr>
            <w:tcW w:w="9972" w:type="dxa"/>
            <w:tcBorders>
              <w:top w:val="single" w:sz="6" w:space="0" w:color="C98A12"/>
              <w:left w:val="single" w:sz="6" w:space="0" w:color="C98A12"/>
              <w:bottom w:val="single" w:sz="6" w:space="0" w:color="C98A12"/>
              <w:right w:val="single" w:sz="6" w:space="0" w:color="C98A12"/>
            </w:tcBorders>
            <w:shd w:val="clear" w:color="auto" w:fill="FFF6E5"/>
            <w:tcMar>
              <w:top w:w="110" w:type="dxa"/>
              <w:left w:w="130" w:type="dxa"/>
              <w:bottom w:w="110" w:type="dxa"/>
              <w:right w:w="130" w:type="dxa"/>
            </w:tcMar>
          </w:tcPr>
          <w:p w14:paraId="7BF98B67" w14:textId="77777777" w:rsidR="00D80745" w:rsidRDefault="001851BE">
            <w:pPr>
              <w:spacing w:after="0"/>
            </w:pPr>
            <w:r>
              <w:rPr>
                <w:b/>
                <w:sz w:val="19"/>
              </w:rPr>
              <w:t xml:space="preserve">Untuk iterasi berikutnya. </w:t>
            </w:r>
            <w:r>
              <w:rPr>
                <w:sz w:val="19"/>
              </w:rPr>
              <w:t>Dossier yang terkirim masih memuat beberapa inkonsistensi yang perlu dibetulkan pada putaran iterasi berikutnya dari GTS: suhu ambient tertulis campuran −20/+60°C, −20/+85°C, dan −40/+85°C (nilai proyek: −20/+60°C); marking debu "Ex tb IIIC" pada bagian nameplate (di luar scope gas); cable entry PG13.5 (dokumen teknis: M20×1,5); dan konsep proteksi yang masih tertulis "to be confirmed".</w:t>
            </w:r>
          </w:p>
        </w:tc>
      </w:tr>
    </w:tbl>
    <w:p w14:paraId="761B2916" w14:textId="77777777" w:rsidR="00D80745" w:rsidRDefault="00D80745">
      <w:pPr>
        <w:spacing w:after="80"/>
      </w:pPr>
    </w:p>
    <w:p w14:paraId="0B0430D3" w14:textId="77777777" w:rsidR="00D80745" w:rsidRDefault="001851BE">
      <w:pPr>
        <w:pStyle w:val="Heading2"/>
      </w:pPr>
      <w:r>
        <w:t>3.3 Hasil pengukuran suhu (indikasi kelas suhu T4)</w:t>
      </w:r>
    </w:p>
    <w:p w14:paraId="3AD1BDA2" w14:textId="77777777" w:rsidR="00D80745" w:rsidRDefault="001851BE">
      <w:r>
        <w:t>Pengukuran internal 30 September: 8 kanal thermocouple, 3 kondisi, masing-masing 180 menit pada ambient ≈24–25°C, diproyeksikan ke ambient maksimum +60°C.</w:t>
      </w:r>
    </w:p>
    <w:tbl>
      <w:tblPr>
        <w:tblW w:w="0" w:type="auto"/>
        <w:jc w:val="center"/>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4A0" w:firstRow="1" w:lastRow="0" w:firstColumn="1" w:lastColumn="0" w:noHBand="0" w:noVBand="1"/>
      </w:tblPr>
      <w:tblGrid>
        <w:gridCol w:w="2736"/>
        <w:gridCol w:w="2304"/>
        <w:gridCol w:w="2016"/>
        <w:gridCol w:w="2304"/>
      </w:tblGrid>
      <w:tr w:rsidR="00D80745" w14:paraId="37933B2B" w14:textId="77777777">
        <w:trPr>
          <w:cantSplit/>
          <w:tblHeader/>
          <w:jc w:val="center"/>
        </w:trPr>
        <w:tc>
          <w:tcPr>
            <w:tcW w:w="2736" w:type="dxa"/>
            <w:shd w:val="clear" w:color="auto" w:fill="1B2A4A"/>
          </w:tcPr>
          <w:p w14:paraId="1B64C56C" w14:textId="77777777" w:rsidR="00D80745" w:rsidRDefault="001851BE">
            <w:pPr>
              <w:keepNext/>
              <w:spacing w:after="20"/>
            </w:pPr>
            <w:r>
              <w:rPr>
                <w:b/>
                <w:color w:val="FFFFFF"/>
                <w:sz w:val="17"/>
              </w:rPr>
              <w:t>Kondisi</w:t>
            </w:r>
          </w:p>
        </w:tc>
        <w:tc>
          <w:tcPr>
            <w:tcW w:w="2304" w:type="dxa"/>
            <w:shd w:val="clear" w:color="auto" w:fill="1B2A4A"/>
          </w:tcPr>
          <w:p w14:paraId="03F68459" w14:textId="77777777" w:rsidR="00D80745" w:rsidRDefault="001851BE">
            <w:pPr>
              <w:keepNext/>
              <w:spacing w:after="20"/>
            </w:pPr>
            <w:r>
              <w:rPr>
                <w:b/>
                <w:color w:val="FFFFFF"/>
                <w:sz w:val="17"/>
              </w:rPr>
              <w:t>Body sensor MQ</w:t>
            </w:r>
          </w:p>
        </w:tc>
        <w:tc>
          <w:tcPr>
            <w:tcW w:w="2016" w:type="dxa"/>
            <w:shd w:val="clear" w:color="auto" w:fill="1B2A4A"/>
          </w:tcPr>
          <w:p w14:paraId="23400215" w14:textId="77777777" w:rsidR="00D80745" w:rsidRDefault="001851BE">
            <w:pPr>
              <w:keepNext/>
              <w:spacing w:after="20"/>
            </w:pPr>
            <w:r>
              <w:rPr>
                <w:b/>
                <w:color w:val="FFFFFF"/>
                <w:sz w:val="17"/>
              </w:rPr>
              <w:t>PCB</w:t>
            </w:r>
          </w:p>
        </w:tc>
        <w:tc>
          <w:tcPr>
            <w:tcW w:w="2304" w:type="dxa"/>
            <w:shd w:val="clear" w:color="auto" w:fill="1B2A4A"/>
          </w:tcPr>
          <w:p w14:paraId="699C987F" w14:textId="77777777" w:rsidR="00D80745" w:rsidRDefault="001851BE">
            <w:pPr>
              <w:keepNext/>
              <w:spacing w:after="20"/>
            </w:pPr>
            <w:r>
              <w:rPr>
                <w:b/>
                <w:color w:val="FFFFFF"/>
                <w:sz w:val="17"/>
              </w:rPr>
              <w:t>Enclosure luar</w:t>
            </w:r>
          </w:p>
        </w:tc>
      </w:tr>
      <w:tr w:rsidR="00D80745" w14:paraId="42806101" w14:textId="77777777">
        <w:trPr>
          <w:cantSplit/>
          <w:jc w:val="center"/>
        </w:trPr>
        <w:tc>
          <w:tcPr>
            <w:tcW w:w="2736" w:type="dxa"/>
          </w:tcPr>
          <w:p w14:paraId="2651C434" w14:textId="77777777" w:rsidR="00D80745" w:rsidRDefault="001851BE">
            <w:pPr>
              <w:keepNext/>
              <w:spacing w:after="20"/>
            </w:pPr>
            <w:r>
              <w:rPr>
                <w:b/>
                <w:sz w:val="18"/>
              </w:rPr>
              <w:t>Normal</w:t>
            </w:r>
          </w:p>
        </w:tc>
        <w:tc>
          <w:tcPr>
            <w:tcW w:w="2304" w:type="dxa"/>
          </w:tcPr>
          <w:p w14:paraId="29E0C1BA" w14:textId="77777777" w:rsidR="00D80745" w:rsidRDefault="001851BE">
            <w:pPr>
              <w:keepNext/>
              <w:spacing w:after="20"/>
            </w:pPr>
            <w:r>
              <w:rPr>
                <w:sz w:val="18"/>
              </w:rPr>
              <w:t>44,2 → ≈79°C</w:t>
            </w:r>
          </w:p>
        </w:tc>
        <w:tc>
          <w:tcPr>
            <w:tcW w:w="2016" w:type="dxa"/>
          </w:tcPr>
          <w:p w14:paraId="2E74D74F" w14:textId="77777777" w:rsidR="00D80745" w:rsidRDefault="001851BE">
            <w:pPr>
              <w:keepNext/>
              <w:spacing w:after="20"/>
            </w:pPr>
            <w:r>
              <w:rPr>
                <w:sz w:val="18"/>
              </w:rPr>
              <w:t>52,4 → ≈88°C</w:t>
            </w:r>
          </w:p>
        </w:tc>
        <w:tc>
          <w:tcPr>
            <w:tcW w:w="2304" w:type="dxa"/>
          </w:tcPr>
          <w:p w14:paraId="5374CA43" w14:textId="77777777" w:rsidR="00D80745" w:rsidRDefault="001851BE">
            <w:pPr>
              <w:keepNext/>
              <w:spacing w:after="20"/>
            </w:pPr>
            <w:r>
              <w:rPr>
                <w:sz w:val="18"/>
              </w:rPr>
              <w:t>32,1 → ≈67°C</w:t>
            </w:r>
          </w:p>
        </w:tc>
      </w:tr>
      <w:tr w:rsidR="00D80745" w14:paraId="41EC462C" w14:textId="77777777">
        <w:trPr>
          <w:cantSplit/>
          <w:jc w:val="center"/>
        </w:trPr>
        <w:tc>
          <w:tcPr>
            <w:tcW w:w="2736" w:type="dxa"/>
            <w:shd w:val="clear" w:color="auto" w:fill="FAFAF8"/>
          </w:tcPr>
          <w:p w14:paraId="52163615" w14:textId="77777777" w:rsidR="00D80745" w:rsidRDefault="001851BE">
            <w:pPr>
              <w:keepNext/>
              <w:spacing w:after="20"/>
            </w:pPr>
            <w:r>
              <w:rPr>
                <w:b/>
                <w:sz w:val="18"/>
              </w:rPr>
              <w:t>Beban maksimum</w:t>
            </w:r>
          </w:p>
        </w:tc>
        <w:tc>
          <w:tcPr>
            <w:tcW w:w="2304" w:type="dxa"/>
            <w:shd w:val="clear" w:color="auto" w:fill="FAFAF8"/>
          </w:tcPr>
          <w:p w14:paraId="3925B1D9" w14:textId="77777777" w:rsidR="00D80745" w:rsidRDefault="001851BE">
            <w:pPr>
              <w:keepNext/>
              <w:spacing w:after="20"/>
            </w:pPr>
            <w:r>
              <w:rPr>
                <w:sz w:val="18"/>
              </w:rPr>
              <w:t>55,0 → ≈91°C</w:t>
            </w:r>
          </w:p>
        </w:tc>
        <w:tc>
          <w:tcPr>
            <w:tcW w:w="2016" w:type="dxa"/>
            <w:shd w:val="clear" w:color="auto" w:fill="FAFAF8"/>
          </w:tcPr>
          <w:p w14:paraId="7624B316" w14:textId="77777777" w:rsidR="00D80745" w:rsidRDefault="001851BE">
            <w:pPr>
              <w:keepNext/>
              <w:spacing w:after="20"/>
            </w:pPr>
            <w:r>
              <w:rPr>
                <w:sz w:val="18"/>
              </w:rPr>
              <w:t>58,3 → ≈94°C</w:t>
            </w:r>
          </w:p>
        </w:tc>
        <w:tc>
          <w:tcPr>
            <w:tcW w:w="2304" w:type="dxa"/>
            <w:shd w:val="clear" w:color="auto" w:fill="FAFAF8"/>
          </w:tcPr>
          <w:p w14:paraId="78F74A5A" w14:textId="77777777" w:rsidR="00D80745" w:rsidRDefault="001851BE">
            <w:pPr>
              <w:keepNext/>
              <w:spacing w:after="20"/>
            </w:pPr>
            <w:r>
              <w:rPr>
                <w:sz w:val="18"/>
              </w:rPr>
              <w:t>34,8 → ≈71°C</w:t>
            </w:r>
          </w:p>
        </w:tc>
      </w:tr>
      <w:tr w:rsidR="00D80745" w14:paraId="14035055" w14:textId="77777777">
        <w:trPr>
          <w:cantSplit/>
          <w:jc w:val="center"/>
        </w:trPr>
        <w:tc>
          <w:tcPr>
            <w:tcW w:w="2736" w:type="dxa"/>
          </w:tcPr>
          <w:p w14:paraId="204CD9FB" w14:textId="77777777" w:rsidR="00D80745" w:rsidRDefault="001851BE">
            <w:pPr>
              <w:spacing w:after="20"/>
            </w:pPr>
            <w:r>
              <w:rPr>
                <w:b/>
                <w:sz w:val="18"/>
              </w:rPr>
              <w:t>Fan mati (malfungsi)</w:t>
            </w:r>
          </w:p>
        </w:tc>
        <w:tc>
          <w:tcPr>
            <w:tcW w:w="2304" w:type="dxa"/>
          </w:tcPr>
          <w:p w14:paraId="3F533D69" w14:textId="77777777" w:rsidR="00D80745" w:rsidRDefault="001851BE">
            <w:pPr>
              <w:spacing w:after="20"/>
            </w:pPr>
            <w:r>
              <w:rPr>
                <w:sz w:val="18"/>
              </w:rPr>
              <w:t>78,4 → ≈114°C</w:t>
            </w:r>
          </w:p>
        </w:tc>
        <w:tc>
          <w:tcPr>
            <w:tcW w:w="2016" w:type="dxa"/>
          </w:tcPr>
          <w:p w14:paraId="7767CD11" w14:textId="77777777" w:rsidR="00D80745" w:rsidRDefault="001851BE">
            <w:pPr>
              <w:spacing w:after="20"/>
            </w:pPr>
            <w:r>
              <w:rPr>
                <w:sz w:val="18"/>
              </w:rPr>
              <w:t>63,4 → ≈99°C</w:t>
            </w:r>
          </w:p>
        </w:tc>
        <w:tc>
          <w:tcPr>
            <w:tcW w:w="2304" w:type="dxa"/>
          </w:tcPr>
          <w:p w14:paraId="643302E7" w14:textId="77777777" w:rsidR="00D80745" w:rsidRDefault="001851BE">
            <w:pPr>
              <w:spacing w:after="20"/>
            </w:pPr>
            <w:r>
              <w:rPr>
                <w:sz w:val="18"/>
              </w:rPr>
              <w:t>43,9 → ≈79°C</w:t>
            </w:r>
          </w:p>
        </w:tc>
      </w:tr>
    </w:tbl>
    <w:p w14:paraId="5E2D7C62" w14:textId="77777777" w:rsidR="00D80745" w:rsidRDefault="00D80745">
      <w:pPr>
        <w:spacing w:after="80"/>
      </w:pPr>
    </w:p>
    <w:p w14:paraId="12099B96" w14:textId="77777777" w:rsidR="00D80745" w:rsidRDefault="001851BE">
      <w:r>
        <w:t>Batas T4 135°C dikurangi margin 5 K (IEC 60079-0) = 130°C. Kasus terburuk ≈114°C → margin ±16 K. Masih terbuka: DC/DC converter, inductor, dan MOSFET belum diukur; kondisi alarm/Tx belum diukur; PCB pada beban maksimum belum stabil; metadata uji belum lengkap. Perhatian: bila suhu ambient +85°C (nilai keliru di dossier) yang dipakai penilai, body sensor saat fan mati diproyeksikan ≈139°C dan melewati batas.</w:t>
      </w:r>
    </w:p>
    <w:p w14:paraId="15A2971F" w14:textId="77777777" w:rsidR="00D80745" w:rsidRDefault="001851BE">
      <w:pPr>
        <w:pStyle w:val="Heading1"/>
      </w:pPr>
      <w:r>
        <w:lastRenderedPageBreak/>
        <w:t>4. Status Termin Pembayaran</w:t>
      </w:r>
    </w:p>
    <w:p w14:paraId="198C3AA2" w14:textId="77777777" w:rsidR="00D80745" w:rsidRDefault="001851BE">
      <w:pPr>
        <w:pStyle w:val="Heading2"/>
      </w:pPr>
      <w:r>
        <w:t>4.1 Termin 1 Field Testing (20%)</w:t>
      </w:r>
    </w:p>
    <w:p w14:paraId="33B21F6F" w14:textId="77777777" w:rsidR="00D80745" w:rsidRDefault="001851BE">
      <w:r>
        <w:t>Laporan pemenuhan deliverable (Rev02) dan draf BAST sudah tersedia. Bukti yang terdokumentasi mencakup detail engineering, kesiapan 4 GLD dan 16 Cluster Head, konfigurasi firmware, integrasi GLD–CH–Gateway–Server, mesh/failover, dan alarm push. Langkah administratif berikutnya: pengesahan laporan dan BAST. Penilaian pemenuhan dan keputusan pembayaran merupakan evaluasi Pertamina. Instalasi, commissioning, dan as-built termasuk dalam termin lapangan berikutnya.</w:t>
      </w:r>
    </w:p>
    <w:p w14:paraId="536CC335" w14:textId="77777777" w:rsidR="00D80745" w:rsidRDefault="001851BE">
      <w:pPr>
        <w:pStyle w:val="Heading2"/>
      </w:pPr>
      <w:r>
        <w:t>4.2 Termin 1 Sertifikasi (40%)</w:t>
      </w:r>
    </w:p>
    <w:p w14:paraId="0E89B8F3" w14:textId="77777777" w:rsidR="00D80745" w:rsidRDefault="001851BE">
      <w:r>
        <w:t>Syarat kontraktual Termin 1 Sertifikasi mencakup uji prototipe internal, iterasi desain berdasarkan hasil uji, witness dan validasi oleh Pertamina sebelum uji laboratorium terakreditasi, serta berita acara dan laporan pekerjaan. Penilaian pemenuhan merupakan evaluasi Pertamina. Status penyiapan bukti per 30 September:</w:t>
      </w:r>
    </w:p>
    <w:tbl>
      <w:tblPr>
        <w:tblW w:w="0" w:type="auto"/>
        <w:jc w:val="center"/>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4A0" w:firstRow="1" w:lastRow="0" w:firstColumn="1" w:lastColumn="0" w:noHBand="0" w:noVBand="1"/>
      </w:tblPr>
      <w:tblGrid>
        <w:gridCol w:w="432"/>
        <w:gridCol w:w="2736"/>
        <w:gridCol w:w="1728"/>
        <w:gridCol w:w="4464"/>
      </w:tblGrid>
      <w:tr w:rsidR="00D80745" w14:paraId="6BF65BAF" w14:textId="77777777">
        <w:trPr>
          <w:cantSplit/>
          <w:tblHeader/>
          <w:jc w:val="center"/>
        </w:trPr>
        <w:tc>
          <w:tcPr>
            <w:tcW w:w="432" w:type="dxa"/>
            <w:shd w:val="clear" w:color="auto" w:fill="1B2A4A"/>
          </w:tcPr>
          <w:p w14:paraId="5488FCF2" w14:textId="77777777" w:rsidR="00D80745" w:rsidRDefault="001851BE">
            <w:pPr>
              <w:keepNext/>
              <w:spacing w:after="20"/>
            </w:pPr>
            <w:r>
              <w:rPr>
                <w:b/>
                <w:color w:val="FFFFFF"/>
                <w:sz w:val="17"/>
              </w:rPr>
              <w:t>#</w:t>
            </w:r>
          </w:p>
        </w:tc>
        <w:tc>
          <w:tcPr>
            <w:tcW w:w="2736" w:type="dxa"/>
            <w:shd w:val="clear" w:color="auto" w:fill="1B2A4A"/>
          </w:tcPr>
          <w:p w14:paraId="265CB25F" w14:textId="77777777" w:rsidR="00D80745" w:rsidRDefault="001851BE">
            <w:pPr>
              <w:keepNext/>
              <w:spacing w:after="20"/>
            </w:pPr>
            <w:r>
              <w:rPr>
                <w:b/>
                <w:color w:val="FFFFFF"/>
                <w:sz w:val="17"/>
              </w:rPr>
              <w:t>Syarat</w:t>
            </w:r>
          </w:p>
        </w:tc>
        <w:tc>
          <w:tcPr>
            <w:tcW w:w="1728" w:type="dxa"/>
            <w:shd w:val="clear" w:color="auto" w:fill="1B2A4A"/>
          </w:tcPr>
          <w:p w14:paraId="4D33B3EA" w14:textId="77777777" w:rsidR="00D80745" w:rsidRDefault="001851BE">
            <w:pPr>
              <w:keepNext/>
              <w:spacing w:after="20"/>
            </w:pPr>
            <w:r>
              <w:rPr>
                <w:b/>
                <w:color w:val="FFFFFF"/>
                <w:sz w:val="17"/>
              </w:rPr>
              <w:t>Status</w:t>
            </w:r>
          </w:p>
        </w:tc>
        <w:tc>
          <w:tcPr>
            <w:tcW w:w="4464" w:type="dxa"/>
            <w:shd w:val="clear" w:color="auto" w:fill="1B2A4A"/>
          </w:tcPr>
          <w:p w14:paraId="5389E3D6" w14:textId="77777777" w:rsidR="00D80745" w:rsidRDefault="001851BE">
            <w:pPr>
              <w:keepNext/>
              <w:spacing w:after="20"/>
            </w:pPr>
            <w:r>
              <w:rPr>
                <w:b/>
                <w:color w:val="FFFFFF"/>
                <w:sz w:val="17"/>
              </w:rPr>
              <w:t>Bukti / kekurangan</w:t>
            </w:r>
          </w:p>
        </w:tc>
      </w:tr>
      <w:tr w:rsidR="00D80745" w14:paraId="18F93A09" w14:textId="77777777">
        <w:trPr>
          <w:cantSplit/>
          <w:jc w:val="center"/>
        </w:trPr>
        <w:tc>
          <w:tcPr>
            <w:tcW w:w="432" w:type="dxa"/>
          </w:tcPr>
          <w:p w14:paraId="65284BB2" w14:textId="77777777" w:rsidR="00D80745" w:rsidRDefault="001851BE">
            <w:pPr>
              <w:keepNext/>
              <w:spacing w:after="20"/>
            </w:pPr>
            <w:r>
              <w:rPr>
                <w:sz w:val="18"/>
              </w:rPr>
              <w:t>1</w:t>
            </w:r>
          </w:p>
        </w:tc>
        <w:tc>
          <w:tcPr>
            <w:tcW w:w="2736" w:type="dxa"/>
          </w:tcPr>
          <w:p w14:paraId="55ECE712" w14:textId="77777777" w:rsidR="00D80745" w:rsidRDefault="001851BE">
            <w:pPr>
              <w:keepNext/>
              <w:spacing w:after="20"/>
            </w:pPr>
            <w:r>
              <w:rPr>
                <w:sz w:val="18"/>
              </w:rPr>
              <w:t>Prototipe enclosure tersedia</w:t>
            </w:r>
          </w:p>
        </w:tc>
        <w:tc>
          <w:tcPr>
            <w:tcW w:w="1728" w:type="dxa"/>
          </w:tcPr>
          <w:p w14:paraId="7C697D98" w14:textId="77777777" w:rsidR="00D80745" w:rsidRDefault="001851BE">
            <w:pPr>
              <w:keepNext/>
              <w:spacing w:after="20"/>
            </w:pPr>
            <w:r>
              <w:rPr>
                <w:b/>
                <w:color w:val="2C6B33"/>
                <w:sz w:val="18"/>
              </w:rPr>
              <w:t>Tersedia</w:t>
            </w:r>
          </w:p>
        </w:tc>
        <w:tc>
          <w:tcPr>
            <w:tcW w:w="4464" w:type="dxa"/>
          </w:tcPr>
          <w:p w14:paraId="76042B2C" w14:textId="77777777" w:rsidR="00D80745" w:rsidRDefault="001851BE">
            <w:pPr>
              <w:keepNext/>
              <w:spacing w:after="20"/>
            </w:pPr>
            <w:r>
              <w:rPr>
                <w:sz w:val="18"/>
              </w:rPr>
              <w:t>Prototipe selesai; sampel S/N GLD2-0x1001 diajukan ke sertifikasi; lembar identifikasi sampel untuk ditandatangani</w:t>
            </w:r>
          </w:p>
        </w:tc>
      </w:tr>
      <w:tr w:rsidR="00D80745" w14:paraId="790A1241" w14:textId="77777777">
        <w:trPr>
          <w:cantSplit/>
          <w:jc w:val="center"/>
        </w:trPr>
        <w:tc>
          <w:tcPr>
            <w:tcW w:w="432" w:type="dxa"/>
            <w:shd w:val="clear" w:color="auto" w:fill="FAFAF8"/>
          </w:tcPr>
          <w:p w14:paraId="2C343945" w14:textId="77777777" w:rsidR="00D80745" w:rsidRDefault="001851BE">
            <w:pPr>
              <w:keepNext/>
              <w:spacing w:after="20"/>
            </w:pPr>
            <w:r>
              <w:rPr>
                <w:sz w:val="18"/>
              </w:rPr>
              <w:t>2</w:t>
            </w:r>
          </w:p>
        </w:tc>
        <w:tc>
          <w:tcPr>
            <w:tcW w:w="2736" w:type="dxa"/>
            <w:shd w:val="clear" w:color="auto" w:fill="FAFAF8"/>
          </w:tcPr>
          <w:p w14:paraId="6A85E946" w14:textId="77777777" w:rsidR="00D80745" w:rsidRDefault="001851BE">
            <w:pPr>
              <w:keepNext/>
              <w:spacing w:after="20"/>
            </w:pPr>
            <w:r>
              <w:rPr>
                <w:sz w:val="18"/>
              </w:rPr>
              <w:t>Prototipe diuji (mekanik/termal/sealing/fault)</w:t>
            </w:r>
          </w:p>
        </w:tc>
        <w:tc>
          <w:tcPr>
            <w:tcW w:w="1728" w:type="dxa"/>
            <w:shd w:val="clear" w:color="auto" w:fill="FAFAF8"/>
          </w:tcPr>
          <w:p w14:paraId="2E532123" w14:textId="77777777" w:rsidR="00D80745" w:rsidRDefault="001851BE">
            <w:pPr>
              <w:keepNext/>
              <w:spacing w:after="20"/>
            </w:pPr>
            <w:r>
              <w:rPr>
                <w:b/>
                <w:color w:val="8A6D1E"/>
                <w:sz w:val="18"/>
              </w:rPr>
              <w:t>Sebagian</w:t>
            </w:r>
          </w:p>
        </w:tc>
        <w:tc>
          <w:tcPr>
            <w:tcW w:w="4464" w:type="dxa"/>
            <w:shd w:val="clear" w:color="auto" w:fill="FAFAF8"/>
          </w:tcPr>
          <w:p w14:paraId="462AF51C" w14:textId="77777777" w:rsidR="00D80745" w:rsidRDefault="001851BE">
            <w:pPr>
              <w:keepNext/>
              <w:spacing w:after="20"/>
            </w:pPr>
            <w:r>
              <w:rPr>
                <w:sz w:val="18"/>
              </w:rPr>
              <w:t>Uji termal internal 30 Sep; uji mekanik, sealing, dan fault menyusul</w:t>
            </w:r>
          </w:p>
        </w:tc>
      </w:tr>
      <w:tr w:rsidR="00D80745" w14:paraId="3438803C" w14:textId="77777777">
        <w:trPr>
          <w:cantSplit/>
          <w:jc w:val="center"/>
        </w:trPr>
        <w:tc>
          <w:tcPr>
            <w:tcW w:w="432" w:type="dxa"/>
          </w:tcPr>
          <w:p w14:paraId="126B34B6" w14:textId="77777777" w:rsidR="00D80745" w:rsidRDefault="001851BE">
            <w:pPr>
              <w:keepNext/>
              <w:spacing w:after="20"/>
            </w:pPr>
            <w:r>
              <w:rPr>
                <w:sz w:val="18"/>
              </w:rPr>
              <w:t>3</w:t>
            </w:r>
          </w:p>
        </w:tc>
        <w:tc>
          <w:tcPr>
            <w:tcW w:w="2736" w:type="dxa"/>
          </w:tcPr>
          <w:p w14:paraId="35D1EF94" w14:textId="77777777" w:rsidR="00D80745" w:rsidRDefault="001851BE">
            <w:pPr>
              <w:keepNext/>
              <w:spacing w:after="20"/>
            </w:pPr>
            <w:r>
              <w:rPr>
                <w:sz w:val="18"/>
              </w:rPr>
              <w:t>Iterasi desain berbasis hasil uji</w:t>
            </w:r>
          </w:p>
        </w:tc>
        <w:tc>
          <w:tcPr>
            <w:tcW w:w="1728" w:type="dxa"/>
          </w:tcPr>
          <w:p w14:paraId="51E0C2DA" w14:textId="77777777" w:rsidR="00D80745" w:rsidRDefault="001851BE">
            <w:pPr>
              <w:keepNext/>
              <w:spacing w:after="20"/>
            </w:pPr>
            <w:r>
              <w:rPr>
                <w:b/>
                <w:color w:val="8A6D1E"/>
                <w:sz w:val="18"/>
              </w:rPr>
              <w:t>Dalam penyiapan</w:t>
            </w:r>
          </w:p>
        </w:tc>
        <w:tc>
          <w:tcPr>
            <w:tcW w:w="4464" w:type="dxa"/>
          </w:tcPr>
          <w:p w14:paraId="36A006FA" w14:textId="77777777" w:rsidR="00D80745" w:rsidRDefault="001851BE">
            <w:pPr>
              <w:keepNext/>
              <w:spacing w:after="20"/>
            </w:pPr>
            <w:r>
              <w:rPr>
                <w:sz w:val="18"/>
              </w:rPr>
              <w:t>Perubahan posisi antena ke atas base; dikaitkan dengan temuan uji pada sesi witness</w:t>
            </w:r>
          </w:p>
        </w:tc>
      </w:tr>
      <w:tr w:rsidR="00D80745" w14:paraId="7F7BA446" w14:textId="77777777">
        <w:trPr>
          <w:cantSplit/>
          <w:jc w:val="center"/>
        </w:trPr>
        <w:tc>
          <w:tcPr>
            <w:tcW w:w="432" w:type="dxa"/>
            <w:shd w:val="clear" w:color="auto" w:fill="FAFAF8"/>
          </w:tcPr>
          <w:p w14:paraId="769C4859" w14:textId="77777777" w:rsidR="00D80745" w:rsidRDefault="001851BE">
            <w:pPr>
              <w:keepNext/>
              <w:spacing w:after="20"/>
            </w:pPr>
            <w:r>
              <w:rPr>
                <w:sz w:val="18"/>
              </w:rPr>
              <w:t>4</w:t>
            </w:r>
          </w:p>
        </w:tc>
        <w:tc>
          <w:tcPr>
            <w:tcW w:w="2736" w:type="dxa"/>
            <w:shd w:val="clear" w:color="auto" w:fill="FAFAF8"/>
          </w:tcPr>
          <w:p w14:paraId="64907444" w14:textId="77777777" w:rsidR="00D80745" w:rsidRDefault="001851BE">
            <w:pPr>
              <w:keepNext/>
              <w:spacing w:after="20"/>
            </w:pPr>
            <w:r>
              <w:rPr>
                <w:sz w:val="18"/>
              </w:rPr>
              <w:t>Disaksikan &amp; divalidasi Pertamina</w:t>
            </w:r>
          </w:p>
        </w:tc>
        <w:tc>
          <w:tcPr>
            <w:tcW w:w="1728" w:type="dxa"/>
            <w:shd w:val="clear" w:color="auto" w:fill="FAFAF8"/>
          </w:tcPr>
          <w:p w14:paraId="14C95150" w14:textId="77777777" w:rsidR="00D80745" w:rsidRDefault="001851BE">
            <w:pPr>
              <w:keepNext/>
              <w:spacing w:after="20"/>
            </w:pPr>
            <w:r>
              <w:rPr>
                <w:b/>
                <w:color w:val="8A6D1E"/>
                <w:sz w:val="18"/>
              </w:rPr>
              <w:t>Perlu dijadwalkan</w:t>
            </w:r>
          </w:p>
        </w:tc>
        <w:tc>
          <w:tcPr>
            <w:tcW w:w="4464" w:type="dxa"/>
            <w:shd w:val="clear" w:color="auto" w:fill="FAFAF8"/>
          </w:tcPr>
          <w:p w14:paraId="0A41202A" w14:textId="77777777" w:rsidR="00D80745" w:rsidRDefault="001851BE">
            <w:pPr>
              <w:keepNext/>
              <w:spacing w:after="20"/>
            </w:pPr>
            <w:r>
              <w:rPr>
                <w:sz w:val="18"/>
              </w:rPr>
              <w:t>Sesi witness uji enclosure bersama Pertamina</w:t>
            </w:r>
          </w:p>
        </w:tc>
      </w:tr>
      <w:tr w:rsidR="00D80745" w14:paraId="38B75021" w14:textId="77777777">
        <w:trPr>
          <w:cantSplit/>
          <w:jc w:val="center"/>
        </w:trPr>
        <w:tc>
          <w:tcPr>
            <w:tcW w:w="432" w:type="dxa"/>
          </w:tcPr>
          <w:p w14:paraId="455A1A66" w14:textId="77777777" w:rsidR="00D80745" w:rsidRDefault="001851BE">
            <w:pPr>
              <w:keepNext/>
              <w:spacing w:after="20"/>
            </w:pPr>
            <w:r>
              <w:rPr>
                <w:sz w:val="18"/>
              </w:rPr>
              <w:t>5</w:t>
            </w:r>
          </w:p>
        </w:tc>
        <w:tc>
          <w:tcPr>
            <w:tcW w:w="2736" w:type="dxa"/>
          </w:tcPr>
          <w:p w14:paraId="2CB39665" w14:textId="77777777" w:rsidR="00D80745" w:rsidRDefault="001851BE">
            <w:pPr>
              <w:keepNext/>
              <w:spacing w:after="20"/>
            </w:pPr>
            <w:r>
              <w:rPr>
                <w:sz w:val="18"/>
              </w:rPr>
              <w:t>Selesai sebelum uji lab terakreditasi</w:t>
            </w:r>
          </w:p>
        </w:tc>
        <w:tc>
          <w:tcPr>
            <w:tcW w:w="1728" w:type="dxa"/>
          </w:tcPr>
          <w:p w14:paraId="009D6448" w14:textId="77777777" w:rsidR="00D80745" w:rsidRDefault="001851BE">
            <w:pPr>
              <w:keepNext/>
              <w:spacing w:after="20"/>
            </w:pPr>
            <w:r>
              <w:rPr>
                <w:b/>
                <w:color w:val="2C6B33"/>
                <w:sz w:val="18"/>
              </w:rPr>
              <w:t>Tersedia</w:t>
            </w:r>
          </w:p>
        </w:tc>
        <w:tc>
          <w:tcPr>
            <w:tcW w:w="4464" w:type="dxa"/>
          </w:tcPr>
          <w:p w14:paraId="311CCB7D" w14:textId="77777777" w:rsidR="00D80745" w:rsidRDefault="001851BE">
            <w:pPr>
              <w:keepNext/>
              <w:spacing w:after="20"/>
            </w:pPr>
            <w:r>
              <w:rPr>
                <w:sz w:val="18"/>
              </w:rPr>
              <w:t>Sampel masih di tim; sesi witness dilakukan sebelum pengiriman sampel</w:t>
            </w:r>
          </w:p>
        </w:tc>
      </w:tr>
      <w:tr w:rsidR="00D80745" w14:paraId="0E1FB36D" w14:textId="77777777">
        <w:trPr>
          <w:cantSplit/>
          <w:jc w:val="center"/>
        </w:trPr>
        <w:tc>
          <w:tcPr>
            <w:tcW w:w="432" w:type="dxa"/>
            <w:shd w:val="clear" w:color="auto" w:fill="FAFAF8"/>
          </w:tcPr>
          <w:p w14:paraId="6B89DF89" w14:textId="77777777" w:rsidR="00D80745" w:rsidRDefault="001851BE">
            <w:pPr>
              <w:keepNext/>
              <w:spacing w:after="20"/>
            </w:pPr>
            <w:r>
              <w:rPr>
                <w:sz w:val="18"/>
              </w:rPr>
              <w:t>6</w:t>
            </w:r>
          </w:p>
        </w:tc>
        <w:tc>
          <w:tcPr>
            <w:tcW w:w="2736" w:type="dxa"/>
            <w:shd w:val="clear" w:color="auto" w:fill="FAFAF8"/>
          </w:tcPr>
          <w:p w14:paraId="23516F53" w14:textId="77777777" w:rsidR="00D80745" w:rsidRDefault="001851BE">
            <w:pPr>
              <w:keepNext/>
              <w:spacing w:after="20"/>
            </w:pPr>
            <w:r>
              <w:rPr>
                <w:sz w:val="18"/>
              </w:rPr>
              <w:t>Berita acara</w:t>
            </w:r>
          </w:p>
        </w:tc>
        <w:tc>
          <w:tcPr>
            <w:tcW w:w="1728" w:type="dxa"/>
            <w:shd w:val="clear" w:color="auto" w:fill="FAFAF8"/>
          </w:tcPr>
          <w:p w14:paraId="06289401" w14:textId="77777777" w:rsidR="00D80745" w:rsidRDefault="001851BE">
            <w:pPr>
              <w:keepNext/>
              <w:spacing w:after="20"/>
            </w:pPr>
            <w:r>
              <w:rPr>
                <w:b/>
                <w:color w:val="8A6D1E"/>
                <w:sz w:val="18"/>
              </w:rPr>
              <w:t>Perlu dijadwalkan</w:t>
            </w:r>
          </w:p>
        </w:tc>
        <w:tc>
          <w:tcPr>
            <w:tcW w:w="4464" w:type="dxa"/>
            <w:shd w:val="clear" w:color="auto" w:fill="FAFAF8"/>
          </w:tcPr>
          <w:p w14:paraId="5DC29D76" w14:textId="77777777" w:rsidR="00D80745" w:rsidRDefault="001851BE">
            <w:pPr>
              <w:keepNext/>
              <w:spacing w:after="20"/>
            </w:pPr>
            <w:r>
              <w:rPr>
                <w:sz w:val="18"/>
              </w:rPr>
              <w:t>Template tersedia; diisi setelah sesi witness</w:t>
            </w:r>
          </w:p>
        </w:tc>
      </w:tr>
      <w:tr w:rsidR="00D80745" w14:paraId="4FA4CB5C" w14:textId="77777777">
        <w:trPr>
          <w:cantSplit/>
          <w:jc w:val="center"/>
        </w:trPr>
        <w:tc>
          <w:tcPr>
            <w:tcW w:w="432" w:type="dxa"/>
          </w:tcPr>
          <w:p w14:paraId="7133243A" w14:textId="77777777" w:rsidR="00D80745" w:rsidRDefault="001851BE">
            <w:pPr>
              <w:spacing w:after="20"/>
            </w:pPr>
            <w:r>
              <w:rPr>
                <w:sz w:val="18"/>
              </w:rPr>
              <w:t>7</w:t>
            </w:r>
          </w:p>
        </w:tc>
        <w:tc>
          <w:tcPr>
            <w:tcW w:w="2736" w:type="dxa"/>
          </w:tcPr>
          <w:p w14:paraId="5201B7C9" w14:textId="77777777" w:rsidR="00D80745" w:rsidRDefault="001851BE">
            <w:pPr>
              <w:spacing w:after="20"/>
            </w:pPr>
            <w:r>
              <w:rPr>
                <w:sz w:val="18"/>
              </w:rPr>
              <w:t>Laporan pekerjaan</w:t>
            </w:r>
          </w:p>
        </w:tc>
        <w:tc>
          <w:tcPr>
            <w:tcW w:w="1728" w:type="dxa"/>
          </w:tcPr>
          <w:p w14:paraId="26F47775" w14:textId="77777777" w:rsidR="00D80745" w:rsidRDefault="001851BE">
            <w:pPr>
              <w:spacing w:after="20"/>
            </w:pPr>
            <w:r>
              <w:rPr>
                <w:b/>
                <w:color w:val="2C6B33"/>
                <w:sz w:val="18"/>
              </w:rPr>
              <w:t>Tersedia</w:t>
            </w:r>
          </w:p>
        </w:tc>
        <w:tc>
          <w:tcPr>
            <w:tcW w:w="4464" w:type="dxa"/>
          </w:tcPr>
          <w:p w14:paraId="0B978A64" w14:textId="77777777" w:rsidR="00D80745" w:rsidRDefault="001851BE">
            <w:pPr>
              <w:spacing w:after="20"/>
            </w:pPr>
            <w:r>
              <w:rPr>
                <w:sz w:val="18"/>
              </w:rPr>
              <w:t>Laporan 15 Sep; perlu diperbarui setelah uji &amp; witness</w:t>
            </w:r>
          </w:p>
        </w:tc>
      </w:tr>
    </w:tbl>
    <w:p w14:paraId="001A68A2" w14:textId="77777777" w:rsidR="00D80745" w:rsidRDefault="00D80745">
      <w:pPr>
        <w:spacing w:after="80"/>
      </w:pPr>
    </w:p>
    <w:tbl>
      <w:tblPr>
        <w:tblW w:w="0" w:type="auto"/>
        <w:jc w:val="center"/>
        <w:tblLook w:val="04A0" w:firstRow="1" w:lastRow="0" w:firstColumn="1" w:lastColumn="0" w:noHBand="0" w:noVBand="1"/>
      </w:tblPr>
      <w:tblGrid>
        <w:gridCol w:w="9972"/>
      </w:tblGrid>
      <w:tr w:rsidR="00D80745" w14:paraId="21755330" w14:textId="77777777">
        <w:trPr>
          <w:jc w:val="center"/>
        </w:trPr>
        <w:tc>
          <w:tcPr>
            <w:tcW w:w="9972" w:type="dxa"/>
            <w:tcBorders>
              <w:top w:val="single" w:sz="6" w:space="0" w:color="3C7A44"/>
              <w:left w:val="single" w:sz="6" w:space="0" w:color="3C7A44"/>
              <w:bottom w:val="single" w:sz="6" w:space="0" w:color="3C7A44"/>
              <w:right w:val="single" w:sz="6" w:space="0" w:color="3C7A44"/>
            </w:tcBorders>
            <w:shd w:val="clear" w:color="auto" w:fill="EAF4EC"/>
            <w:tcMar>
              <w:top w:w="110" w:type="dxa"/>
              <w:left w:w="130" w:type="dxa"/>
              <w:bottom w:w="110" w:type="dxa"/>
              <w:right w:w="130" w:type="dxa"/>
            </w:tcMar>
          </w:tcPr>
          <w:p w14:paraId="102CCB06" w14:textId="77777777" w:rsidR="00D80745" w:rsidRDefault="001851BE">
            <w:pPr>
              <w:spacing w:after="0"/>
            </w:pPr>
            <w:r>
              <w:rPr>
                <w:b/>
                <w:sz w:val="19"/>
              </w:rPr>
              <w:t xml:space="preserve">Rekomendasi. </w:t>
            </w:r>
            <w:r>
              <w:rPr>
                <w:sz w:val="19"/>
              </w:rPr>
              <w:t>Langkah berikutnya: jadwalkan satu sesi uji internal yang disaksikan Pertamina — ulang uji termal dengan titik DC/DC, inductor, MOSFET; tambah pemeriksaan mekanik/dimensi dan uji sealing sederhana — lalu tuangkan dalam berita acara, sebelum sampel dikirim melalui GTS.</w:t>
            </w:r>
          </w:p>
        </w:tc>
      </w:tr>
    </w:tbl>
    <w:p w14:paraId="2D052E83" w14:textId="77777777" w:rsidR="00D80745" w:rsidRDefault="00D80745">
      <w:pPr>
        <w:spacing w:after="80"/>
      </w:pPr>
    </w:p>
    <w:p w14:paraId="3AD62DFC" w14:textId="77777777" w:rsidR="00D80745" w:rsidRDefault="001851BE">
      <w:pPr>
        <w:pStyle w:val="Heading1"/>
      </w:pPr>
      <w:r>
        <w:t>5. Persiapan Instalasi RU IV Cilacap</w:t>
      </w:r>
    </w:p>
    <w:p w14:paraId="45AEE095" w14:textId="77777777" w:rsidR="00D80745" w:rsidRDefault="001851BE">
      <w:r>
        <w:t>Arah kerja: uji chamber gas di kantor kilang (non-area proses) dan instalasi permanen di lokasi non-ATEX, yaitu perimeter Sulfur Recovery Unit. Eksekusi fisik oleh vendor yang ditunjuk Pertamina; LGU berperan sebagai basis desain, supervisi teknis/QA, dan pekerjaan elektrikal spesifik GLD.</w:t>
      </w:r>
    </w:p>
    <w:p w14:paraId="60EA8B45" w14:textId="77777777" w:rsidR="00D80745" w:rsidRDefault="001851BE">
      <w:pPr>
        <w:pStyle w:val="Heading2"/>
      </w:pPr>
      <w:r>
        <w:lastRenderedPageBreak/>
        <w:t>5.1 Pekerjaan LGU &amp; ITB</w:t>
      </w:r>
    </w:p>
    <w:tbl>
      <w:tblPr>
        <w:tblW w:w="0" w:type="auto"/>
        <w:jc w:val="center"/>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4A0" w:firstRow="1" w:lastRow="0" w:firstColumn="1" w:lastColumn="0" w:noHBand="0" w:noVBand="1"/>
      </w:tblPr>
      <w:tblGrid>
        <w:gridCol w:w="5184"/>
        <w:gridCol w:w="4176"/>
      </w:tblGrid>
      <w:tr w:rsidR="00D80745" w14:paraId="26587A25" w14:textId="77777777">
        <w:trPr>
          <w:cantSplit/>
          <w:tblHeader/>
          <w:jc w:val="center"/>
        </w:trPr>
        <w:tc>
          <w:tcPr>
            <w:tcW w:w="5184" w:type="dxa"/>
            <w:shd w:val="clear" w:color="auto" w:fill="1B2A4A"/>
          </w:tcPr>
          <w:p w14:paraId="20EDB96C" w14:textId="77777777" w:rsidR="00D80745" w:rsidRDefault="001851BE">
            <w:pPr>
              <w:keepNext/>
              <w:spacing w:after="20"/>
            </w:pPr>
            <w:r>
              <w:rPr>
                <w:b/>
                <w:color w:val="FFFFFF"/>
                <w:sz w:val="17"/>
              </w:rPr>
              <w:t>Tahap</w:t>
            </w:r>
          </w:p>
        </w:tc>
        <w:tc>
          <w:tcPr>
            <w:tcW w:w="4176" w:type="dxa"/>
            <w:shd w:val="clear" w:color="auto" w:fill="1B2A4A"/>
          </w:tcPr>
          <w:p w14:paraId="5AEF3887" w14:textId="77777777" w:rsidR="00D80745" w:rsidRDefault="001851BE">
            <w:pPr>
              <w:keepNext/>
              <w:spacing w:after="20"/>
            </w:pPr>
            <w:r>
              <w:rPr>
                <w:b/>
                <w:color w:val="FFFFFF"/>
                <w:sz w:val="17"/>
              </w:rPr>
              <w:t>Status</w:t>
            </w:r>
          </w:p>
        </w:tc>
      </w:tr>
      <w:tr w:rsidR="00D80745" w14:paraId="49015FE7" w14:textId="77777777">
        <w:trPr>
          <w:cantSplit/>
          <w:jc w:val="center"/>
        </w:trPr>
        <w:tc>
          <w:tcPr>
            <w:tcW w:w="5184" w:type="dxa"/>
          </w:tcPr>
          <w:p w14:paraId="2B52B4E2" w14:textId="77777777" w:rsidR="00D80745" w:rsidRDefault="001851BE">
            <w:pPr>
              <w:keepNext/>
              <w:spacing w:after="20"/>
            </w:pPr>
            <w:r>
              <w:rPr>
                <w:sz w:val="18"/>
              </w:rPr>
              <w:t>Survey lokasi</w:t>
            </w:r>
          </w:p>
        </w:tc>
        <w:tc>
          <w:tcPr>
            <w:tcW w:w="4176" w:type="dxa"/>
          </w:tcPr>
          <w:p w14:paraId="1EF21AF8" w14:textId="77777777" w:rsidR="00D80745" w:rsidRDefault="001851BE">
            <w:pPr>
              <w:keepNext/>
              <w:spacing w:after="20"/>
            </w:pPr>
            <w:r>
              <w:rPr>
                <w:b/>
                <w:color w:val="2C6B33"/>
                <w:sz w:val="18"/>
              </w:rPr>
              <w:t>Selesai (9–10 Agustus 2026)</w:t>
            </w:r>
          </w:p>
        </w:tc>
      </w:tr>
      <w:tr w:rsidR="00D80745" w14:paraId="05B025A9" w14:textId="77777777">
        <w:trPr>
          <w:cantSplit/>
          <w:jc w:val="center"/>
        </w:trPr>
        <w:tc>
          <w:tcPr>
            <w:tcW w:w="5184" w:type="dxa"/>
            <w:shd w:val="clear" w:color="auto" w:fill="FAFAF8"/>
          </w:tcPr>
          <w:p w14:paraId="54C90984" w14:textId="77777777" w:rsidR="00D80745" w:rsidRDefault="001851BE">
            <w:pPr>
              <w:keepNext/>
              <w:spacing w:after="20"/>
            </w:pPr>
            <w:r>
              <w:rPr>
                <w:sz w:val="18"/>
              </w:rPr>
              <w:t>Basis desain bracket U-bolt (CAD)</w:t>
            </w:r>
          </w:p>
        </w:tc>
        <w:tc>
          <w:tcPr>
            <w:tcW w:w="4176" w:type="dxa"/>
            <w:shd w:val="clear" w:color="auto" w:fill="FAFAF8"/>
          </w:tcPr>
          <w:p w14:paraId="3F7EFCAC" w14:textId="77777777" w:rsidR="00D80745" w:rsidRDefault="001851BE">
            <w:pPr>
              <w:keepNext/>
              <w:spacing w:after="20"/>
            </w:pPr>
            <w:r>
              <w:rPr>
                <w:b/>
                <w:color w:val="2C6B33"/>
                <w:sz w:val="18"/>
              </w:rPr>
              <w:t>Selesai</w:t>
            </w:r>
          </w:p>
        </w:tc>
      </w:tr>
      <w:tr w:rsidR="00D80745" w14:paraId="5C200F2C" w14:textId="77777777">
        <w:trPr>
          <w:cantSplit/>
          <w:jc w:val="center"/>
        </w:trPr>
        <w:tc>
          <w:tcPr>
            <w:tcW w:w="5184" w:type="dxa"/>
          </w:tcPr>
          <w:p w14:paraId="51A16955" w14:textId="77777777" w:rsidR="00D80745" w:rsidRDefault="001851BE">
            <w:pPr>
              <w:keepNext/>
              <w:spacing w:after="20"/>
            </w:pPr>
            <w:r>
              <w:rPr>
                <w:sz w:val="18"/>
              </w:rPr>
              <w:t>Dokumen persiapan instalasi (pembagian tugas, daftar vendor, permintaan material, draf JSA)</w:t>
            </w:r>
          </w:p>
        </w:tc>
        <w:tc>
          <w:tcPr>
            <w:tcW w:w="4176" w:type="dxa"/>
          </w:tcPr>
          <w:p w14:paraId="3852D0C6" w14:textId="77777777" w:rsidR="00D80745" w:rsidRDefault="001851BE">
            <w:pPr>
              <w:keepNext/>
              <w:spacing w:after="20"/>
            </w:pPr>
            <w:r>
              <w:rPr>
                <w:b/>
                <w:color w:val="2C6B33"/>
                <w:sz w:val="18"/>
              </w:rPr>
              <w:t>Selesai — diserahkan ke Pertamina 30 Sep</w:t>
            </w:r>
          </w:p>
        </w:tc>
      </w:tr>
      <w:tr w:rsidR="00D80745" w14:paraId="3EF2FE9B" w14:textId="77777777">
        <w:trPr>
          <w:cantSplit/>
          <w:jc w:val="center"/>
        </w:trPr>
        <w:tc>
          <w:tcPr>
            <w:tcW w:w="5184" w:type="dxa"/>
            <w:shd w:val="clear" w:color="auto" w:fill="FAFAF8"/>
          </w:tcPr>
          <w:p w14:paraId="54F3039E" w14:textId="77777777" w:rsidR="00D80745" w:rsidRDefault="001851BE">
            <w:pPr>
              <w:keepNext/>
              <w:spacing w:after="20"/>
            </w:pPr>
            <w:r>
              <w:rPr>
                <w:sz w:val="18"/>
              </w:rPr>
              <w:t>Kesiapan sisi LGU &amp; ITB (Kurva-S persiapan instalasi)</w:t>
            </w:r>
          </w:p>
        </w:tc>
        <w:tc>
          <w:tcPr>
            <w:tcW w:w="4176" w:type="dxa"/>
            <w:shd w:val="clear" w:color="auto" w:fill="FAFAF8"/>
          </w:tcPr>
          <w:p w14:paraId="09DEAF2D" w14:textId="77777777" w:rsidR="00D80745" w:rsidRDefault="001851BE">
            <w:pPr>
              <w:keepNext/>
              <w:spacing w:after="20"/>
            </w:pPr>
            <w:r>
              <w:rPr>
                <w:b/>
                <w:color w:val="2C6B33"/>
                <w:sz w:val="18"/>
              </w:rPr>
              <w:t>Selesai — 100%</w:t>
            </w:r>
          </w:p>
        </w:tc>
      </w:tr>
      <w:tr w:rsidR="00D80745" w14:paraId="38DC2AE4" w14:textId="77777777">
        <w:trPr>
          <w:cantSplit/>
          <w:jc w:val="center"/>
        </w:trPr>
        <w:tc>
          <w:tcPr>
            <w:tcW w:w="5184" w:type="dxa"/>
          </w:tcPr>
          <w:p w14:paraId="0B1E4F10" w14:textId="77777777" w:rsidR="00D80745" w:rsidRDefault="001851BE">
            <w:pPr>
              <w:keepNext/>
              <w:spacing w:after="20"/>
            </w:pPr>
            <w:r>
              <w:rPr>
                <w:sz w:val="18"/>
              </w:rPr>
              <w:t>Rapat koordinasi persiapan (29 Sep)</w:t>
            </w:r>
          </w:p>
        </w:tc>
        <w:tc>
          <w:tcPr>
            <w:tcW w:w="4176" w:type="dxa"/>
          </w:tcPr>
          <w:p w14:paraId="24CBC89E" w14:textId="77777777" w:rsidR="00D80745" w:rsidRDefault="001851BE">
            <w:pPr>
              <w:keepNext/>
              <w:spacing w:after="20"/>
            </w:pPr>
            <w:r>
              <w:rPr>
                <w:b/>
                <w:color w:val="2C6B33"/>
                <w:sz w:val="18"/>
              </w:rPr>
              <w:t>Selesai — 4 keputusan diajukan</w:t>
            </w:r>
          </w:p>
        </w:tc>
      </w:tr>
      <w:tr w:rsidR="00D80745" w14:paraId="035EA41C" w14:textId="77777777">
        <w:trPr>
          <w:cantSplit/>
          <w:jc w:val="center"/>
        </w:trPr>
        <w:tc>
          <w:tcPr>
            <w:tcW w:w="5184" w:type="dxa"/>
            <w:shd w:val="clear" w:color="auto" w:fill="FAFAF8"/>
          </w:tcPr>
          <w:p w14:paraId="71665055" w14:textId="77777777" w:rsidR="00D80745" w:rsidRDefault="001851BE">
            <w:pPr>
              <w:spacing w:after="20"/>
            </w:pPr>
            <w:r>
              <w:rPr>
                <w:sz w:val="18"/>
              </w:rPr>
              <w:t>Supervisi QA &amp; elektrikal spesifik GLD saat instalasi</w:t>
            </w:r>
          </w:p>
        </w:tc>
        <w:tc>
          <w:tcPr>
            <w:tcW w:w="4176" w:type="dxa"/>
            <w:shd w:val="clear" w:color="auto" w:fill="FAFAF8"/>
          </w:tcPr>
          <w:p w14:paraId="7D24AF1B" w14:textId="77777777" w:rsidR="00D80745" w:rsidRDefault="001851BE">
            <w:pPr>
              <w:spacing w:after="20"/>
            </w:pPr>
            <w:r>
              <w:rPr>
                <w:b/>
                <w:sz w:val="18"/>
              </w:rPr>
              <w:t>Siap — dilaksanakan saat mobilisasi</w:t>
            </w:r>
          </w:p>
        </w:tc>
      </w:tr>
    </w:tbl>
    <w:p w14:paraId="60CA7F0A" w14:textId="77777777" w:rsidR="00D80745" w:rsidRDefault="00D80745">
      <w:pPr>
        <w:spacing w:after="80"/>
      </w:pPr>
    </w:p>
    <w:p w14:paraId="53789DAA" w14:textId="77777777" w:rsidR="00D80745" w:rsidRDefault="001851BE">
      <w:pPr>
        <w:pStyle w:val="Heading2"/>
      </w:pPr>
      <w:r>
        <w:t>5.2 Item di pihak Pertamina (tidak dihitung dalam progres LGU)</w:t>
      </w:r>
    </w:p>
    <w:p w14:paraId="55456656" w14:textId="77777777" w:rsidR="00D80745" w:rsidRDefault="001851BE">
      <w:r>
        <w:t>Item berikut merupakan kewenangan Pertamina RU IV dan vendor yang ditunjuk Pertamina. Dicantumkan sebagai informasi ketergantungan jadwal, bukan sebagai progres atau kekurangan pekerjaan LGU.</w:t>
      </w:r>
    </w:p>
    <w:tbl>
      <w:tblPr>
        <w:tblW w:w="0" w:type="auto"/>
        <w:jc w:val="center"/>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4A0" w:firstRow="1" w:lastRow="0" w:firstColumn="1" w:lastColumn="0" w:noHBand="0" w:noVBand="1"/>
      </w:tblPr>
      <w:tblGrid>
        <w:gridCol w:w="5184"/>
        <w:gridCol w:w="4176"/>
      </w:tblGrid>
      <w:tr w:rsidR="00D80745" w14:paraId="5BBB4CF2" w14:textId="77777777">
        <w:trPr>
          <w:cantSplit/>
          <w:tblHeader/>
          <w:jc w:val="center"/>
        </w:trPr>
        <w:tc>
          <w:tcPr>
            <w:tcW w:w="5184" w:type="dxa"/>
            <w:shd w:val="clear" w:color="auto" w:fill="1B2A4A"/>
          </w:tcPr>
          <w:p w14:paraId="6273DA71" w14:textId="77777777" w:rsidR="00D80745" w:rsidRDefault="001851BE">
            <w:pPr>
              <w:keepNext/>
              <w:spacing w:after="20"/>
            </w:pPr>
            <w:r>
              <w:rPr>
                <w:b/>
                <w:color w:val="FFFFFF"/>
                <w:sz w:val="17"/>
              </w:rPr>
              <w:t>Item</w:t>
            </w:r>
          </w:p>
        </w:tc>
        <w:tc>
          <w:tcPr>
            <w:tcW w:w="4176" w:type="dxa"/>
            <w:shd w:val="clear" w:color="auto" w:fill="1B2A4A"/>
          </w:tcPr>
          <w:p w14:paraId="118FFBCB" w14:textId="77777777" w:rsidR="00D80745" w:rsidRDefault="001851BE">
            <w:pPr>
              <w:keepNext/>
              <w:spacing w:after="20"/>
            </w:pPr>
            <w:r>
              <w:rPr>
                <w:b/>
                <w:color w:val="FFFFFF"/>
                <w:sz w:val="17"/>
              </w:rPr>
              <w:t>Pihak</w:t>
            </w:r>
          </w:p>
        </w:tc>
      </w:tr>
      <w:tr w:rsidR="00D80745" w14:paraId="62DBF744" w14:textId="77777777">
        <w:trPr>
          <w:cantSplit/>
          <w:jc w:val="center"/>
        </w:trPr>
        <w:tc>
          <w:tcPr>
            <w:tcW w:w="5184" w:type="dxa"/>
          </w:tcPr>
          <w:p w14:paraId="3B83D494" w14:textId="77777777" w:rsidR="00D80745" w:rsidRDefault="001851BE">
            <w:pPr>
              <w:keepNext/>
              <w:spacing w:after="20"/>
            </w:pPr>
            <w:r>
              <w:rPr>
                <w:sz w:val="18"/>
              </w:rPr>
              <w:t>Penugasan resmi vendor instalasi</w:t>
            </w:r>
          </w:p>
        </w:tc>
        <w:tc>
          <w:tcPr>
            <w:tcW w:w="4176" w:type="dxa"/>
          </w:tcPr>
          <w:p w14:paraId="4B7F047C" w14:textId="77777777" w:rsidR="00D80745" w:rsidRDefault="001851BE">
            <w:pPr>
              <w:keepNext/>
              <w:spacing w:after="20"/>
            </w:pPr>
            <w:r>
              <w:rPr>
                <w:sz w:val="18"/>
              </w:rPr>
              <w:t>Pertamina RU IV</w:t>
            </w:r>
          </w:p>
        </w:tc>
      </w:tr>
      <w:tr w:rsidR="00D80745" w14:paraId="33E83930" w14:textId="77777777">
        <w:trPr>
          <w:cantSplit/>
          <w:jc w:val="center"/>
        </w:trPr>
        <w:tc>
          <w:tcPr>
            <w:tcW w:w="5184" w:type="dxa"/>
            <w:shd w:val="clear" w:color="auto" w:fill="FAFAF8"/>
          </w:tcPr>
          <w:p w14:paraId="2BA9CCF6" w14:textId="77777777" w:rsidR="00D80745" w:rsidRDefault="001851BE">
            <w:pPr>
              <w:keepNext/>
              <w:spacing w:after="20"/>
            </w:pPr>
            <w:r>
              <w:rPr>
                <w:sz w:val="18"/>
              </w:rPr>
              <w:t>Pengesahan TRA/JSA &amp; penerbitan izin kerja</w:t>
            </w:r>
          </w:p>
        </w:tc>
        <w:tc>
          <w:tcPr>
            <w:tcW w:w="4176" w:type="dxa"/>
            <w:shd w:val="clear" w:color="auto" w:fill="FAFAF8"/>
          </w:tcPr>
          <w:p w14:paraId="2C28CA5E" w14:textId="77777777" w:rsidR="00D80745" w:rsidRDefault="001851BE">
            <w:pPr>
              <w:keepNext/>
              <w:spacing w:after="20"/>
            </w:pPr>
            <w:r>
              <w:rPr>
                <w:sz w:val="18"/>
              </w:rPr>
              <w:t>Pertamina RU IV (HSE)</w:t>
            </w:r>
          </w:p>
        </w:tc>
      </w:tr>
      <w:tr w:rsidR="00D80745" w14:paraId="059FCA94" w14:textId="77777777">
        <w:trPr>
          <w:cantSplit/>
          <w:jc w:val="center"/>
        </w:trPr>
        <w:tc>
          <w:tcPr>
            <w:tcW w:w="5184" w:type="dxa"/>
          </w:tcPr>
          <w:p w14:paraId="6EE6B363" w14:textId="77777777" w:rsidR="00D80745" w:rsidRDefault="001851BE">
            <w:pPr>
              <w:keepNext/>
              <w:spacing w:after="20"/>
            </w:pPr>
            <w:r>
              <w:rPr>
                <w:sz w:val="18"/>
              </w:rPr>
              <w:t>Dokumen klasifikasi area perimeter SRU</w:t>
            </w:r>
          </w:p>
        </w:tc>
        <w:tc>
          <w:tcPr>
            <w:tcW w:w="4176" w:type="dxa"/>
          </w:tcPr>
          <w:p w14:paraId="237CCBB6" w14:textId="77777777" w:rsidR="00D80745" w:rsidRDefault="001851BE">
            <w:pPr>
              <w:keepNext/>
              <w:spacing w:after="20"/>
            </w:pPr>
            <w:r>
              <w:rPr>
                <w:sz w:val="18"/>
              </w:rPr>
              <w:t>Pertamina RU IV (HSE/Engineering)</w:t>
            </w:r>
          </w:p>
        </w:tc>
      </w:tr>
      <w:tr w:rsidR="00D80745" w14:paraId="1755C73C" w14:textId="77777777">
        <w:trPr>
          <w:cantSplit/>
          <w:jc w:val="center"/>
        </w:trPr>
        <w:tc>
          <w:tcPr>
            <w:tcW w:w="5184" w:type="dxa"/>
            <w:shd w:val="clear" w:color="auto" w:fill="FAFAF8"/>
          </w:tcPr>
          <w:p w14:paraId="5E2B51DA" w14:textId="77777777" w:rsidR="00D80745" w:rsidRDefault="001851BE">
            <w:pPr>
              <w:spacing w:after="20"/>
            </w:pPr>
            <w:r>
              <w:rPr>
                <w:sz w:val="18"/>
              </w:rPr>
              <w:t>Fabrikasi bracket &amp; pemasangan fisik</w:t>
            </w:r>
          </w:p>
        </w:tc>
        <w:tc>
          <w:tcPr>
            <w:tcW w:w="4176" w:type="dxa"/>
            <w:shd w:val="clear" w:color="auto" w:fill="FAFAF8"/>
          </w:tcPr>
          <w:p w14:paraId="3EEFF9FA" w14:textId="77777777" w:rsidR="00D80745" w:rsidRDefault="001851BE">
            <w:pPr>
              <w:spacing w:after="20"/>
            </w:pPr>
            <w:r>
              <w:rPr>
                <w:sz w:val="18"/>
              </w:rPr>
              <w:t>Vendor instalasi (ditunjuk Pertamina)</w:t>
            </w:r>
          </w:p>
        </w:tc>
      </w:tr>
    </w:tbl>
    <w:p w14:paraId="50C9135A" w14:textId="77777777" w:rsidR="00D80745" w:rsidRDefault="00D80745">
      <w:pPr>
        <w:spacing w:after="80"/>
      </w:pPr>
    </w:p>
    <w:p w14:paraId="4CF83345" w14:textId="77777777" w:rsidR="00D80745" w:rsidRDefault="001851BE">
      <w:pPr>
        <w:pStyle w:val="Heading1"/>
      </w:pPr>
      <w:r>
        <w:t>6. Timeline Progres Harian</w:t>
      </w:r>
    </w:p>
    <w:p w14:paraId="68D3B428" w14:textId="77777777" w:rsidR="00D80745" w:rsidRDefault="001851BE">
      <w:r>
        <w:t>Kronologi kegiatan dan milestone proyek dari awal fase lab hingga 30 September 2026. Rentang tanggal dipakai untuk periode kerja mingguan fase awal.</w:t>
      </w:r>
    </w:p>
    <w:tbl>
      <w:tblPr>
        <w:tblW w:w="0" w:type="auto"/>
        <w:jc w:val="center"/>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ook w:val="04A0" w:firstRow="1" w:lastRow="0" w:firstColumn="1" w:lastColumn="0" w:noHBand="0" w:noVBand="1"/>
      </w:tblPr>
      <w:tblGrid>
        <w:gridCol w:w="1656"/>
        <w:gridCol w:w="6264"/>
        <w:gridCol w:w="1440"/>
      </w:tblGrid>
      <w:tr w:rsidR="00D80745" w14:paraId="49C1BAA7" w14:textId="77777777">
        <w:trPr>
          <w:cantSplit/>
          <w:tblHeader/>
          <w:jc w:val="center"/>
        </w:trPr>
        <w:tc>
          <w:tcPr>
            <w:tcW w:w="1656" w:type="dxa"/>
            <w:shd w:val="clear" w:color="auto" w:fill="1B2A4A"/>
          </w:tcPr>
          <w:p w14:paraId="1CB3576C" w14:textId="77777777" w:rsidR="00D80745" w:rsidRDefault="001851BE">
            <w:pPr>
              <w:spacing w:after="20"/>
            </w:pPr>
            <w:r>
              <w:rPr>
                <w:b/>
                <w:color w:val="FFFFFF"/>
                <w:sz w:val="17"/>
              </w:rPr>
              <w:t>Tanggal</w:t>
            </w:r>
          </w:p>
        </w:tc>
        <w:tc>
          <w:tcPr>
            <w:tcW w:w="6264" w:type="dxa"/>
            <w:shd w:val="clear" w:color="auto" w:fill="1B2A4A"/>
          </w:tcPr>
          <w:p w14:paraId="272D8B80" w14:textId="77777777" w:rsidR="00D80745" w:rsidRDefault="001851BE">
            <w:pPr>
              <w:spacing w:after="20"/>
            </w:pPr>
            <w:r>
              <w:rPr>
                <w:b/>
                <w:color w:val="FFFFFF"/>
                <w:sz w:val="17"/>
              </w:rPr>
              <w:t>Kegiatan / milestone</w:t>
            </w:r>
          </w:p>
        </w:tc>
        <w:tc>
          <w:tcPr>
            <w:tcW w:w="1440" w:type="dxa"/>
            <w:shd w:val="clear" w:color="auto" w:fill="1B2A4A"/>
          </w:tcPr>
          <w:p w14:paraId="194D68FF" w14:textId="77777777" w:rsidR="00D80745" w:rsidRDefault="001851BE">
            <w:pPr>
              <w:spacing w:after="20"/>
            </w:pPr>
            <w:r>
              <w:rPr>
                <w:b/>
                <w:color w:val="FFFFFF"/>
                <w:sz w:val="17"/>
              </w:rPr>
              <w:t>Kategori</w:t>
            </w:r>
          </w:p>
        </w:tc>
      </w:tr>
      <w:tr w:rsidR="00D80745" w14:paraId="4F66F62E" w14:textId="77777777">
        <w:trPr>
          <w:cantSplit/>
          <w:jc w:val="center"/>
        </w:trPr>
        <w:tc>
          <w:tcPr>
            <w:tcW w:w="1440" w:type="dxa"/>
            <w:gridSpan w:val="3"/>
            <w:shd w:val="clear" w:color="auto" w:fill="D9DEE6"/>
          </w:tcPr>
          <w:p w14:paraId="28228577" w14:textId="77777777" w:rsidR="00D80745" w:rsidRDefault="001851BE">
            <w:pPr>
              <w:spacing w:after="20"/>
            </w:pPr>
            <w:r>
              <w:rPr>
                <w:b/>
                <w:color w:val="1B2A4A"/>
                <w:sz w:val="17"/>
              </w:rPr>
              <w:t>FASE 1 — LAB (20 APR – 7 JUN 2026)</w:t>
            </w:r>
          </w:p>
        </w:tc>
      </w:tr>
      <w:tr w:rsidR="00D80745" w14:paraId="34C38EB0" w14:textId="77777777">
        <w:trPr>
          <w:cantSplit/>
          <w:jc w:val="center"/>
        </w:trPr>
        <w:tc>
          <w:tcPr>
            <w:tcW w:w="1656" w:type="dxa"/>
          </w:tcPr>
          <w:p w14:paraId="3BFF1548" w14:textId="77777777" w:rsidR="00D80745" w:rsidRDefault="001851BE">
            <w:pPr>
              <w:spacing w:after="20"/>
            </w:pPr>
            <w:r>
              <w:rPr>
                <w:b/>
                <w:sz w:val="17"/>
              </w:rPr>
              <w:t>20–26 Apr</w:t>
            </w:r>
          </w:p>
        </w:tc>
        <w:tc>
          <w:tcPr>
            <w:tcW w:w="6264" w:type="dxa"/>
          </w:tcPr>
          <w:p w14:paraId="43E04B70" w14:textId="77777777" w:rsidR="00D80745" w:rsidRDefault="001851BE">
            <w:pPr>
              <w:spacing w:after="20"/>
            </w:pPr>
            <w:r>
              <w:rPr>
                <w:sz w:val="17"/>
              </w:rPr>
              <w:t>Desain chamber gas; uji node GLD lama; uji routing Cluster Head.</w:t>
            </w:r>
          </w:p>
        </w:tc>
        <w:tc>
          <w:tcPr>
            <w:tcW w:w="1440" w:type="dxa"/>
          </w:tcPr>
          <w:p w14:paraId="0EBAF131" w14:textId="77777777" w:rsidR="00D80745" w:rsidRDefault="001851BE">
            <w:pPr>
              <w:spacing w:after="20"/>
            </w:pPr>
            <w:r>
              <w:rPr>
                <w:sz w:val="17"/>
              </w:rPr>
              <w:t>Engineering</w:t>
            </w:r>
          </w:p>
        </w:tc>
      </w:tr>
      <w:tr w:rsidR="00D80745" w14:paraId="6A3C826E" w14:textId="77777777">
        <w:trPr>
          <w:cantSplit/>
          <w:jc w:val="center"/>
        </w:trPr>
        <w:tc>
          <w:tcPr>
            <w:tcW w:w="1656" w:type="dxa"/>
            <w:shd w:val="clear" w:color="auto" w:fill="FAFAF8"/>
          </w:tcPr>
          <w:p w14:paraId="4D45BE05" w14:textId="77777777" w:rsidR="00D80745" w:rsidRDefault="001851BE">
            <w:pPr>
              <w:spacing w:after="20"/>
            </w:pPr>
            <w:r>
              <w:rPr>
                <w:b/>
                <w:sz w:val="17"/>
              </w:rPr>
              <w:t>27 Apr – 3 Mei</w:t>
            </w:r>
          </w:p>
        </w:tc>
        <w:tc>
          <w:tcPr>
            <w:tcW w:w="6264" w:type="dxa"/>
            <w:shd w:val="clear" w:color="auto" w:fill="FAFAF8"/>
          </w:tcPr>
          <w:p w14:paraId="0797959E" w14:textId="77777777" w:rsidR="00D80745" w:rsidRDefault="001851BE">
            <w:pPr>
              <w:spacing w:after="20"/>
            </w:pPr>
            <w:r>
              <w:rPr>
                <w:sz w:val="17"/>
              </w:rPr>
              <w:t>Uji node GLD baru #0001/#0002 (ADC 8 kanal, LoRa); uji baterai CH.</w:t>
            </w:r>
          </w:p>
        </w:tc>
        <w:tc>
          <w:tcPr>
            <w:tcW w:w="1440" w:type="dxa"/>
            <w:shd w:val="clear" w:color="auto" w:fill="FAFAF8"/>
          </w:tcPr>
          <w:p w14:paraId="5D539308" w14:textId="77777777" w:rsidR="00D80745" w:rsidRDefault="001851BE">
            <w:pPr>
              <w:spacing w:after="20"/>
            </w:pPr>
            <w:r>
              <w:rPr>
                <w:sz w:val="17"/>
              </w:rPr>
              <w:t>Engineering</w:t>
            </w:r>
          </w:p>
        </w:tc>
      </w:tr>
      <w:tr w:rsidR="00D80745" w14:paraId="00C58AF5" w14:textId="77777777">
        <w:trPr>
          <w:cantSplit/>
          <w:jc w:val="center"/>
        </w:trPr>
        <w:tc>
          <w:tcPr>
            <w:tcW w:w="1656" w:type="dxa"/>
          </w:tcPr>
          <w:p w14:paraId="2E649EB6" w14:textId="77777777" w:rsidR="00D80745" w:rsidRDefault="001851BE">
            <w:pPr>
              <w:spacing w:after="20"/>
            </w:pPr>
            <w:r>
              <w:rPr>
                <w:b/>
                <w:sz w:val="17"/>
              </w:rPr>
              <w:t>4–10 Mei</w:t>
            </w:r>
          </w:p>
        </w:tc>
        <w:tc>
          <w:tcPr>
            <w:tcW w:w="6264" w:type="dxa"/>
          </w:tcPr>
          <w:p w14:paraId="65298368" w14:textId="77777777" w:rsidR="00D80745" w:rsidRDefault="001851BE">
            <w:pPr>
              <w:spacing w:after="20"/>
            </w:pPr>
            <w:r>
              <w:rPr>
                <w:sz w:val="17"/>
              </w:rPr>
              <w:t>Uji fungsional dimulai; uji solar ke CH; firmware CH power-recovery guard + watchdog.</w:t>
            </w:r>
          </w:p>
        </w:tc>
        <w:tc>
          <w:tcPr>
            <w:tcW w:w="1440" w:type="dxa"/>
          </w:tcPr>
          <w:p w14:paraId="04A31E14" w14:textId="77777777" w:rsidR="00D80745" w:rsidRDefault="001851BE">
            <w:pPr>
              <w:spacing w:after="20"/>
            </w:pPr>
            <w:r>
              <w:rPr>
                <w:sz w:val="17"/>
              </w:rPr>
              <w:t>Engineering</w:t>
            </w:r>
          </w:p>
        </w:tc>
      </w:tr>
      <w:tr w:rsidR="00D80745" w14:paraId="46F77422" w14:textId="77777777">
        <w:trPr>
          <w:cantSplit/>
          <w:jc w:val="center"/>
        </w:trPr>
        <w:tc>
          <w:tcPr>
            <w:tcW w:w="1656" w:type="dxa"/>
            <w:shd w:val="clear" w:color="auto" w:fill="FAFAF8"/>
          </w:tcPr>
          <w:p w14:paraId="35709A7E" w14:textId="77777777" w:rsidR="00D80745" w:rsidRDefault="001851BE">
            <w:pPr>
              <w:spacing w:after="20"/>
            </w:pPr>
            <w:r>
              <w:rPr>
                <w:b/>
                <w:sz w:val="17"/>
              </w:rPr>
              <w:t>11–17 Mei</w:t>
            </w:r>
          </w:p>
        </w:tc>
        <w:tc>
          <w:tcPr>
            <w:tcW w:w="6264" w:type="dxa"/>
            <w:shd w:val="clear" w:color="auto" w:fill="FAFAF8"/>
          </w:tcPr>
          <w:p w14:paraId="3BE3A42C" w14:textId="77777777" w:rsidR="00D80745" w:rsidRDefault="001851BE">
            <w:pPr>
              <w:spacing w:after="20"/>
            </w:pPr>
            <w:r>
              <w:rPr>
                <w:sz w:val="17"/>
              </w:rPr>
              <w:t>Uji jarak &amp; reliabilitas LoRa; profil konsumsi baterai node.</w:t>
            </w:r>
          </w:p>
        </w:tc>
        <w:tc>
          <w:tcPr>
            <w:tcW w:w="1440" w:type="dxa"/>
            <w:shd w:val="clear" w:color="auto" w:fill="FAFAF8"/>
          </w:tcPr>
          <w:p w14:paraId="271E0D78" w14:textId="77777777" w:rsidR="00D80745" w:rsidRDefault="001851BE">
            <w:pPr>
              <w:spacing w:after="20"/>
            </w:pPr>
            <w:r>
              <w:rPr>
                <w:sz w:val="17"/>
              </w:rPr>
              <w:t>Engineering</w:t>
            </w:r>
          </w:p>
        </w:tc>
      </w:tr>
      <w:tr w:rsidR="00D80745" w14:paraId="0196F5CE" w14:textId="77777777">
        <w:trPr>
          <w:cantSplit/>
          <w:jc w:val="center"/>
        </w:trPr>
        <w:tc>
          <w:tcPr>
            <w:tcW w:w="1656" w:type="dxa"/>
          </w:tcPr>
          <w:p w14:paraId="1E2F1764" w14:textId="77777777" w:rsidR="00D80745" w:rsidRDefault="001851BE">
            <w:pPr>
              <w:spacing w:after="20"/>
            </w:pPr>
            <w:r>
              <w:rPr>
                <w:b/>
                <w:sz w:val="17"/>
              </w:rPr>
              <w:t>18–31 Mei</w:t>
            </w:r>
          </w:p>
        </w:tc>
        <w:tc>
          <w:tcPr>
            <w:tcW w:w="6264" w:type="dxa"/>
          </w:tcPr>
          <w:p w14:paraId="0FA12568" w14:textId="77777777" w:rsidR="00D80745" w:rsidRDefault="001851BE">
            <w:pPr>
              <w:spacing w:after="20"/>
            </w:pPr>
            <w:r>
              <w:rPr>
                <w:sz w:val="17"/>
              </w:rPr>
              <w:t>Uji sistem se-kampus; Site Survey Technical Checklist; topologi star-mesh &amp; failover CH terbukti.</w:t>
            </w:r>
          </w:p>
        </w:tc>
        <w:tc>
          <w:tcPr>
            <w:tcW w:w="1440" w:type="dxa"/>
          </w:tcPr>
          <w:p w14:paraId="3424C499" w14:textId="77777777" w:rsidR="00D80745" w:rsidRDefault="001851BE">
            <w:pPr>
              <w:spacing w:after="20"/>
            </w:pPr>
            <w:r>
              <w:rPr>
                <w:b/>
                <w:color w:val="1B2A4A"/>
                <w:sz w:val="17"/>
              </w:rPr>
              <w:t>Milestone</w:t>
            </w:r>
          </w:p>
        </w:tc>
      </w:tr>
      <w:tr w:rsidR="00D80745" w14:paraId="7FDA2974" w14:textId="77777777">
        <w:trPr>
          <w:cantSplit/>
          <w:jc w:val="center"/>
        </w:trPr>
        <w:tc>
          <w:tcPr>
            <w:tcW w:w="1656" w:type="dxa"/>
            <w:shd w:val="clear" w:color="auto" w:fill="FAFAF8"/>
          </w:tcPr>
          <w:p w14:paraId="1760999C" w14:textId="77777777" w:rsidR="00D80745" w:rsidRDefault="001851BE">
            <w:pPr>
              <w:spacing w:after="20"/>
            </w:pPr>
            <w:r>
              <w:rPr>
                <w:b/>
                <w:sz w:val="17"/>
              </w:rPr>
              <w:t>1–7 Jun</w:t>
            </w:r>
          </w:p>
        </w:tc>
        <w:tc>
          <w:tcPr>
            <w:tcW w:w="6264" w:type="dxa"/>
            <w:shd w:val="clear" w:color="auto" w:fill="FAFAF8"/>
          </w:tcPr>
          <w:p w14:paraId="6FF1AADF" w14:textId="77777777" w:rsidR="00D80745" w:rsidRDefault="001851BE">
            <w:pPr>
              <w:spacing w:after="20"/>
            </w:pPr>
            <w:r>
              <w:rPr>
                <w:sz w:val="17"/>
              </w:rPr>
              <w:t>Persiapan pemasangan; uji RF LoRa (100 m, PDR 100%).</w:t>
            </w:r>
          </w:p>
        </w:tc>
        <w:tc>
          <w:tcPr>
            <w:tcW w:w="1440" w:type="dxa"/>
            <w:shd w:val="clear" w:color="auto" w:fill="FAFAF8"/>
          </w:tcPr>
          <w:p w14:paraId="25351101" w14:textId="77777777" w:rsidR="00D80745" w:rsidRDefault="001851BE">
            <w:pPr>
              <w:spacing w:after="20"/>
            </w:pPr>
            <w:r>
              <w:rPr>
                <w:sz w:val="17"/>
              </w:rPr>
              <w:t>Engineering</w:t>
            </w:r>
          </w:p>
        </w:tc>
      </w:tr>
      <w:tr w:rsidR="00D80745" w14:paraId="7F8CC02A" w14:textId="77777777">
        <w:trPr>
          <w:cantSplit/>
          <w:jc w:val="center"/>
        </w:trPr>
        <w:tc>
          <w:tcPr>
            <w:tcW w:w="1440" w:type="dxa"/>
            <w:gridSpan w:val="3"/>
            <w:shd w:val="clear" w:color="auto" w:fill="D9DEE6"/>
          </w:tcPr>
          <w:p w14:paraId="6F753C07" w14:textId="77777777" w:rsidR="00D80745" w:rsidRDefault="001851BE">
            <w:pPr>
              <w:spacing w:after="20"/>
            </w:pPr>
            <w:r>
              <w:rPr>
                <w:b/>
                <w:color w:val="1B2A4A"/>
                <w:sz w:val="17"/>
              </w:rPr>
              <w:t>FASE 2 — KICK-OFF &amp; MENUJU LAPANGAN (JUN – JUL 2026)</w:t>
            </w:r>
          </w:p>
        </w:tc>
      </w:tr>
      <w:tr w:rsidR="00D80745" w14:paraId="4064E4B2" w14:textId="77777777">
        <w:trPr>
          <w:cantSplit/>
          <w:jc w:val="center"/>
        </w:trPr>
        <w:tc>
          <w:tcPr>
            <w:tcW w:w="1656" w:type="dxa"/>
          </w:tcPr>
          <w:p w14:paraId="55B5138D" w14:textId="77777777" w:rsidR="00D80745" w:rsidRDefault="001851BE">
            <w:pPr>
              <w:spacing w:after="20"/>
            </w:pPr>
            <w:r>
              <w:rPr>
                <w:b/>
                <w:sz w:val="17"/>
              </w:rPr>
              <w:t>12 Jun</w:t>
            </w:r>
          </w:p>
        </w:tc>
        <w:tc>
          <w:tcPr>
            <w:tcW w:w="6264" w:type="dxa"/>
          </w:tcPr>
          <w:p w14:paraId="1EBBF1A6" w14:textId="77777777" w:rsidR="00D80745" w:rsidRDefault="001851BE">
            <w:pPr>
              <w:spacing w:after="20"/>
            </w:pPr>
            <w:r>
              <w:rPr>
                <w:sz w:val="17"/>
              </w:rPr>
              <w:t>Kick-Off dengan Pertamina — baseline 9 bulan, scope 6 Refinery Unit.</w:t>
            </w:r>
          </w:p>
        </w:tc>
        <w:tc>
          <w:tcPr>
            <w:tcW w:w="1440" w:type="dxa"/>
          </w:tcPr>
          <w:p w14:paraId="2B323696" w14:textId="77777777" w:rsidR="00D80745" w:rsidRDefault="001851BE">
            <w:pPr>
              <w:spacing w:after="20"/>
            </w:pPr>
            <w:r>
              <w:rPr>
                <w:b/>
                <w:color w:val="1B2A4A"/>
                <w:sz w:val="17"/>
              </w:rPr>
              <w:t>Milestone</w:t>
            </w:r>
          </w:p>
        </w:tc>
      </w:tr>
      <w:tr w:rsidR="00D80745" w14:paraId="07081BE2" w14:textId="77777777">
        <w:trPr>
          <w:cantSplit/>
          <w:jc w:val="center"/>
        </w:trPr>
        <w:tc>
          <w:tcPr>
            <w:tcW w:w="1656" w:type="dxa"/>
            <w:shd w:val="clear" w:color="auto" w:fill="FAFAF8"/>
          </w:tcPr>
          <w:p w14:paraId="79A65016" w14:textId="77777777" w:rsidR="00D80745" w:rsidRDefault="001851BE">
            <w:pPr>
              <w:spacing w:after="20"/>
            </w:pPr>
            <w:r>
              <w:rPr>
                <w:b/>
                <w:sz w:val="17"/>
              </w:rPr>
              <w:t>18 Jun</w:t>
            </w:r>
          </w:p>
        </w:tc>
        <w:tc>
          <w:tcPr>
            <w:tcW w:w="6264" w:type="dxa"/>
            <w:shd w:val="clear" w:color="auto" w:fill="FAFAF8"/>
          </w:tcPr>
          <w:p w14:paraId="7C5B4A82" w14:textId="77777777" w:rsidR="00D80745" w:rsidRDefault="001851BE">
            <w:pPr>
              <w:spacing w:after="20"/>
            </w:pPr>
            <w:r>
              <w:rPr>
                <w:sz w:val="17"/>
              </w:rPr>
              <w:t>Prinsip AI fingerprint 8-sensor ditetapkan; target TRL-7.</w:t>
            </w:r>
          </w:p>
        </w:tc>
        <w:tc>
          <w:tcPr>
            <w:tcW w:w="1440" w:type="dxa"/>
            <w:shd w:val="clear" w:color="auto" w:fill="FAFAF8"/>
          </w:tcPr>
          <w:p w14:paraId="55465A6E" w14:textId="77777777" w:rsidR="00D80745" w:rsidRDefault="001851BE">
            <w:pPr>
              <w:spacing w:after="20"/>
            </w:pPr>
            <w:r>
              <w:rPr>
                <w:sz w:val="17"/>
              </w:rPr>
              <w:t>Engineering</w:t>
            </w:r>
          </w:p>
        </w:tc>
      </w:tr>
      <w:tr w:rsidR="00D80745" w14:paraId="21879EF4" w14:textId="77777777">
        <w:trPr>
          <w:cantSplit/>
          <w:jc w:val="center"/>
        </w:trPr>
        <w:tc>
          <w:tcPr>
            <w:tcW w:w="1656" w:type="dxa"/>
          </w:tcPr>
          <w:p w14:paraId="5D22727C" w14:textId="77777777" w:rsidR="00D80745" w:rsidRDefault="001851BE">
            <w:pPr>
              <w:spacing w:after="20"/>
            </w:pPr>
            <w:r>
              <w:rPr>
                <w:b/>
                <w:sz w:val="17"/>
              </w:rPr>
              <w:t>26 Jun</w:t>
            </w:r>
          </w:p>
        </w:tc>
        <w:tc>
          <w:tcPr>
            <w:tcW w:w="6264" w:type="dxa"/>
          </w:tcPr>
          <w:p w14:paraId="0D8EE088" w14:textId="77777777" w:rsidR="00D80745" w:rsidRDefault="001851BE">
            <w:pPr>
              <w:spacing w:after="20"/>
            </w:pPr>
            <w:r>
              <w:rPr>
                <w:sz w:val="17"/>
              </w:rPr>
              <w:t>Uji antena LoRa; pengembangan model TCN dimulai.</w:t>
            </w:r>
          </w:p>
        </w:tc>
        <w:tc>
          <w:tcPr>
            <w:tcW w:w="1440" w:type="dxa"/>
          </w:tcPr>
          <w:p w14:paraId="3D4880F2" w14:textId="77777777" w:rsidR="00D80745" w:rsidRDefault="001851BE">
            <w:pPr>
              <w:spacing w:after="20"/>
            </w:pPr>
            <w:r>
              <w:rPr>
                <w:sz w:val="17"/>
              </w:rPr>
              <w:t>Engineering</w:t>
            </w:r>
          </w:p>
        </w:tc>
      </w:tr>
      <w:tr w:rsidR="00D80745" w14:paraId="2B35160A" w14:textId="77777777">
        <w:trPr>
          <w:cantSplit/>
          <w:jc w:val="center"/>
        </w:trPr>
        <w:tc>
          <w:tcPr>
            <w:tcW w:w="1656" w:type="dxa"/>
            <w:shd w:val="clear" w:color="auto" w:fill="FAFAF8"/>
          </w:tcPr>
          <w:p w14:paraId="6AE9C4B7" w14:textId="77777777" w:rsidR="00D80745" w:rsidRDefault="001851BE">
            <w:pPr>
              <w:spacing w:after="20"/>
            </w:pPr>
            <w:r>
              <w:rPr>
                <w:b/>
                <w:sz w:val="17"/>
              </w:rPr>
              <w:t>30 Jun</w:t>
            </w:r>
          </w:p>
        </w:tc>
        <w:tc>
          <w:tcPr>
            <w:tcW w:w="6264" w:type="dxa"/>
            <w:shd w:val="clear" w:color="auto" w:fill="FAFAF8"/>
          </w:tcPr>
          <w:p w14:paraId="252C84A9" w14:textId="77777777" w:rsidR="00D80745" w:rsidRDefault="001851BE">
            <w:pPr>
              <w:spacing w:after="20"/>
            </w:pPr>
            <w:r>
              <w:rPr>
                <w:sz w:val="17"/>
              </w:rPr>
              <w:t>Project Report Juni: PCB v1/v2 selesai; progres chamber &amp; dataset.</w:t>
            </w:r>
          </w:p>
        </w:tc>
        <w:tc>
          <w:tcPr>
            <w:tcW w:w="1440" w:type="dxa"/>
            <w:shd w:val="clear" w:color="auto" w:fill="FAFAF8"/>
          </w:tcPr>
          <w:p w14:paraId="37EA1BB1" w14:textId="77777777" w:rsidR="00D80745" w:rsidRDefault="001851BE">
            <w:pPr>
              <w:spacing w:after="20"/>
            </w:pPr>
            <w:r>
              <w:rPr>
                <w:sz w:val="17"/>
              </w:rPr>
              <w:t>Laporan</w:t>
            </w:r>
          </w:p>
        </w:tc>
      </w:tr>
      <w:tr w:rsidR="00D80745" w14:paraId="76BD7279" w14:textId="77777777">
        <w:trPr>
          <w:cantSplit/>
          <w:jc w:val="center"/>
        </w:trPr>
        <w:tc>
          <w:tcPr>
            <w:tcW w:w="1656" w:type="dxa"/>
          </w:tcPr>
          <w:p w14:paraId="2E9B5513" w14:textId="77777777" w:rsidR="00D80745" w:rsidRDefault="001851BE">
            <w:pPr>
              <w:spacing w:after="20"/>
            </w:pPr>
            <w:r>
              <w:rPr>
                <w:b/>
                <w:sz w:val="17"/>
              </w:rPr>
              <w:t>6–8 Jul</w:t>
            </w:r>
          </w:p>
        </w:tc>
        <w:tc>
          <w:tcPr>
            <w:tcW w:w="6264" w:type="dxa"/>
          </w:tcPr>
          <w:p w14:paraId="181B92C5" w14:textId="77777777" w:rsidR="00D80745" w:rsidRDefault="001851BE">
            <w:pPr>
              <w:spacing w:after="20"/>
            </w:pPr>
            <w:r>
              <w:rPr>
                <w:sz w:val="17"/>
              </w:rPr>
              <w:t>Uji 2 Cluster Head; uji baterai CH ±40 jam; uji lapangan CH3 8 hari.</w:t>
            </w:r>
          </w:p>
        </w:tc>
        <w:tc>
          <w:tcPr>
            <w:tcW w:w="1440" w:type="dxa"/>
          </w:tcPr>
          <w:p w14:paraId="74DA5360" w14:textId="77777777" w:rsidR="00D80745" w:rsidRDefault="001851BE">
            <w:pPr>
              <w:spacing w:after="20"/>
            </w:pPr>
            <w:r>
              <w:rPr>
                <w:sz w:val="17"/>
              </w:rPr>
              <w:t>Engineering</w:t>
            </w:r>
          </w:p>
        </w:tc>
      </w:tr>
      <w:tr w:rsidR="00D80745" w14:paraId="467D7DAF" w14:textId="77777777">
        <w:trPr>
          <w:cantSplit/>
          <w:jc w:val="center"/>
        </w:trPr>
        <w:tc>
          <w:tcPr>
            <w:tcW w:w="1656" w:type="dxa"/>
            <w:shd w:val="clear" w:color="auto" w:fill="FAFAF8"/>
          </w:tcPr>
          <w:p w14:paraId="5CDD7BAC" w14:textId="77777777" w:rsidR="00D80745" w:rsidRDefault="001851BE">
            <w:pPr>
              <w:spacing w:after="20"/>
            </w:pPr>
            <w:r>
              <w:rPr>
                <w:b/>
                <w:sz w:val="17"/>
              </w:rPr>
              <w:t>9 Jul</w:t>
            </w:r>
          </w:p>
        </w:tc>
        <w:tc>
          <w:tcPr>
            <w:tcW w:w="6264" w:type="dxa"/>
            <w:shd w:val="clear" w:color="auto" w:fill="FAFAF8"/>
          </w:tcPr>
          <w:p w14:paraId="37DE6F18" w14:textId="77777777" w:rsidR="00D80745" w:rsidRDefault="001851BE">
            <w:pPr>
              <w:spacing w:after="20"/>
            </w:pPr>
            <w:r>
              <w:rPr>
                <w:sz w:val="17"/>
              </w:rPr>
              <w:t>Rantai komunikasi GLD–CH–Gateway–Server tersambung (MQTT).</w:t>
            </w:r>
          </w:p>
        </w:tc>
        <w:tc>
          <w:tcPr>
            <w:tcW w:w="1440" w:type="dxa"/>
            <w:shd w:val="clear" w:color="auto" w:fill="FAFAF8"/>
          </w:tcPr>
          <w:p w14:paraId="6B58BDFD" w14:textId="77777777" w:rsidR="00D80745" w:rsidRDefault="001851BE">
            <w:pPr>
              <w:spacing w:after="20"/>
            </w:pPr>
            <w:r>
              <w:rPr>
                <w:b/>
                <w:color w:val="1B2A4A"/>
                <w:sz w:val="17"/>
              </w:rPr>
              <w:t>Milestone</w:t>
            </w:r>
          </w:p>
        </w:tc>
      </w:tr>
      <w:tr w:rsidR="00D80745" w14:paraId="78C5C90A" w14:textId="77777777">
        <w:trPr>
          <w:cantSplit/>
          <w:jc w:val="center"/>
        </w:trPr>
        <w:tc>
          <w:tcPr>
            <w:tcW w:w="1656" w:type="dxa"/>
          </w:tcPr>
          <w:p w14:paraId="574B7645" w14:textId="77777777" w:rsidR="00D80745" w:rsidRDefault="001851BE">
            <w:pPr>
              <w:spacing w:after="20"/>
            </w:pPr>
            <w:r>
              <w:rPr>
                <w:b/>
                <w:sz w:val="17"/>
              </w:rPr>
              <w:t>15 Jul</w:t>
            </w:r>
          </w:p>
        </w:tc>
        <w:tc>
          <w:tcPr>
            <w:tcW w:w="6264" w:type="dxa"/>
          </w:tcPr>
          <w:p w14:paraId="05050ACA" w14:textId="77777777" w:rsidR="00D80745" w:rsidRDefault="001851BE">
            <w:pPr>
              <w:spacing w:after="20"/>
            </w:pPr>
            <w:r>
              <w:rPr>
                <w:sz w:val="17"/>
              </w:rPr>
              <w:t>Dataset 14.477 sampel; model TCN 8 sensor akurasi ≥92%.</w:t>
            </w:r>
          </w:p>
        </w:tc>
        <w:tc>
          <w:tcPr>
            <w:tcW w:w="1440" w:type="dxa"/>
          </w:tcPr>
          <w:p w14:paraId="2D7B9311" w14:textId="77777777" w:rsidR="00D80745" w:rsidRDefault="001851BE">
            <w:pPr>
              <w:spacing w:after="20"/>
            </w:pPr>
            <w:r>
              <w:rPr>
                <w:b/>
                <w:color w:val="1B2A4A"/>
                <w:sz w:val="17"/>
              </w:rPr>
              <w:t>Milestone</w:t>
            </w:r>
          </w:p>
        </w:tc>
      </w:tr>
      <w:tr w:rsidR="00D80745" w14:paraId="60C71E4C" w14:textId="77777777">
        <w:trPr>
          <w:cantSplit/>
          <w:jc w:val="center"/>
        </w:trPr>
        <w:tc>
          <w:tcPr>
            <w:tcW w:w="1656" w:type="dxa"/>
            <w:shd w:val="clear" w:color="auto" w:fill="FAFAF8"/>
          </w:tcPr>
          <w:p w14:paraId="56BE8AFA" w14:textId="77777777" w:rsidR="00D80745" w:rsidRDefault="001851BE">
            <w:pPr>
              <w:spacing w:after="20"/>
            </w:pPr>
            <w:r>
              <w:rPr>
                <w:b/>
                <w:sz w:val="17"/>
              </w:rPr>
              <w:t>16 Jul</w:t>
            </w:r>
          </w:p>
        </w:tc>
        <w:tc>
          <w:tcPr>
            <w:tcW w:w="6264" w:type="dxa"/>
            <w:shd w:val="clear" w:color="auto" w:fill="FAFAF8"/>
          </w:tcPr>
          <w:p w14:paraId="66E68CE2" w14:textId="77777777" w:rsidR="00D80745" w:rsidRDefault="001851BE">
            <w:pPr>
              <w:spacing w:after="20"/>
            </w:pPr>
            <w:r>
              <w:rPr>
                <w:sz w:val="17"/>
              </w:rPr>
              <w:t>Uji fungsional end-to-end; analisis daya; uji mesh 8-CH multi-hop se-kampus.</w:t>
            </w:r>
          </w:p>
        </w:tc>
        <w:tc>
          <w:tcPr>
            <w:tcW w:w="1440" w:type="dxa"/>
            <w:shd w:val="clear" w:color="auto" w:fill="FAFAF8"/>
          </w:tcPr>
          <w:p w14:paraId="35B7A1CE" w14:textId="77777777" w:rsidR="00D80745" w:rsidRDefault="001851BE">
            <w:pPr>
              <w:spacing w:after="20"/>
            </w:pPr>
            <w:r>
              <w:rPr>
                <w:b/>
                <w:color w:val="1B2A4A"/>
                <w:sz w:val="17"/>
              </w:rPr>
              <w:t>Milestone</w:t>
            </w:r>
          </w:p>
        </w:tc>
      </w:tr>
      <w:tr w:rsidR="00D80745" w14:paraId="79A940CE" w14:textId="77777777">
        <w:trPr>
          <w:cantSplit/>
          <w:jc w:val="center"/>
        </w:trPr>
        <w:tc>
          <w:tcPr>
            <w:tcW w:w="1656" w:type="dxa"/>
          </w:tcPr>
          <w:p w14:paraId="51E227DE" w14:textId="77777777" w:rsidR="00D80745" w:rsidRDefault="001851BE">
            <w:pPr>
              <w:spacing w:after="20"/>
            </w:pPr>
            <w:r>
              <w:rPr>
                <w:b/>
                <w:sz w:val="17"/>
              </w:rPr>
              <w:t>23 Jul</w:t>
            </w:r>
          </w:p>
        </w:tc>
        <w:tc>
          <w:tcPr>
            <w:tcW w:w="6264" w:type="dxa"/>
          </w:tcPr>
          <w:p w14:paraId="6C205CD1" w14:textId="77777777" w:rsidR="00D80745" w:rsidRDefault="001851BE">
            <w:pPr>
              <w:spacing w:after="20"/>
            </w:pPr>
            <w:r>
              <w:rPr>
                <w:sz w:val="17"/>
              </w:rPr>
              <w:t>Repo server aktif (firmware, Operator Hub, nulling); sistem kendali chamber gas berbasis ESP32.</w:t>
            </w:r>
          </w:p>
        </w:tc>
        <w:tc>
          <w:tcPr>
            <w:tcW w:w="1440" w:type="dxa"/>
          </w:tcPr>
          <w:p w14:paraId="3095B0B8" w14:textId="77777777" w:rsidR="00D80745" w:rsidRDefault="001851BE">
            <w:pPr>
              <w:spacing w:after="20"/>
            </w:pPr>
            <w:r>
              <w:rPr>
                <w:sz w:val="17"/>
              </w:rPr>
              <w:t>Engineering</w:t>
            </w:r>
          </w:p>
        </w:tc>
      </w:tr>
      <w:tr w:rsidR="00D80745" w14:paraId="281A20F5" w14:textId="77777777">
        <w:trPr>
          <w:cantSplit/>
          <w:jc w:val="center"/>
        </w:trPr>
        <w:tc>
          <w:tcPr>
            <w:tcW w:w="1656" w:type="dxa"/>
            <w:shd w:val="clear" w:color="auto" w:fill="FAFAF8"/>
          </w:tcPr>
          <w:p w14:paraId="6D28275A" w14:textId="77777777" w:rsidR="00D80745" w:rsidRDefault="001851BE">
            <w:pPr>
              <w:spacing w:after="20"/>
            </w:pPr>
            <w:r>
              <w:rPr>
                <w:b/>
                <w:sz w:val="17"/>
              </w:rPr>
              <w:t>24 Jul</w:t>
            </w:r>
          </w:p>
        </w:tc>
        <w:tc>
          <w:tcPr>
            <w:tcW w:w="6264" w:type="dxa"/>
            <w:shd w:val="clear" w:color="auto" w:fill="FAFAF8"/>
          </w:tcPr>
          <w:p w14:paraId="387AA61A" w14:textId="77777777" w:rsidR="00D80745" w:rsidRDefault="001851BE">
            <w:pPr>
              <w:spacing w:after="20"/>
            </w:pPr>
            <w:r>
              <w:rPr>
                <w:sz w:val="17"/>
              </w:rPr>
              <w:t>Rapat LGU–Pertamina: versi 24 VDC siap sertifikasi; 18 action item.</w:t>
            </w:r>
          </w:p>
        </w:tc>
        <w:tc>
          <w:tcPr>
            <w:tcW w:w="1440" w:type="dxa"/>
            <w:shd w:val="clear" w:color="auto" w:fill="FAFAF8"/>
          </w:tcPr>
          <w:p w14:paraId="5442F768" w14:textId="77777777" w:rsidR="00D80745" w:rsidRDefault="001851BE">
            <w:pPr>
              <w:spacing w:after="20"/>
            </w:pPr>
            <w:r>
              <w:rPr>
                <w:sz w:val="17"/>
              </w:rPr>
              <w:t>Rapat</w:t>
            </w:r>
          </w:p>
        </w:tc>
      </w:tr>
      <w:tr w:rsidR="00D80745" w14:paraId="192A8CFC" w14:textId="77777777">
        <w:trPr>
          <w:cantSplit/>
          <w:jc w:val="center"/>
        </w:trPr>
        <w:tc>
          <w:tcPr>
            <w:tcW w:w="1656" w:type="dxa"/>
          </w:tcPr>
          <w:p w14:paraId="0D6F181F" w14:textId="77777777" w:rsidR="00D80745" w:rsidRDefault="001851BE">
            <w:pPr>
              <w:spacing w:after="20"/>
            </w:pPr>
            <w:r>
              <w:rPr>
                <w:b/>
                <w:sz w:val="17"/>
              </w:rPr>
              <w:lastRenderedPageBreak/>
              <w:t>30 Jul</w:t>
            </w:r>
          </w:p>
        </w:tc>
        <w:tc>
          <w:tcPr>
            <w:tcW w:w="6264" w:type="dxa"/>
          </w:tcPr>
          <w:p w14:paraId="79FD0AD1" w14:textId="77777777" w:rsidR="00D80745" w:rsidRDefault="001851BE">
            <w:pPr>
              <w:spacing w:after="20"/>
            </w:pPr>
            <w:r>
              <w:rPr>
                <w:sz w:val="17"/>
              </w:rPr>
              <w:t>Rapat mingguan: kunjungan Cilacap dimajukan ke 9–10 Agustus; arsitektur aplikasi lokal.</w:t>
            </w:r>
          </w:p>
        </w:tc>
        <w:tc>
          <w:tcPr>
            <w:tcW w:w="1440" w:type="dxa"/>
          </w:tcPr>
          <w:p w14:paraId="7B94DE8C" w14:textId="77777777" w:rsidR="00D80745" w:rsidRDefault="001851BE">
            <w:pPr>
              <w:spacing w:after="20"/>
            </w:pPr>
            <w:r>
              <w:rPr>
                <w:sz w:val="17"/>
              </w:rPr>
              <w:t>Rapat</w:t>
            </w:r>
          </w:p>
        </w:tc>
      </w:tr>
      <w:tr w:rsidR="00D80745" w14:paraId="1A71D79D" w14:textId="77777777">
        <w:trPr>
          <w:cantSplit/>
          <w:jc w:val="center"/>
        </w:trPr>
        <w:tc>
          <w:tcPr>
            <w:tcW w:w="1440" w:type="dxa"/>
            <w:gridSpan w:val="3"/>
            <w:shd w:val="clear" w:color="auto" w:fill="D9DEE6"/>
          </w:tcPr>
          <w:p w14:paraId="106F5739" w14:textId="77777777" w:rsidR="00D80745" w:rsidRDefault="001851BE">
            <w:pPr>
              <w:spacing w:after="20"/>
            </w:pPr>
            <w:r>
              <w:rPr>
                <w:b/>
                <w:color w:val="1B2A4A"/>
                <w:sz w:val="17"/>
              </w:rPr>
              <w:t>FASE 3 — SURVEY &amp; DOKUMENTASI (AGU 2026)</w:t>
            </w:r>
          </w:p>
        </w:tc>
      </w:tr>
      <w:tr w:rsidR="00D80745" w14:paraId="1FD6DC53" w14:textId="77777777">
        <w:trPr>
          <w:cantSplit/>
          <w:jc w:val="center"/>
        </w:trPr>
        <w:tc>
          <w:tcPr>
            <w:tcW w:w="1656" w:type="dxa"/>
          </w:tcPr>
          <w:p w14:paraId="1C695477" w14:textId="77777777" w:rsidR="00D80745" w:rsidRDefault="001851BE">
            <w:pPr>
              <w:spacing w:after="20"/>
            </w:pPr>
            <w:r>
              <w:rPr>
                <w:b/>
                <w:sz w:val="17"/>
              </w:rPr>
              <w:t>6 Agu</w:t>
            </w:r>
          </w:p>
        </w:tc>
        <w:tc>
          <w:tcPr>
            <w:tcW w:w="6264" w:type="dxa"/>
          </w:tcPr>
          <w:p w14:paraId="0FDA1613" w14:textId="77777777" w:rsidR="00D80745" w:rsidRDefault="001851BE">
            <w:pPr>
              <w:spacing w:after="20"/>
            </w:pPr>
            <w:r>
              <w:rPr>
                <w:sz w:val="17"/>
              </w:rPr>
              <w:t>Rapat resmi instalasi &amp; mounting di Lab IoT ITB — bracket tanpa bor/las; requirement gas Benzena/CO/H2S.</w:t>
            </w:r>
          </w:p>
        </w:tc>
        <w:tc>
          <w:tcPr>
            <w:tcW w:w="1440" w:type="dxa"/>
          </w:tcPr>
          <w:p w14:paraId="3C8D9D43" w14:textId="77777777" w:rsidR="00D80745" w:rsidRDefault="001851BE">
            <w:pPr>
              <w:spacing w:after="20"/>
            </w:pPr>
            <w:r>
              <w:rPr>
                <w:sz w:val="17"/>
              </w:rPr>
              <w:t>Rapat</w:t>
            </w:r>
          </w:p>
        </w:tc>
      </w:tr>
      <w:tr w:rsidR="00D80745" w14:paraId="519C294D" w14:textId="77777777">
        <w:trPr>
          <w:cantSplit/>
          <w:jc w:val="center"/>
        </w:trPr>
        <w:tc>
          <w:tcPr>
            <w:tcW w:w="1656" w:type="dxa"/>
            <w:shd w:val="clear" w:color="auto" w:fill="FAFAF8"/>
          </w:tcPr>
          <w:p w14:paraId="10CF0C7C" w14:textId="77777777" w:rsidR="00D80745" w:rsidRDefault="001851BE">
            <w:pPr>
              <w:spacing w:after="20"/>
            </w:pPr>
            <w:r>
              <w:rPr>
                <w:b/>
                <w:sz w:val="17"/>
              </w:rPr>
              <w:t>6–8 Agu</w:t>
            </w:r>
          </w:p>
        </w:tc>
        <w:tc>
          <w:tcPr>
            <w:tcW w:w="6264" w:type="dxa"/>
            <w:shd w:val="clear" w:color="auto" w:fill="FAFAF8"/>
          </w:tcPr>
          <w:p w14:paraId="721EAA97" w14:textId="77777777" w:rsidR="00D80745" w:rsidRDefault="001851BE">
            <w:pPr>
              <w:spacing w:after="20"/>
            </w:pPr>
            <w:r>
              <w:rPr>
                <w:sz w:val="17"/>
              </w:rPr>
              <w:t>Demo mesh Gateway + 3 CH; push alarm otomatis berhasil diuji.</w:t>
            </w:r>
          </w:p>
        </w:tc>
        <w:tc>
          <w:tcPr>
            <w:tcW w:w="1440" w:type="dxa"/>
            <w:shd w:val="clear" w:color="auto" w:fill="FAFAF8"/>
          </w:tcPr>
          <w:p w14:paraId="1D834FE1" w14:textId="77777777" w:rsidR="00D80745" w:rsidRDefault="001851BE">
            <w:pPr>
              <w:spacing w:after="20"/>
            </w:pPr>
            <w:r>
              <w:rPr>
                <w:b/>
                <w:color w:val="1B2A4A"/>
                <w:sz w:val="17"/>
              </w:rPr>
              <w:t>Milestone</w:t>
            </w:r>
          </w:p>
        </w:tc>
      </w:tr>
      <w:tr w:rsidR="00D80745" w14:paraId="70507D14" w14:textId="77777777">
        <w:trPr>
          <w:cantSplit/>
          <w:jc w:val="center"/>
        </w:trPr>
        <w:tc>
          <w:tcPr>
            <w:tcW w:w="1656" w:type="dxa"/>
          </w:tcPr>
          <w:p w14:paraId="6EE96282" w14:textId="77777777" w:rsidR="00D80745" w:rsidRDefault="001851BE">
            <w:pPr>
              <w:spacing w:after="20"/>
            </w:pPr>
            <w:r>
              <w:rPr>
                <w:b/>
                <w:sz w:val="17"/>
              </w:rPr>
              <w:t>9 Agu</w:t>
            </w:r>
          </w:p>
        </w:tc>
        <w:tc>
          <w:tcPr>
            <w:tcW w:w="6264" w:type="dxa"/>
          </w:tcPr>
          <w:p w14:paraId="0A7518E1" w14:textId="77777777" w:rsidR="00D80745" w:rsidRDefault="001851BE">
            <w:pPr>
              <w:spacing w:after="20"/>
            </w:pPr>
            <w:r>
              <w:rPr>
                <w:sz w:val="17"/>
              </w:rPr>
              <w:t>Model CNN Dual-Branch ditetapkan sebagai model AI resmi (99,20% on-chip).</w:t>
            </w:r>
          </w:p>
        </w:tc>
        <w:tc>
          <w:tcPr>
            <w:tcW w:w="1440" w:type="dxa"/>
          </w:tcPr>
          <w:p w14:paraId="494828C2" w14:textId="77777777" w:rsidR="00D80745" w:rsidRDefault="001851BE">
            <w:pPr>
              <w:spacing w:after="20"/>
            </w:pPr>
            <w:r>
              <w:rPr>
                <w:b/>
                <w:color w:val="1B2A4A"/>
                <w:sz w:val="17"/>
              </w:rPr>
              <w:t>Milestone</w:t>
            </w:r>
          </w:p>
        </w:tc>
      </w:tr>
      <w:tr w:rsidR="00D80745" w14:paraId="7138B3E3" w14:textId="77777777">
        <w:trPr>
          <w:cantSplit/>
          <w:jc w:val="center"/>
        </w:trPr>
        <w:tc>
          <w:tcPr>
            <w:tcW w:w="1656" w:type="dxa"/>
            <w:shd w:val="clear" w:color="auto" w:fill="FAFAF8"/>
          </w:tcPr>
          <w:p w14:paraId="5ADB69F7" w14:textId="77777777" w:rsidR="00D80745" w:rsidRDefault="001851BE">
            <w:pPr>
              <w:spacing w:after="20"/>
            </w:pPr>
            <w:r>
              <w:rPr>
                <w:b/>
                <w:sz w:val="17"/>
              </w:rPr>
              <w:t>9–10 Agu</w:t>
            </w:r>
          </w:p>
        </w:tc>
        <w:tc>
          <w:tcPr>
            <w:tcW w:w="6264" w:type="dxa"/>
            <w:shd w:val="clear" w:color="auto" w:fill="FAFAF8"/>
          </w:tcPr>
          <w:p w14:paraId="2E7D12C1" w14:textId="77777777" w:rsidR="00D80745" w:rsidRDefault="001851BE">
            <w:pPr>
              <w:spacing w:after="20"/>
            </w:pPr>
            <w:r>
              <w:rPr>
                <w:sz w:val="17"/>
              </w:rPr>
              <w:t>Kunjungan RU IV Cilacap — survey lokasi selesai.</w:t>
            </w:r>
          </w:p>
        </w:tc>
        <w:tc>
          <w:tcPr>
            <w:tcW w:w="1440" w:type="dxa"/>
            <w:shd w:val="clear" w:color="auto" w:fill="FAFAF8"/>
          </w:tcPr>
          <w:p w14:paraId="0F4550C8" w14:textId="77777777" w:rsidR="00D80745" w:rsidRDefault="001851BE">
            <w:pPr>
              <w:spacing w:after="20"/>
            </w:pPr>
            <w:r>
              <w:rPr>
                <w:b/>
                <w:color w:val="1B2A4A"/>
                <w:sz w:val="17"/>
              </w:rPr>
              <w:t>Milestone</w:t>
            </w:r>
          </w:p>
        </w:tc>
      </w:tr>
      <w:tr w:rsidR="00D80745" w14:paraId="4F7B09DE" w14:textId="77777777">
        <w:trPr>
          <w:cantSplit/>
          <w:jc w:val="center"/>
        </w:trPr>
        <w:tc>
          <w:tcPr>
            <w:tcW w:w="1656" w:type="dxa"/>
          </w:tcPr>
          <w:p w14:paraId="275A0440" w14:textId="77777777" w:rsidR="00D80745" w:rsidRDefault="001851BE">
            <w:pPr>
              <w:spacing w:after="20"/>
            </w:pPr>
            <w:r>
              <w:rPr>
                <w:b/>
                <w:sz w:val="17"/>
              </w:rPr>
              <w:t>19 Agu</w:t>
            </w:r>
          </w:p>
        </w:tc>
        <w:tc>
          <w:tcPr>
            <w:tcW w:w="6264" w:type="dxa"/>
          </w:tcPr>
          <w:p w14:paraId="4361DD99" w14:textId="77777777" w:rsidR="00D80745" w:rsidRDefault="001851BE">
            <w:pPr>
              <w:spacing w:after="20"/>
            </w:pPr>
            <w:r>
              <w:rPr>
                <w:sz w:val="17"/>
              </w:rPr>
              <w:t>Datasheet Sistem konsolidasi; inferensi AI on-device dikonfirmasi; catu daya 24 VDC final.</w:t>
            </w:r>
          </w:p>
        </w:tc>
        <w:tc>
          <w:tcPr>
            <w:tcW w:w="1440" w:type="dxa"/>
          </w:tcPr>
          <w:p w14:paraId="1C7F01F6" w14:textId="77777777" w:rsidR="00D80745" w:rsidRDefault="001851BE">
            <w:pPr>
              <w:spacing w:after="20"/>
            </w:pPr>
            <w:r>
              <w:rPr>
                <w:sz w:val="17"/>
              </w:rPr>
              <w:t>Dokumen</w:t>
            </w:r>
          </w:p>
        </w:tc>
      </w:tr>
      <w:tr w:rsidR="00D80745" w14:paraId="0F5D080D" w14:textId="77777777">
        <w:trPr>
          <w:cantSplit/>
          <w:jc w:val="center"/>
        </w:trPr>
        <w:tc>
          <w:tcPr>
            <w:tcW w:w="1656" w:type="dxa"/>
            <w:shd w:val="clear" w:color="auto" w:fill="FAFAF8"/>
          </w:tcPr>
          <w:p w14:paraId="3E3658C6" w14:textId="77777777" w:rsidR="00D80745" w:rsidRDefault="001851BE">
            <w:pPr>
              <w:spacing w:after="20"/>
            </w:pPr>
            <w:r>
              <w:rPr>
                <w:b/>
                <w:sz w:val="17"/>
              </w:rPr>
              <w:t>31 Agu</w:t>
            </w:r>
          </w:p>
        </w:tc>
        <w:tc>
          <w:tcPr>
            <w:tcW w:w="6264" w:type="dxa"/>
            <w:shd w:val="clear" w:color="auto" w:fill="FAFAF8"/>
          </w:tcPr>
          <w:p w14:paraId="45F87693" w14:textId="77777777" w:rsidR="00D80745" w:rsidRDefault="001851BE">
            <w:pPr>
              <w:spacing w:after="20"/>
            </w:pPr>
            <w:r>
              <w:rPr>
                <w:sz w:val="17"/>
              </w:rPr>
              <w:t>Desain CAD bracket U-bolt v2; laporan progres 20 Apr – 31 Agu difinalisasi.</w:t>
            </w:r>
          </w:p>
        </w:tc>
        <w:tc>
          <w:tcPr>
            <w:tcW w:w="1440" w:type="dxa"/>
            <w:shd w:val="clear" w:color="auto" w:fill="FAFAF8"/>
          </w:tcPr>
          <w:p w14:paraId="67E9CCA7" w14:textId="77777777" w:rsidR="00D80745" w:rsidRDefault="001851BE">
            <w:pPr>
              <w:spacing w:after="20"/>
            </w:pPr>
            <w:r>
              <w:rPr>
                <w:sz w:val="17"/>
              </w:rPr>
              <w:t>Dokumen</w:t>
            </w:r>
          </w:p>
        </w:tc>
      </w:tr>
      <w:tr w:rsidR="00D80745" w14:paraId="519C7C1B" w14:textId="77777777">
        <w:trPr>
          <w:cantSplit/>
          <w:jc w:val="center"/>
        </w:trPr>
        <w:tc>
          <w:tcPr>
            <w:tcW w:w="1440" w:type="dxa"/>
            <w:gridSpan w:val="3"/>
            <w:shd w:val="clear" w:color="auto" w:fill="D9DEE6"/>
          </w:tcPr>
          <w:p w14:paraId="7F0A84FB" w14:textId="77777777" w:rsidR="00D80745" w:rsidRDefault="001851BE">
            <w:pPr>
              <w:spacing w:after="20"/>
            </w:pPr>
            <w:r>
              <w:rPr>
                <w:b/>
                <w:color w:val="1B2A4A"/>
                <w:sz w:val="17"/>
              </w:rPr>
              <w:t>FASE 4 — SERTIFIKASI &amp; PERSIAPAN INSTALASI (SEP 2026)</w:t>
            </w:r>
          </w:p>
        </w:tc>
      </w:tr>
      <w:tr w:rsidR="00D80745" w14:paraId="0E68F8AD" w14:textId="77777777">
        <w:trPr>
          <w:cantSplit/>
          <w:jc w:val="center"/>
        </w:trPr>
        <w:tc>
          <w:tcPr>
            <w:tcW w:w="1656" w:type="dxa"/>
          </w:tcPr>
          <w:p w14:paraId="7B51F970" w14:textId="77777777" w:rsidR="00D80745" w:rsidRDefault="001851BE">
            <w:pPr>
              <w:spacing w:after="20"/>
            </w:pPr>
            <w:r>
              <w:rPr>
                <w:b/>
                <w:sz w:val="17"/>
              </w:rPr>
              <w:t>4 Sep</w:t>
            </w:r>
          </w:p>
        </w:tc>
        <w:tc>
          <w:tcPr>
            <w:tcW w:w="6264" w:type="dxa"/>
          </w:tcPr>
          <w:p w14:paraId="12DB3188" w14:textId="77777777" w:rsidR="00D80745" w:rsidRDefault="001851BE">
            <w:pPr>
              <w:spacing w:after="20"/>
            </w:pPr>
            <w:r>
              <w:rPr>
                <w:sz w:val="17"/>
              </w:rPr>
              <w:t>Proposal formal direkonsiliasi; presentasi progres untuk VP Pertamina; 6 gate integrasi ditutup; Kurva-S 44%.</w:t>
            </w:r>
          </w:p>
        </w:tc>
        <w:tc>
          <w:tcPr>
            <w:tcW w:w="1440" w:type="dxa"/>
          </w:tcPr>
          <w:p w14:paraId="7E07DAFC" w14:textId="77777777" w:rsidR="00D80745" w:rsidRDefault="001851BE">
            <w:pPr>
              <w:spacing w:after="20"/>
            </w:pPr>
            <w:r>
              <w:rPr>
                <w:sz w:val="17"/>
              </w:rPr>
              <w:t>Laporan</w:t>
            </w:r>
          </w:p>
        </w:tc>
      </w:tr>
      <w:tr w:rsidR="00D80745" w14:paraId="40045FFC" w14:textId="77777777">
        <w:trPr>
          <w:cantSplit/>
          <w:jc w:val="center"/>
        </w:trPr>
        <w:tc>
          <w:tcPr>
            <w:tcW w:w="1656" w:type="dxa"/>
            <w:shd w:val="clear" w:color="auto" w:fill="FAFAF8"/>
          </w:tcPr>
          <w:p w14:paraId="6C18B387" w14:textId="77777777" w:rsidR="00D80745" w:rsidRDefault="001851BE">
            <w:pPr>
              <w:spacing w:after="20"/>
            </w:pPr>
            <w:r>
              <w:rPr>
                <w:b/>
                <w:sz w:val="17"/>
              </w:rPr>
              <w:t>5 Sep</w:t>
            </w:r>
          </w:p>
        </w:tc>
        <w:tc>
          <w:tcPr>
            <w:tcW w:w="6264" w:type="dxa"/>
            <w:shd w:val="clear" w:color="auto" w:fill="FAFAF8"/>
          </w:tcPr>
          <w:p w14:paraId="0AAC221B" w14:textId="77777777" w:rsidR="00D80745" w:rsidRDefault="001851BE">
            <w:pPr>
              <w:spacing w:after="20"/>
            </w:pPr>
            <w:r>
              <w:rPr>
                <w:sz w:val="17"/>
              </w:rPr>
              <w:t>Dashboard sertifikasi; target Zona 1 / 2G / T4 dan usulan grup gas IIC.</w:t>
            </w:r>
          </w:p>
        </w:tc>
        <w:tc>
          <w:tcPr>
            <w:tcW w:w="1440" w:type="dxa"/>
            <w:shd w:val="clear" w:color="auto" w:fill="FAFAF8"/>
          </w:tcPr>
          <w:p w14:paraId="08A51431" w14:textId="77777777" w:rsidR="00D80745" w:rsidRDefault="001851BE">
            <w:pPr>
              <w:spacing w:after="20"/>
            </w:pPr>
            <w:r>
              <w:rPr>
                <w:sz w:val="17"/>
              </w:rPr>
              <w:t>Sertifikasi</w:t>
            </w:r>
          </w:p>
        </w:tc>
      </w:tr>
      <w:tr w:rsidR="00D80745" w14:paraId="1A3A4AF4" w14:textId="77777777">
        <w:trPr>
          <w:cantSplit/>
          <w:jc w:val="center"/>
        </w:trPr>
        <w:tc>
          <w:tcPr>
            <w:tcW w:w="1656" w:type="dxa"/>
          </w:tcPr>
          <w:p w14:paraId="02E32BA1" w14:textId="77777777" w:rsidR="00D80745" w:rsidRDefault="001851BE">
            <w:pPr>
              <w:spacing w:after="20"/>
            </w:pPr>
            <w:r>
              <w:rPr>
                <w:b/>
                <w:sz w:val="17"/>
              </w:rPr>
              <w:t>10 Sep</w:t>
            </w:r>
          </w:p>
        </w:tc>
        <w:tc>
          <w:tcPr>
            <w:tcW w:w="6264" w:type="dxa"/>
          </w:tcPr>
          <w:p w14:paraId="600D743C" w14:textId="77777777" w:rsidR="00D80745" w:rsidRDefault="001851BE">
            <w:pPr>
              <w:spacing w:after="20"/>
            </w:pPr>
            <w:r>
              <w:rPr>
                <w:sz w:val="17"/>
              </w:rPr>
              <w:t>Checklist kesiapan instalasi 3 jalur; audit kesiapan Termin 1.</w:t>
            </w:r>
          </w:p>
        </w:tc>
        <w:tc>
          <w:tcPr>
            <w:tcW w:w="1440" w:type="dxa"/>
          </w:tcPr>
          <w:p w14:paraId="7F311D34" w14:textId="77777777" w:rsidR="00D80745" w:rsidRDefault="001851BE">
            <w:pPr>
              <w:spacing w:after="20"/>
            </w:pPr>
            <w:r>
              <w:rPr>
                <w:sz w:val="17"/>
              </w:rPr>
              <w:t>Dokumen</w:t>
            </w:r>
          </w:p>
        </w:tc>
      </w:tr>
      <w:tr w:rsidR="00D80745" w14:paraId="2B6E4B7A" w14:textId="77777777">
        <w:trPr>
          <w:cantSplit/>
          <w:jc w:val="center"/>
        </w:trPr>
        <w:tc>
          <w:tcPr>
            <w:tcW w:w="1656" w:type="dxa"/>
            <w:shd w:val="clear" w:color="auto" w:fill="FAFAF8"/>
          </w:tcPr>
          <w:p w14:paraId="495A3E3E" w14:textId="77777777" w:rsidR="00D80745" w:rsidRDefault="001851BE">
            <w:pPr>
              <w:spacing w:after="20"/>
            </w:pPr>
            <w:r>
              <w:rPr>
                <w:b/>
                <w:sz w:val="17"/>
              </w:rPr>
              <w:t>11 Sep</w:t>
            </w:r>
          </w:p>
        </w:tc>
        <w:tc>
          <w:tcPr>
            <w:tcW w:w="6264" w:type="dxa"/>
            <w:shd w:val="clear" w:color="auto" w:fill="FAFAF8"/>
          </w:tcPr>
          <w:p w14:paraId="2612B4EE" w14:textId="77777777" w:rsidR="00D80745" w:rsidRDefault="001851BE">
            <w:pPr>
              <w:spacing w:after="20"/>
            </w:pPr>
            <w:r>
              <w:rPr>
                <w:sz w:val="17"/>
              </w:rPr>
              <w:t>Dokumen teknis sertifikasi (bahasa Inggris, format korporat) dimulai; laporan Termin 1 Field Testing.</w:t>
            </w:r>
          </w:p>
        </w:tc>
        <w:tc>
          <w:tcPr>
            <w:tcW w:w="1440" w:type="dxa"/>
            <w:shd w:val="clear" w:color="auto" w:fill="FAFAF8"/>
          </w:tcPr>
          <w:p w14:paraId="36B3D139" w14:textId="77777777" w:rsidR="00D80745" w:rsidRDefault="001851BE">
            <w:pPr>
              <w:spacing w:after="20"/>
            </w:pPr>
            <w:r>
              <w:rPr>
                <w:sz w:val="17"/>
              </w:rPr>
              <w:t>Sertifikasi</w:t>
            </w:r>
          </w:p>
        </w:tc>
      </w:tr>
      <w:tr w:rsidR="00D80745" w14:paraId="76D0111A" w14:textId="77777777">
        <w:trPr>
          <w:cantSplit/>
          <w:jc w:val="center"/>
        </w:trPr>
        <w:tc>
          <w:tcPr>
            <w:tcW w:w="1656" w:type="dxa"/>
          </w:tcPr>
          <w:p w14:paraId="41526402" w14:textId="77777777" w:rsidR="00D80745" w:rsidRDefault="001851BE">
            <w:pPr>
              <w:spacing w:after="20"/>
            </w:pPr>
            <w:r>
              <w:rPr>
                <w:b/>
                <w:sz w:val="17"/>
              </w:rPr>
              <w:t>15 Sep</w:t>
            </w:r>
          </w:p>
        </w:tc>
        <w:tc>
          <w:tcPr>
            <w:tcW w:w="6264" w:type="dxa"/>
          </w:tcPr>
          <w:p w14:paraId="10D36EA8" w14:textId="77777777" w:rsidR="00D80745" w:rsidRDefault="001851BE">
            <w:pPr>
              <w:spacing w:after="20"/>
            </w:pPr>
            <w:r>
              <w:rPr>
                <w:sz w:val="17"/>
              </w:rPr>
              <w:t>Laporan pemenuhan Termin 1 Sertifikasi (40%).</w:t>
            </w:r>
          </w:p>
        </w:tc>
        <w:tc>
          <w:tcPr>
            <w:tcW w:w="1440" w:type="dxa"/>
          </w:tcPr>
          <w:p w14:paraId="1A48D2EA" w14:textId="77777777" w:rsidR="00D80745" w:rsidRDefault="001851BE">
            <w:pPr>
              <w:spacing w:after="20"/>
            </w:pPr>
            <w:r>
              <w:rPr>
                <w:sz w:val="17"/>
              </w:rPr>
              <w:t>Laporan</w:t>
            </w:r>
          </w:p>
        </w:tc>
      </w:tr>
      <w:tr w:rsidR="00D80745" w14:paraId="59C7E1BD" w14:textId="77777777">
        <w:trPr>
          <w:cantSplit/>
          <w:jc w:val="center"/>
        </w:trPr>
        <w:tc>
          <w:tcPr>
            <w:tcW w:w="1656" w:type="dxa"/>
            <w:shd w:val="clear" w:color="auto" w:fill="FAFAF8"/>
          </w:tcPr>
          <w:p w14:paraId="272D1832" w14:textId="77777777" w:rsidR="00D80745" w:rsidRDefault="001851BE">
            <w:pPr>
              <w:spacing w:after="20"/>
            </w:pPr>
            <w:r>
              <w:rPr>
                <w:b/>
                <w:sz w:val="17"/>
              </w:rPr>
              <w:t>17 Sep</w:t>
            </w:r>
          </w:p>
        </w:tc>
        <w:tc>
          <w:tcPr>
            <w:tcW w:w="6264" w:type="dxa"/>
            <w:shd w:val="clear" w:color="auto" w:fill="FAFAF8"/>
          </w:tcPr>
          <w:p w14:paraId="0805F27C" w14:textId="77777777" w:rsidR="00D80745" w:rsidRDefault="001851BE">
            <w:pPr>
              <w:spacing w:after="20"/>
            </w:pPr>
            <w:r>
              <w:rPr>
                <w:sz w:val="17"/>
              </w:rPr>
              <w:t>Uji awal ketahanan RF terhadap interferensi; Bagian 1 checklist ExCB; lokasi instalasi permanen: perimeter SRU; Kurva-S 49%.</w:t>
            </w:r>
          </w:p>
        </w:tc>
        <w:tc>
          <w:tcPr>
            <w:tcW w:w="1440" w:type="dxa"/>
            <w:shd w:val="clear" w:color="auto" w:fill="FAFAF8"/>
          </w:tcPr>
          <w:p w14:paraId="67343AFD" w14:textId="77777777" w:rsidR="00D80745" w:rsidRDefault="001851BE">
            <w:pPr>
              <w:spacing w:after="20"/>
            </w:pPr>
            <w:r>
              <w:rPr>
                <w:b/>
                <w:color w:val="1B2A4A"/>
                <w:sz w:val="17"/>
              </w:rPr>
              <w:t>Milestone</w:t>
            </w:r>
          </w:p>
        </w:tc>
      </w:tr>
      <w:tr w:rsidR="00D80745" w14:paraId="1000AB7E" w14:textId="77777777">
        <w:trPr>
          <w:cantSplit/>
          <w:jc w:val="center"/>
        </w:trPr>
        <w:tc>
          <w:tcPr>
            <w:tcW w:w="1656" w:type="dxa"/>
          </w:tcPr>
          <w:p w14:paraId="642BE3BA" w14:textId="77777777" w:rsidR="00D80745" w:rsidRDefault="001851BE">
            <w:pPr>
              <w:spacing w:after="20"/>
            </w:pPr>
            <w:r>
              <w:rPr>
                <w:b/>
                <w:sz w:val="17"/>
              </w:rPr>
              <w:t>18 Sep</w:t>
            </w:r>
          </w:p>
        </w:tc>
        <w:tc>
          <w:tcPr>
            <w:tcW w:w="6264" w:type="dxa"/>
          </w:tcPr>
          <w:p w14:paraId="02CC4F22" w14:textId="77777777" w:rsidR="00D80745" w:rsidRDefault="001851BE">
            <w:pPr>
              <w:spacing w:after="20"/>
            </w:pPr>
            <w:r>
              <w:rPr>
                <w:sz w:val="17"/>
              </w:rPr>
              <w:t>Kurva-S persiapan instalasi (38%) atas permintaan Pertamina.</w:t>
            </w:r>
          </w:p>
        </w:tc>
        <w:tc>
          <w:tcPr>
            <w:tcW w:w="1440" w:type="dxa"/>
          </w:tcPr>
          <w:p w14:paraId="730488CA" w14:textId="77777777" w:rsidR="00D80745" w:rsidRDefault="001851BE">
            <w:pPr>
              <w:spacing w:after="20"/>
            </w:pPr>
            <w:r>
              <w:rPr>
                <w:sz w:val="17"/>
              </w:rPr>
              <w:t>Laporan</w:t>
            </w:r>
          </w:p>
        </w:tc>
      </w:tr>
      <w:tr w:rsidR="00D80745" w14:paraId="3F660014" w14:textId="77777777">
        <w:trPr>
          <w:cantSplit/>
          <w:jc w:val="center"/>
        </w:trPr>
        <w:tc>
          <w:tcPr>
            <w:tcW w:w="1656" w:type="dxa"/>
            <w:shd w:val="clear" w:color="auto" w:fill="FAFAF8"/>
          </w:tcPr>
          <w:p w14:paraId="04BFBFCB" w14:textId="77777777" w:rsidR="00D80745" w:rsidRDefault="001851BE">
            <w:pPr>
              <w:spacing w:after="20"/>
            </w:pPr>
            <w:r>
              <w:rPr>
                <w:b/>
                <w:sz w:val="17"/>
              </w:rPr>
              <w:t>22 Sep</w:t>
            </w:r>
          </w:p>
        </w:tc>
        <w:tc>
          <w:tcPr>
            <w:tcW w:w="6264" w:type="dxa"/>
            <w:shd w:val="clear" w:color="auto" w:fill="FAFAF8"/>
          </w:tcPr>
          <w:p w14:paraId="4B2D7901" w14:textId="77777777" w:rsidR="00D80745" w:rsidRDefault="001851BE">
            <w:pPr>
              <w:spacing w:after="20"/>
            </w:pPr>
            <w:r>
              <w:rPr>
                <w:sz w:val="17"/>
              </w:rPr>
              <w:t>Instruction Manual GLD; PT Galaksi Megatama Indonesia teridentifikasi sebagai manufacturer; spesifikasi IP66 &amp; cable gland.</w:t>
            </w:r>
          </w:p>
        </w:tc>
        <w:tc>
          <w:tcPr>
            <w:tcW w:w="1440" w:type="dxa"/>
            <w:shd w:val="clear" w:color="auto" w:fill="FAFAF8"/>
          </w:tcPr>
          <w:p w14:paraId="2A88064A" w14:textId="77777777" w:rsidR="00D80745" w:rsidRDefault="001851BE">
            <w:pPr>
              <w:spacing w:after="20"/>
            </w:pPr>
            <w:r>
              <w:rPr>
                <w:sz w:val="17"/>
              </w:rPr>
              <w:t>Sertifikasi</w:t>
            </w:r>
          </w:p>
        </w:tc>
      </w:tr>
      <w:tr w:rsidR="00D80745" w14:paraId="6DB7BCD0" w14:textId="77777777">
        <w:trPr>
          <w:cantSplit/>
          <w:jc w:val="center"/>
        </w:trPr>
        <w:tc>
          <w:tcPr>
            <w:tcW w:w="1656" w:type="dxa"/>
          </w:tcPr>
          <w:p w14:paraId="471DC5C6" w14:textId="77777777" w:rsidR="00D80745" w:rsidRDefault="001851BE">
            <w:pPr>
              <w:spacing w:after="20"/>
            </w:pPr>
            <w:r>
              <w:rPr>
                <w:b/>
                <w:sz w:val="17"/>
              </w:rPr>
              <w:t>23 Sep</w:t>
            </w:r>
          </w:p>
        </w:tc>
        <w:tc>
          <w:tcPr>
            <w:tcW w:w="6264" w:type="dxa"/>
          </w:tcPr>
          <w:p w14:paraId="5C3913D8" w14:textId="77777777" w:rsidR="00D80745" w:rsidRDefault="001851BE">
            <w:pPr>
              <w:spacing w:after="20"/>
            </w:pPr>
            <w:r>
              <w:rPr>
                <w:sz w:val="17"/>
              </w:rPr>
              <w:t>Formulir aplikasi ATEX dari GTS diterima.</w:t>
            </w:r>
          </w:p>
        </w:tc>
        <w:tc>
          <w:tcPr>
            <w:tcW w:w="1440" w:type="dxa"/>
          </w:tcPr>
          <w:p w14:paraId="14BB3A49" w14:textId="77777777" w:rsidR="00D80745" w:rsidRDefault="001851BE">
            <w:pPr>
              <w:spacing w:after="20"/>
            </w:pPr>
            <w:r>
              <w:rPr>
                <w:sz w:val="17"/>
              </w:rPr>
              <w:t>Sertifikasi</w:t>
            </w:r>
          </w:p>
        </w:tc>
      </w:tr>
      <w:tr w:rsidR="00D80745" w14:paraId="0E5C755B" w14:textId="77777777">
        <w:trPr>
          <w:cantSplit/>
          <w:jc w:val="center"/>
        </w:trPr>
        <w:tc>
          <w:tcPr>
            <w:tcW w:w="1656" w:type="dxa"/>
            <w:shd w:val="clear" w:color="auto" w:fill="FAFAF8"/>
          </w:tcPr>
          <w:p w14:paraId="3CD35D8A" w14:textId="77777777" w:rsidR="00D80745" w:rsidRDefault="001851BE">
            <w:pPr>
              <w:spacing w:after="20"/>
            </w:pPr>
            <w:r>
              <w:rPr>
                <w:b/>
                <w:sz w:val="17"/>
              </w:rPr>
              <w:t>24 Sep</w:t>
            </w:r>
          </w:p>
        </w:tc>
        <w:tc>
          <w:tcPr>
            <w:tcW w:w="6264" w:type="dxa"/>
            <w:shd w:val="clear" w:color="auto" w:fill="FAFAF8"/>
          </w:tcPr>
          <w:p w14:paraId="13B85938" w14:textId="77777777" w:rsidR="00D80745" w:rsidRDefault="001851BE">
            <w:pPr>
              <w:spacing w:after="20"/>
            </w:pPr>
            <w:r>
              <w:rPr>
                <w:sz w:val="17"/>
              </w:rPr>
              <w:t>Spesifikasi final: suhu operasi −20/+60°C, kelembapan 5–95% RH, berat 2,378 kg.</w:t>
            </w:r>
          </w:p>
        </w:tc>
        <w:tc>
          <w:tcPr>
            <w:tcW w:w="1440" w:type="dxa"/>
            <w:shd w:val="clear" w:color="auto" w:fill="FAFAF8"/>
          </w:tcPr>
          <w:p w14:paraId="224363E8" w14:textId="77777777" w:rsidR="00D80745" w:rsidRDefault="001851BE">
            <w:pPr>
              <w:spacing w:after="20"/>
            </w:pPr>
            <w:r>
              <w:rPr>
                <w:sz w:val="17"/>
              </w:rPr>
              <w:t>Sertifikasi</w:t>
            </w:r>
          </w:p>
        </w:tc>
      </w:tr>
      <w:tr w:rsidR="00D80745" w14:paraId="3AE4D18E" w14:textId="77777777">
        <w:trPr>
          <w:cantSplit/>
          <w:jc w:val="center"/>
        </w:trPr>
        <w:tc>
          <w:tcPr>
            <w:tcW w:w="1656" w:type="dxa"/>
          </w:tcPr>
          <w:p w14:paraId="0C0ECEC5" w14:textId="77777777" w:rsidR="00D80745" w:rsidRDefault="001851BE">
            <w:pPr>
              <w:spacing w:after="20"/>
            </w:pPr>
            <w:r>
              <w:rPr>
                <w:b/>
                <w:sz w:val="17"/>
              </w:rPr>
              <w:t>25 Sep</w:t>
            </w:r>
          </w:p>
        </w:tc>
        <w:tc>
          <w:tcPr>
            <w:tcW w:w="6264" w:type="dxa"/>
          </w:tcPr>
          <w:p w14:paraId="2F1F2393" w14:textId="77777777" w:rsidR="00D80745" w:rsidRDefault="001851BE">
            <w:pPr>
              <w:spacing w:after="20"/>
            </w:pPr>
            <w:r>
              <w:rPr>
                <w:sz w:val="17"/>
              </w:rPr>
              <w:t>Material mesh (stainless) &amp; gasket (karet) dikonfirmasi; batas kelistrikan 24 VDC; dossier tim Rev 25 Sep.</w:t>
            </w:r>
          </w:p>
        </w:tc>
        <w:tc>
          <w:tcPr>
            <w:tcW w:w="1440" w:type="dxa"/>
          </w:tcPr>
          <w:p w14:paraId="58A4873B" w14:textId="77777777" w:rsidR="00D80745" w:rsidRDefault="001851BE">
            <w:pPr>
              <w:spacing w:after="20"/>
            </w:pPr>
            <w:r>
              <w:rPr>
                <w:sz w:val="17"/>
              </w:rPr>
              <w:t>Sertifikasi</w:t>
            </w:r>
          </w:p>
        </w:tc>
      </w:tr>
      <w:tr w:rsidR="00D80745" w14:paraId="5303FA83" w14:textId="77777777">
        <w:trPr>
          <w:cantSplit/>
          <w:jc w:val="center"/>
        </w:trPr>
        <w:tc>
          <w:tcPr>
            <w:tcW w:w="1656" w:type="dxa"/>
            <w:shd w:val="clear" w:color="auto" w:fill="FAFAF8"/>
          </w:tcPr>
          <w:p w14:paraId="7747F65F" w14:textId="77777777" w:rsidR="00D80745" w:rsidRDefault="001851BE">
            <w:pPr>
              <w:spacing w:after="20"/>
            </w:pPr>
            <w:r>
              <w:rPr>
                <w:b/>
                <w:sz w:val="17"/>
              </w:rPr>
              <w:t>28 Sep</w:t>
            </w:r>
          </w:p>
        </w:tc>
        <w:tc>
          <w:tcPr>
            <w:tcW w:w="6264" w:type="dxa"/>
            <w:shd w:val="clear" w:color="auto" w:fill="FAFAF8"/>
          </w:tcPr>
          <w:p w14:paraId="1EC386C9" w14:textId="77777777" w:rsidR="00D80745" w:rsidRDefault="001851BE">
            <w:pPr>
              <w:spacing w:after="20"/>
            </w:pPr>
            <w:r>
              <w:rPr>
                <w:sz w:val="17"/>
              </w:rPr>
              <w:t>Metode proteksi Ex d dipilih (usulan tim); Applicant = PT Galaksi; bahan rapat Pertamina disiapkan.</w:t>
            </w:r>
          </w:p>
        </w:tc>
        <w:tc>
          <w:tcPr>
            <w:tcW w:w="1440" w:type="dxa"/>
            <w:shd w:val="clear" w:color="auto" w:fill="FAFAF8"/>
          </w:tcPr>
          <w:p w14:paraId="4E1692A1" w14:textId="77777777" w:rsidR="00D80745" w:rsidRDefault="001851BE">
            <w:pPr>
              <w:spacing w:after="20"/>
            </w:pPr>
            <w:r>
              <w:rPr>
                <w:sz w:val="17"/>
              </w:rPr>
              <w:t>Sertifikasi</w:t>
            </w:r>
          </w:p>
        </w:tc>
      </w:tr>
      <w:tr w:rsidR="00D80745" w14:paraId="348B6E03" w14:textId="77777777">
        <w:trPr>
          <w:cantSplit/>
          <w:jc w:val="center"/>
        </w:trPr>
        <w:tc>
          <w:tcPr>
            <w:tcW w:w="1656" w:type="dxa"/>
          </w:tcPr>
          <w:p w14:paraId="5AAE4D21" w14:textId="77777777" w:rsidR="00D80745" w:rsidRDefault="001851BE">
            <w:pPr>
              <w:spacing w:after="20"/>
            </w:pPr>
            <w:r>
              <w:rPr>
                <w:b/>
                <w:sz w:val="17"/>
              </w:rPr>
              <w:t>29 Sep</w:t>
            </w:r>
          </w:p>
        </w:tc>
        <w:tc>
          <w:tcPr>
            <w:tcW w:w="6264" w:type="dxa"/>
          </w:tcPr>
          <w:p w14:paraId="6BD1C726" w14:textId="77777777" w:rsidR="00D80745" w:rsidRDefault="001851BE">
            <w:pPr>
              <w:spacing w:after="20"/>
            </w:pPr>
            <w:r>
              <w:rPr>
                <w:sz w:val="17"/>
              </w:rPr>
              <w:t>Aplikasi &amp; dossier dikirim ke GTS; rapat koordinasi persiapan instalasi dengan Pertamina.</w:t>
            </w:r>
          </w:p>
        </w:tc>
        <w:tc>
          <w:tcPr>
            <w:tcW w:w="1440" w:type="dxa"/>
          </w:tcPr>
          <w:p w14:paraId="69D1E6AD" w14:textId="77777777" w:rsidR="00D80745" w:rsidRDefault="001851BE">
            <w:pPr>
              <w:spacing w:after="20"/>
            </w:pPr>
            <w:r>
              <w:rPr>
                <w:b/>
                <w:color w:val="1B2A4A"/>
                <w:sz w:val="17"/>
              </w:rPr>
              <w:t>Milestone</w:t>
            </w:r>
          </w:p>
        </w:tc>
      </w:tr>
      <w:tr w:rsidR="00D80745" w14:paraId="43839D1B" w14:textId="77777777">
        <w:trPr>
          <w:cantSplit/>
          <w:jc w:val="center"/>
        </w:trPr>
        <w:tc>
          <w:tcPr>
            <w:tcW w:w="1656" w:type="dxa"/>
            <w:shd w:val="clear" w:color="auto" w:fill="FAFAF8"/>
          </w:tcPr>
          <w:p w14:paraId="640849E5" w14:textId="77777777" w:rsidR="00D80745" w:rsidRDefault="001851BE">
            <w:pPr>
              <w:spacing w:after="20"/>
            </w:pPr>
            <w:r>
              <w:rPr>
                <w:b/>
                <w:sz w:val="17"/>
              </w:rPr>
              <w:t>30 Sep</w:t>
            </w:r>
          </w:p>
        </w:tc>
        <w:tc>
          <w:tcPr>
            <w:tcW w:w="6264" w:type="dxa"/>
            <w:shd w:val="clear" w:color="auto" w:fill="FAFAF8"/>
          </w:tcPr>
          <w:p w14:paraId="2D07CA1B" w14:textId="77777777" w:rsidR="00D80745" w:rsidRDefault="001851BE">
            <w:pPr>
              <w:spacing w:after="20"/>
            </w:pPr>
            <w:r>
              <w:rPr>
                <w:sz w:val="17"/>
              </w:rPr>
              <w:t>Data pengukuran suhu pertama (indikasi T4 positif); dokumen persiapan instalasi diteruskan ke Pertamina; Kurva-S 61%.</w:t>
            </w:r>
          </w:p>
        </w:tc>
        <w:tc>
          <w:tcPr>
            <w:tcW w:w="1440" w:type="dxa"/>
            <w:shd w:val="clear" w:color="auto" w:fill="FAFAF8"/>
          </w:tcPr>
          <w:p w14:paraId="1EE14793" w14:textId="77777777" w:rsidR="00D80745" w:rsidRDefault="001851BE">
            <w:pPr>
              <w:spacing w:after="20"/>
            </w:pPr>
            <w:r>
              <w:rPr>
                <w:b/>
                <w:color w:val="1B2A4A"/>
                <w:sz w:val="17"/>
              </w:rPr>
              <w:t>Milestone</w:t>
            </w:r>
          </w:p>
        </w:tc>
      </w:tr>
    </w:tbl>
    <w:p w14:paraId="2B2EF252" w14:textId="77777777" w:rsidR="00D80745" w:rsidRDefault="00D80745">
      <w:pPr>
        <w:spacing w:after="80"/>
      </w:pPr>
    </w:p>
    <w:p w14:paraId="431301A4" w14:textId="77777777" w:rsidR="00D80745" w:rsidRDefault="001851BE">
      <w:pPr>
        <w:pStyle w:val="Heading1"/>
      </w:pPr>
      <w:r>
        <w:lastRenderedPageBreak/>
        <w:t>7. Risiko &amp; Keputusan yang Diperlukan</w:t>
      </w:r>
    </w:p>
    <w:tbl>
      <w:tblPr>
        <w:tblW w:w="0" w:type="auto"/>
        <w:jc w:val="center"/>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4A0" w:firstRow="1" w:lastRow="0" w:firstColumn="1" w:lastColumn="0" w:noHBand="0" w:noVBand="1"/>
      </w:tblPr>
      <w:tblGrid>
        <w:gridCol w:w="2736"/>
        <w:gridCol w:w="2160"/>
        <w:gridCol w:w="2736"/>
        <w:gridCol w:w="1728"/>
      </w:tblGrid>
      <w:tr w:rsidR="00D80745" w14:paraId="5885FE06" w14:textId="77777777">
        <w:trPr>
          <w:cantSplit/>
          <w:tblHeader/>
          <w:jc w:val="center"/>
        </w:trPr>
        <w:tc>
          <w:tcPr>
            <w:tcW w:w="2736" w:type="dxa"/>
            <w:shd w:val="clear" w:color="auto" w:fill="1B2A4A"/>
          </w:tcPr>
          <w:p w14:paraId="4B32BFDA" w14:textId="77777777" w:rsidR="00D80745" w:rsidRDefault="001851BE">
            <w:pPr>
              <w:keepNext/>
              <w:spacing w:after="20"/>
            </w:pPr>
            <w:r>
              <w:rPr>
                <w:b/>
                <w:color w:val="FFFFFF"/>
                <w:sz w:val="17"/>
              </w:rPr>
              <w:t>Risiko / isu</w:t>
            </w:r>
          </w:p>
        </w:tc>
        <w:tc>
          <w:tcPr>
            <w:tcW w:w="2160" w:type="dxa"/>
            <w:shd w:val="clear" w:color="auto" w:fill="1B2A4A"/>
          </w:tcPr>
          <w:p w14:paraId="74F6EEC6" w14:textId="77777777" w:rsidR="00D80745" w:rsidRDefault="001851BE">
            <w:pPr>
              <w:keepNext/>
              <w:spacing w:after="20"/>
            </w:pPr>
            <w:r>
              <w:rPr>
                <w:b/>
                <w:color w:val="FFFFFF"/>
                <w:sz w:val="17"/>
              </w:rPr>
              <w:t>Dampak</w:t>
            </w:r>
          </w:p>
        </w:tc>
        <w:tc>
          <w:tcPr>
            <w:tcW w:w="2736" w:type="dxa"/>
            <w:shd w:val="clear" w:color="auto" w:fill="1B2A4A"/>
          </w:tcPr>
          <w:p w14:paraId="4033274D" w14:textId="77777777" w:rsidR="00D80745" w:rsidRDefault="001851BE">
            <w:pPr>
              <w:keepNext/>
              <w:spacing w:after="20"/>
            </w:pPr>
            <w:r>
              <w:rPr>
                <w:b/>
                <w:color w:val="FFFFFF"/>
                <w:sz w:val="17"/>
              </w:rPr>
              <w:t>Tindak lanjut</w:t>
            </w:r>
          </w:p>
        </w:tc>
        <w:tc>
          <w:tcPr>
            <w:tcW w:w="1728" w:type="dxa"/>
            <w:shd w:val="clear" w:color="auto" w:fill="1B2A4A"/>
          </w:tcPr>
          <w:p w14:paraId="05779B1B" w14:textId="77777777" w:rsidR="00D80745" w:rsidRDefault="001851BE">
            <w:pPr>
              <w:keepNext/>
              <w:spacing w:after="20"/>
            </w:pPr>
            <w:r>
              <w:rPr>
                <w:b/>
                <w:color w:val="FFFFFF"/>
                <w:sz w:val="17"/>
              </w:rPr>
              <w:t>Pihak</w:t>
            </w:r>
          </w:p>
        </w:tc>
      </w:tr>
      <w:tr w:rsidR="00D80745" w14:paraId="23E6F3C3" w14:textId="77777777">
        <w:trPr>
          <w:cantSplit/>
          <w:jc w:val="center"/>
        </w:trPr>
        <w:tc>
          <w:tcPr>
            <w:tcW w:w="2736" w:type="dxa"/>
          </w:tcPr>
          <w:p w14:paraId="276F1442" w14:textId="77777777" w:rsidR="00D80745" w:rsidRDefault="001851BE">
            <w:pPr>
              <w:keepNext/>
              <w:spacing w:after="20"/>
            </w:pPr>
            <w:r>
              <w:rPr>
                <w:sz w:val="18"/>
              </w:rPr>
              <w:t>Jadwal mobilisasi bergantung item di pihak Pertamina (Bagian 5.2)</w:t>
            </w:r>
          </w:p>
        </w:tc>
        <w:tc>
          <w:tcPr>
            <w:tcW w:w="2160" w:type="dxa"/>
          </w:tcPr>
          <w:p w14:paraId="6B68E6EA" w14:textId="77777777" w:rsidR="00D80745" w:rsidRDefault="001851BE">
            <w:pPr>
              <w:keepNext/>
              <w:spacing w:after="20"/>
            </w:pPr>
            <w:r>
              <w:rPr>
                <w:sz w:val="18"/>
              </w:rPr>
              <w:t>Jadwal instalasi &amp; termin lapangan dapat bergeser</w:t>
            </w:r>
          </w:p>
        </w:tc>
        <w:tc>
          <w:tcPr>
            <w:tcW w:w="2736" w:type="dxa"/>
          </w:tcPr>
          <w:p w14:paraId="326F8F07" w14:textId="77777777" w:rsidR="00D80745" w:rsidRDefault="001851BE">
            <w:pPr>
              <w:keepNext/>
              <w:spacing w:after="20"/>
            </w:pPr>
            <w:r>
              <w:rPr>
                <w:sz w:val="18"/>
              </w:rPr>
              <w:t>Kawal 4 keputusan rapat 29 Sep</w:t>
            </w:r>
          </w:p>
        </w:tc>
        <w:tc>
          <w:tcPr>
            <w:tcW w:w="1728" w:type="dxa"/>
          </w:tcPr>
          <w:p w14:paraId="7CCEC84C" w14:textId="77777777" w:rsidR="00D80745" w:rsidRDefault="001851BE">
            <w:pPr>
              <w:keepNext/>
              <w:spacing w:after="20"/>
            </w:pPr>
            <w:r>
              <w:rPr>
                <w:sz w:val="18"/>
              </w:rPr>
              <w:t>Pertamina RU IV</w:t>
            </w:r>
          </w:p>
        </w:tc>
      </w:tr>
      <w:tr w:rsidR="00D80745" w14:paraId="3FE3421F" w14:textId="77777777">
        <w:trPr>
          <w:cantSplit/>
          <w:jc w:val="center"/>
        </w:trPr>
        <w:tc>
          <w:tcPr>
            <w:tcW w:w="2736" w:type="dxa"/>
            <w:shd w:val="clear" w:color="auto" w:fill="FAFAF8"/>
          </w:tcPr>
          <w:p w14:paraId="6E2245E5" w14:textId="77777777" w:rsidR="00D80745" w:rsidRDefault="001851BE">
            <w:pPr>
              <w:keepNext/>
              <w:spacing w:after="20"/>
            </w:pPr>
            <w:r>
              <w:rPr>
                <w:sz w:val="18"/>
              </w:rPr>
              <w:t>Bukti uji &amp; witness Termin 1 Sertifikasi masih disiapkan</w:t>
            </w:r>
          </w:p>
        </w:tc>
        <w:tc>
          <w:tcPr>
            <w:tcW w:w="2160" w:type="dxa"/>
            <w:shd w:val="clear" w:color="auto" w:fill="FAFAF8"/>
          </w:tcPr>
          <w:p w14:paraId="33E05C07" w14:textId="77777777" w:rsidR="00D80745" w:rsidRDefault="001851BE">
            <w:pPr>
              <w:keepNext/>
              <w:spacing w:after="20"/>
            </w:pPr>
            <w:r>
              <w:rPr>
                <w:sz w:val="18"/>
              </w:rPr>
              <w:t>Waktu evaluasi Termin 1 Sertifikasi bergantung pada sesi ini</w:t>
            </w:r>
          </w:p>
        </w:tc>
        <w:tc>
          <w:tcPr>
            <w:tcW w:w="2736" w:type="dxa"/>
            <w:shd w:val="clear" w:color="auto" w:fill="FAFAF8"/>
          </w:tcPr>
          <w:p w14:paraId="41373982" w14:textId="77777777" w:rsidR="00D80745" w:rsidRDefault="001851BE">
            <w:pPr>
              <w:keepNext/>
              <w:spacing w:after="20"/>
            </w:pPr>
            <w:r>
              <w:rPr>
                <w:sz w:val="18"/>
              </w:rPr>
              <w:t>Jadwalkan sesi uji disaksikan Pertamina + berita acara</w:t>
            </w:r>
          </w:p>
        </w:tc>
        <w:tc>
          <w:tcPr>
            <w:tcW w:w="1728" w:type="dxa"/>
            <w:shd w:val="clear" w:color="auto" w:fill="FAFAF8"/>
          </w:tcPr>
          <w:p w14:paraId="7EA5F635" w14:textId="77777777" w:rsidR="00D80745" w:rsidRDefault="001851BE">
            <w:pPr>
              <w:keepNext/>
              <w:spacing w:after="20"/>
            </w:pPr>
            <w:r>
              <w:rPr>
                <w:sz w:val="18"/>
              </w:rPr>
              <w:t>LGU &amp; Pertamina</w:t>
            </w:r>
          </w:p>
        </w:tc>
      </w:tr>
      <w:tr w:rsidR="00D80745" w14:paraId="5732C258" w14:textId="77777777">
        <w:trPr>
          <w:cantSplit/>
          <w:jc w:val="center"/>
        </w:trPr>
        <w:tc>
          <w:tcPr>
            <w:tcW w:w="2736" w:type="dxa"/>
          </w:tcPr>
          <w:p w14:paraId="0C6C6446" w14:textId="77777777" w:rsidR="00D80745" w:rsidRDefault="001851BE">
            <w:pPr>
              <w:keepNext/>
              <w:spacing w:after="20"/>
            </w:pPr>
            <w:r>
              <w:rPr>
                <w:sz w:val="18"/>
              </w:rPr>
              <w:t>Urutan Termin 1: sampel terkirim sebelum witness</w:t>
            </w:r>
          </w:p>
        </w:tc>
        <w:tc>
          <w:tcPr>
            <w:tcW w:w="2160" w:type="dxa"/>
          </w:tcPr>
          <w:p w14:paraId="354F9012" w14:textId="77777777" w:rsidR="00D80745" w:rsidRDefault="001851BE">
            <w:pPr>
              <w:keepNext/>
              <w:spacing w:after="20"/>
            </w:pPr>
            <w:r>
              <w:rPr>
                <w:sz w:val="18"/>
              </w:rPr>
              <w:t>Urutan syarat 5 terganggu</w:t>
            </w:r>
          </w:p>
        </w:tc>
        <w:tc>
          <w:tcPr>
            <w:tcW w:w="2736" w:type="dxa"/>
          </w:tcPr>
          <w:p w14:paraId="4856D6AF" w14:textId="77777777" w:rsidR="00D80745" w:rsidRDefault="001851BE">
            <w:pPr>
              <w:keepNext/>
              <w:spacing w:after="20"/>
            </w:pPr>
            <w:r>
              <w:rPr>
                <w:sz w:val="18"/>
              </w:rPr>
              <w:t>Kirim sampel setelah sesi witness selesai</w:t>
            </w:r>
          </w:p>
        </w:tc>
        <w:tc>
          <w:tcPr>
            <w:tcW w:w="1728" w:type="dxa"/>
          </w:tcPr>
          <w:p w14:paraId="4676D0BD" w14:textId="77777777" w:rsidR="00D80745" w:rsidRDefault="001851BE">
            <w:pPr>
              <w:keepNext/>
              <w:spacing w:after="20"/>
            </w:pPr>
            <w:r>
              <w:rPr>
                <w:sz w:val="18"/>
              </w:rPr>
              <w:t>LGU</w:t>
            </w:r>
          </w:p>
        </w:tc>
      </w:tr>
      <w:tr w:rsidR="00D80745" w14:paraId="07F099F4" w14:textId="77777777">
        <w:trPr>
          <w:cantSplit/>
          <w:jc w:val="center"/>
        </w:trPr>
        <w:tc>
          <w:tcPr>
            <w:tcW w:w="2736" w:type="dxa"/>
            <w:shd w:val="clear" w:color="auto" w:fill="FAFAF8"/>
          </w:tcPr>
          <w:p w14:paraId="51568215" w14:textId="77777777" w:rsidR="00D80745" w:rsidRDefault="001851BE">
            <w:pPr>
              <w:keepNext/>
              <w:spacing w:after="20"/>
            </w:pPr>
            <w:r>
              <w:rPr>
                <w:sz w:val="18"/>
              </w:rPr>
              <w:t>Inkonsistensi dossier di GTS (Tamb, marking debu, cable entry)</w:t>
            </w:r>
          </w:p>
        </w:tc>
        <w:tc>
          <w:tcPr>
            <w:tcW w:w="2160" w:type="dxa"/>
            <w:shd w:val="clear" w:color="auto" w:fill="FAFAF8"/>
          </w:tcPr>
          <w:p w14:paraId="7EC950D8" w14:textId="77777777" w:rsidR="00D80745" w:rsidRDefault="001851BE">
            <w:pPr>
              <w:keepNext/>
              <w:spacing w:after="20"/>
            </w:pPr>
            <w:r>
              <w:rPr>
                <w:sz w:val="18"/>
              </w:rPr>
              <w:t>Penilaian T4 bisa memakai +85°C → gagal</w:t>
            </w:r>
          </w:p>
        </w:tc>
        <w:tc>
          <w:tcPr>
            <w:tcW w:w="2736" w:type="dxa"/>
            <w:shd w:val="clear" w:color="auto" w:fill="FAFAF8"/>
          </w:tcPr>
          <w:p w14:paraId="0C2F59EB" w14:textId="77777777" w:rsidR="00D80745" w:rsidRDefault="001851BE">
            <w:pPr>
              <w:keepNext/>
              <w:spacing w:after="20"/>
            </w:pPr>
            <w:r>
              <w:rPr>
                <w:sz w:val="18"/>
              </w:rPr>
              <w:t>Betulkan pada iterasi GTS berikutnya</w:t>
            </w:r>
          </w:p>
        </w:tc>
        <w:tc>
          <w:tcPr>
            <w:tcW w:w="1728" w:type="dxa"/>
            <w:shd w:val="clear" w:color="auto" w:fill="FAFAF8"/>
          </w:tcPr>
          <w:p w14:paraId="0F995222" w14:textId="77777777" w:rsidR="00D80745" w:rsidRDefault="001851BE">
            <w:pPr>
              <w:keepNext/>
              <w:spacing w:after="20"/>
            </w:pPr>
            <w:r>
              <w:rPr>
                <w:sz w:val="18"/>
              </w:rPr>
              <w:t>Tim sertifikasi</w:t>
            </w:r>
          </w:p>
        </w:tc>
      </w:tr>
      <w:tr w:rsidR="00D80745" w14:paraId="1D2EBA20" w14:textId="77777777">
        <w:trPr>
          <w:cantSplit/>
          <w:jc w:val="center"/>
        </w:trPr>
        <w:tc>
          <w:tcPr>
            <w:tcW w:w="2736" w:type="dxa"/>
          </w:tcPr>
          <w:p w14:paraId="344ED093" w14:textId="77777777" w:rsidR="00D80745" w:rsidRDefault="001851BE">
            <w:pPr>
              <w:keepNext/>
              <w:spacing w:after="20"/>
            </w:pPr>
            <w:r>
              <w:rPr>
                <w:sz w:val="18"/>
              </w:rPr>
              <w:t>Titik panas belum lengkap diukur</w:t>
            </w:r>
          </w:p>
        </w:tc>
        <w:tc>
          <w:tcPr>
            <w:tcW w:w="2160" w:type="dxa"/>
          </w:tcPr>
          <w:p w14:paraId="4EA47450" w14:textId="77777777" w:rsidR="00D80745" w:rsidRDefault="001851BE">
            <w:pPr>
              <w:keepNext/>
              <w:spacing w:after="20"/>
            </w:pPr>
            <w:r>
              <w:rPr>
                <w:sz w:val="18"/>
              </w:rPr>
              <w:t>Kelas suhu belum terverifikasi penuh</w:t>
            </w:r>
          </w:p>
        </w:tc>
        <w:tc>
          <w:tcPr>
            <w:tcW w:w="2736" w:type="dxa"/>
          </w:tcPr>
          <w:p w14:paraId="160F03E5" w14:textId="77777777" w:rsidR="00D80745" w:rsidRDefault="001851BE">
            <w:pPr>
              <w:keepNext/>
              <w:spacing w:after="20"/>
            </w:pPr>
            <w:r>
              <w:rPr>
                <w:sz w:val="18"/>
              </w:rPr>
              <w:t>Ukur DC/DC, inductor, MOSFET, kondisi alarm/Tx</w:t>
            </w:r>
          </w:p>
        </w:tc>
        <w:tc>
          <w:tcPr>
            <w:tcW w:w="1728" w:type="dxa"/>
          </w:tcPr>
          <w:p w14:paraId="59153212" w14:textId="77777777" w:rsidR="00D80745" w:rsidRDefault="001851BE">
            <w:pPr>
              <w:keepNext/>
              <w:spacing w:after="20"/>
            </w:pPr>
            <w:r>
              <w:rPr>
                <w:sz w:val="18"/>
              </w:rPr>
              <w:t>Tim teknis</w:t>
            </w:r>
          </w:p>
        </w:tc>
      </w:tr>
      <w:tr w:rsidR="00D80745" w14:paraId="6A711A20" w14:textId="77777777">
        <w:trPr>
          <w:cantSplit/>
          <w:jc w:val="center"/>
        </w:trPr>
        <w:tc>
          <w:tcPr>
            <w:tcW w:w="2736" w:type="dxa"/>
            <w:shd w:val="clear" w:color="auto" w:fill="FAFAF8"/>
          </w:tcPr>
          <w:p w14:paraId="24A73272" w14:textId="77777777" w:rsidR="00D80745" w:rsidRDefault="001851BE">
            <w:pPr>
              <w:spacing w:after="20"/>
            </w:pPr>
            <w:r>
              <w:rPr>
                <w:sz w:val="18"/>
              </w:rPr>
              <w:t>Sampel gas tambahan (H2S, dll.) belum tersedia</w:t>
            </w:r>
          </w:p>
        </w:tc>
        <w:tc>
          <w:tcPr>
            <w:tcW w:w="2160" w:type="dxa"/>
            <w:shd w:val="clear" w:color="auto" w:fill="FAFAF8"/>
          </w:tcPr>
          <w:p w14:paraId="3D470A91" w14:textId="77777777" w:rsidR="00D80745" w:rsidRDefault="001851BE">
            <w:pPr>
              <w:spacing w:after="20"/>
            </w:pPr>
            <w:r>
              <w:rPr>
                <w:sz w:val="18"/>
              </w:rPr>
              <w:t>Kapabilitas gas tambahan tertunda</w:t>
            </w:r>
          </w:p>
        </w:tc>
        <w:tc>
          <w:tcPr>
            <w:tcW w:w="2736" w:type="dxa"/>
            <w:shd w:val="clear" w:color="auto" w:fill="FAFAF8"/>
          </w:tcPr>
          <w:p w14:paraId="696D3DA1" w14:textId="77777777" w:rsidR="00D80745" w:rsidRDefault="001851BE">
            <w:pPr>
              <w:spacing w:after="20"/>
            </w:pPr>
            <w:r>
              <w:rPr>
                <w:sz w:val="18"/>
              </w:rPr>
              <w:t>Chamber on-site di kilang; pengadaan paralel</w:t>
            </w:r>
          </w:p>
        </w:tc>
        <w:tc>
          <w:tcPr>
            <w:tcW w:w="1728" w:type="dxa"/>
            <w:shd w:val="clear" w:color="auto" w:fill="FAFAF8"/>
          </w:tcPr>
          <w:p w14:paraId="1EE24B57" w14:textId="77777777" w:rsidR="00D80745" w:rsidRDefault="001851BE">
            <w:pPr>
              <w:spacing w:after="20"/>
            </w:pPr>
            <w:r>
              <w:rPr>
                <w:sz w:val="18"/>
              </w:rPr>
              <w:t>Pertamina &amp; LGU</w:t>
            </w:r>
          </w:p>
        </w:tc>
      </w:tr>
    </w:tbl>
    <w:p w14:paraId="10042F72" w14:textId="77777777" w:rsidR="00D80745" w:rsidRDefault="00D80745">
      <w:pPr>
        <w:spacing w:after="80"/>
      </w:pPr>
    </w:p>
    <w:p w14:paraId="0B9CD886" w14:textId="77777777" w:rsidR="00D80745" w:rsidRDefault="001851BE">
      <w:pPr>
        <w:spacing w:after="60"/>
      </w:pPr>
      <w:r>
        <w:rPr>
          <w:b/>
        </w:rPr>
        <w:t>Keputusan yang diminta dari manajemen LGU:</w:t>
      </w:r>
    </w:p>
    <w:p w14:paraId="1B2B3152" w14:textId="77777777" w:rsidR="00D80745" w:rsidRDefault="001851BE">
      <w:pPr>
        <w:pStyle w:val="ListBullet"/>
        <w:spacing w:after="60"/>
      </w:pPr>
      <w:r>
        <w:t>Persetujuan jadwal dan anggaran sesi uji internal yang disaksikan Pertamina (Termin 1 sertifikasi).</w:t>
      </w:r>
    </w:p>
    <w:p w14:paraId="630FE9CF" w14:textId="77777777" w:rsidR="00D80745" w:rsidRDefault="001851BE">
      <w:pPr>
        <w:pStyle w:val="ListBullet"/>
        <w:spacing w:after="60"/>
      </w:pPr>
      <w:r>
        <w:t>Penunjukan PIC yang mengawal umpan balik iterasi dari GTS dan penyelarasan dossier.</w:t>
      </w:r>
    </w:p>
    <w:p w14:paraId="74898DED" w14:textId="77777777" w:rsidR="00D80745" w:rsidRDefault="001851BE">
      <w:pPr>
        <w:pStyle w:val="ListBullet"/>
        <w:spacing w:after="60"/>
      </w:pPr>
      <w:r>
        <w:t>Penegasan penandatangan resmi (authorized signatory) di pihak PT Galaksi untuk formulir aplikasi.</w:t>
      </w:r>
    </w:p>
    <w:p w14:paraId="5C16B43B" w14:textId="77777777" w:rsidR="00D80745" w:rsidRDefault="001851BE">
      <w:pPr>
        <w:pStyle w:val="ListBullet"/>
        <w:spacing w:after="60"/>
      </w:pPr>
      <w:r>
        <w:t>Koordinasi dengan Pertamina atas item di pihak RU IV (vendor, TRA/JSA, klasifikasi area).</w:t>
      </w:r>
    </w:p>
    <w:p w14:paraId="6E0D3471" w14:textId="77777777" w:rsidR="00D80745" w:rsidRDefault="001851BE">
      <w:pPr>
        <w:pStyle w:val="Heading1"/>
      </w:pPr>
      <w:r>
        <w:t>8. Daftar Lampiran</w:t>
      </w:r>
    </w:p>
    <w:tbl>
      <w:tblPr>
        <w:tblW w:w="0" w:type="auto"/>
        <w:jc w:val="center"/>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4A0" w:firstRow="1" w:lastRow="0" w:firstColumn="1" w:lastColumn="0" w:noHBand="0" w:noVBand="1"/>
      </w:tblPr>
      <w:tblGrid>
        <w:gridCol w:w="864"/>
        <w:gridCol w:w="4320"/>
        <w:gridCol w:w="4176"/>
      </w:tblGrid>
      <w:tr w:rsidR="00D80745" w14:paraId="3A3CA421" w14:textId="77777777">
        <w:trPr>
          <w:cantSplit/>
          <w:tblHeader/>
          <w:jc w:val="center"/>
        </w:trPr>
        <w:tc>
          <w:tcPr>
            <w:tcW w:w="864" w:type="dxa"/>
            <w:shd w:val="clear" w:color="auto" w:fill="1B2A4A"/>
          </w:tcPr>
          <w:p w14:paraId="0BA1BA4E" w14:textId="77777777" w:rsidR="00D80745" w:rsidRDefault="001851BE">
            <w:pPr>
              <w:keepNext/>
              <w:spacing w:after="20"/>
            </w:pPr>
            <w:r>
              <w:rPr>
                <w:b/>
                <w:color w:val="FFFFFF"/>
                <w:sz w:val="17"/>
              </w:rPr>
              <w:t>No</w:t>
            </w:r>
          </w:p>
        </w:tc>
        <w:tc>
          <w:tcPr>
            <w:tcW w:w="4320" w:type="dxa"/>
            <w:shd w:val="clear" w:color="auto" w:fill="1B2A4A"/>
          </w:tcPr>
          <w:p w14:paraId="56750180" w14:textId="77777777" w:rsidR="00D80745" w:rsidRDefault="001851BE">
            <w:pPr>
              <w:keepNext/>
              <w:spacing w:after="20"/>
            </w:pPr>
            <w:r>
              <w:rPr>
                <w:b/>
                <w:color w:val="FFFFFF"/>
                <w:sz w:val="17"/>
              </w:rPr>
              <w:t>Dokumen</w:t>
            </w:r>
          </w:p>
        </w:tc>
        <w:tc>
          <w:tcPr>
            <w:tcW w:w="4176" w:type="dxa"/>
            <w:shd w:val="clear" w:color="auto" w:fill="1B2A4A"/>
          </w:tcPr>
          <w:p w14:paraId="61C76A0F" w14:textId="77777777" w:rsidR="00D80745" w:rsidRDefault="001851BE">
            <w:pPr>
              <w:keepNext/>
              <w:spacing w:after="20"/>
            </w:pPr>
            <w:r>
              <w:rPr>
                <w:b/>
                <w:color w:val="FFFFFF"/>
                <w:sz w:val="17"/>
              </w:rPr>
              <w:t>Keterangan</w:t>
            </w:r>
          </w:p>
        </w:tc>
      </w:tr>
      <w:tr w:rsidR="00D80745" w14:paraId="1AAD21CE" w14:textId="77777777">
        <w:trPr>
          <w:cantSplit/>
          <w:jc w:val="center"/>
        </w:trPr>
        <w:tc>
          <w:tcPr>
            <w:tcW w:w="864" w:type="dxa"/>
          </w:tcPr>
          <w:p w14:paraId="4371684B" w14:textId="77777777" w:rsidR="00D80745" w:rsidRDefault="001851BE">
            <w:pPr>
              <w:keepNext/>
              <w:spacing w:after="20"/>
            </w:pPr>
            <w:r>
              <w:rPr>
                <w:b/>
                <w:sz w:val="18"/>
              </w:rPr>
              <w:t>01</w:t>
            </w:r>
          </w:p>
        </w:tc>
        <w:tc>
          <w:tcPr>
            <w:tcW w:w="4320" w:type="dxa"/>
          </w:tcPr>
          <w:p w14:paraId="70BAEB12" w14:textId="77777777" w:rsidR="00D80745" w:rsidRDefault="001851BE">
            <w:pPr>
              <w:keepNext/>
              <w:spacing w:after="20"/>
            </w:pPr>
            <w:r>
              <w:rPr>
                <w:sz w:val="18"/>
              </w:rPr>
              <w:t>Kurva-S Persiapan Instalasi RU IV Cilacap</w:t>
            </w:r>
          </w:p>
        </w:tc>
        <w:tc>
          <w:tcPr>
            <w:tcW w:w="4176" w:type="dxa"/>
          </w:tcPr>
          <w:p w14:paraId="4DD90BF9" w14:textId="77777777" w:rsidR="00D80745" w:rsidRDefault="001851BE">
            <w:pPr>
              <w:keepNext/>
              <w:spacing w:after="20"/>
            </w:pPr>
            <w:r>
              <w:rPr>
                <w:sz w:val="18"/>
              </w:rPr>
              <w:t>Kesiapan per pihak; sisi LGU &amp; ITB 100%</w:t>
            </w:r>
          </w:p>
        </w:tc>
      </w:tr>
      <w:tr w:rsidR="00D80745" w14:paraId="6BFF58B7" w14:textId="77777777">
        <w:trPr>
          <w:cantSplit/>
          <w:jc w:val="center"/>
        </w:trPr>
        <w:tc>
          <w:tcPr>
            <w:tcW w:w="864" w:type="dxa"/>
            <w:shd w:val="clear" w:color="auto" w:fill="FAFAF8"/>
          </w:tcPr>
          <w:p w14:paraId="7EF6A736" w14:textId="77777777" w:rsidR="00D80745" w:rsidRDefault="001851BE">
            <w:pPr>
              <w:keepNext/>
              <w:spacing w:after="20"/>
            </w:pPr>
            <w:r>
              <w:rPr>
                <w:b/>
                <w:sz w:val="18"/>
              </w:rPr>
              <w:t>02</w:t>
            </w:r>
          </w:p>
        </w:tc>
        <w:tc>
          <w:tcPr>
            <w:tcW w:w="4320" w:type="dxa"/>
            <w:shd w:val="clear" w:color="auto" w:fill="FAFAF8"/>
          </w:tcPr>
          <w:p w14:paraId="5779B87A" w14:textId="77777777" w:rsidR="00D80745" w:rsidRDefault="001851BE">
            <w:pPr>
              <w:keepNext/>
              <w:spacing w:after="20"/>
            </w:pPr>
            <w:r>
              <w:rPr>
                <w:sz w:val="18"/>
              </w:rPr>
              <w:t>Pembagian Persiapan Instalasi RU IV Cilacap</w:t>
            </w:r>
          </w:p>
        </w:tc>
        <w:tc>
          <w:tcPr>
            <w:tcW w:w="4176" w:type="dxa"/>
            <w:shd w:val="clear" w:color="auto" w:fill="FAFAF8"/>
          </w:tcPr>
          <w:p w14:paraId="73A715E1" w14:textId="77777777" w:rsidR="00D80745" w:rsidRDefault="001851BE">
            <w:pPr>
              <w:keepNext/>
              <w:spacing w:after="20"/>
            </w:pPr>
            <w:r>
              <w:rPr>
                <w:sz w:val="18"/>
              </w:rPr>
              <w:t>Matriks LGU &amp; ITB / Pertamina / Vendor</w:t>
            </w:r>
          </w:p>
        </w:tc>
      </w:tr>
      <w:tr w:rsidR="00D80745" w14:paraId="1198C663" w14:textId="77777777">
        <w:trPr>
          <w:cantSplit/>
          <w:jc w:val="center"/>
        </w:trPr>
        <w:tc>
          <w:tcPr>
            <w:tcW w:w="864" w:type="dxa"/>
          </w:tcPr>
          <w:p w14:paraId="3DFB479C" w14:textId="77777777" w:rsidR="00D80745" w:rsidRDefault="001851BE">
            <w:pPr>
              <w:keepNext/>
              <w:spacing w:after="20"/>
            </w:pPr>
            <w:r>
              <w:rPr>
                <w:b/>
                <w:sz w:val="18"/>
              </w:rPr>
              <w:t>03</w:t>
            </w:r>
          </w:p>
        </w:tc>
        <w:tc>
          <w:tcPr>
            <w:tcW w:w="4320" w:type="dxa"/>
          </w:tcPr>
          <w:p w14:paraId="6BF7117F" w14:textId="77777777" w:rsidR="00D80745" w:rsidRDefault="001851BE">
            <w:pPr>
              <w:keepNext/>
              <w:spacing w:after="20"/>
            </w:pPr>
            <w:r>
              <w:rPr>
                <w:sz w:val="18"/>
              </w:rPr>
              <w:t>Materi Rapat Koordinasi 29 September 2026</w:t>
            </w:r>
          </w:p>
        </w:tc>
        <w:tc>
          <w:tcPr>
            <w:tcW w:w="4176" w:type="dxa"/>
          </w:tcPr>
          <w:p w14:paraId="00672F93" w14:textId="77777777" w:rsidR="00D80745" w:rsidRDefault="001851BE">
            <w:pPr>
              <w:keepNext/>
              <w:spacing w:after="20"/>
            </w:pPr>
            <w:r>
              <w:rPr>
                <w:sz w:val="18"/>
              </w:rPr>
              <w:t>Slide presentasi rapat dengan Pertamina</w:t>
            </w:r>
          </w:p>
        </w:tc>
      </w:tr>
      <w:tr w:rsidR="00D80745" w14:paraId="3FF451FE" w14:textId="77777777">
        <w:trPr>
          <w:cantSplit/>
          <w:jc w:val="center"/>
        </w:trPr>
        <w:tc>
          <w:tcPr>
            <w:tcW w:w="864" w:type="dxa"/>
            <w:shd w:val="clear" w:color="auto" w:fill="FAFAF8"/>
          </w:tcPr>
          <w:p w14:paraId="2CFF8F58" w14:textId="77777777" w:rsidR="00D80745" w:rsidRDefault="001851BE">
            <w:pPr>
              <w:keepNext/>
              <w:spacing w:after="20"/>
            </w:pPr>
            <w:r>
              <w:rPr>
                <w:b/>
                <w:sz w:val="18"/>
              </w:rPr>
              <w:t>04</w:t>
            </w:r>
          </w:p>
        </w:tc>
        <w:tc>
          <w:tcPr>
            <w:tcW w:w="4320" w:type="dxa"/>
            <w:shd w:val="clear" w:color="auto" w:fill="FAFAF8"/>
          </w:tcPr>
          <w:p w14:paraId="632B00D5" w14:textId="77777777" w:rsidR="00D80745" w:rsidRDefault="001851BE">
            <w:pPr>
              <w:keepNext/>
              <w:spacing w:after="20"/>
            </w:pPr>
            <w:r>
              <w:rPr>
                <w:sz w:val="18"/>
              </w:rPr>
              <w:t>Laporan Termin 1 Field Testing (20%) Rev02</w:t>
            </w:r>
          </w:p>
        </w:tc>
        <w:tc>
          <w:tcPr>
            <w:tcW w:w="4176" w:type="dxa"/>
            <w:shd w:val="clear" w:color="auto" w:fill="FAFAF8"/>
          </w:tcPr>
          <w:p w14:paraId="03CBE3F1" w14:textId="77777777" w:rsidR="00D80745" w:rsidRDefault="001851BE">
            <w:pPr>
              <w:keepNext/>
              <w:spacing w:after="20"/>
            </w:pPr>
            <w:r>
              <w:rPr>
                <w:sz w:val="18"/>
              </w:rPr>
              <w:t>Beserta draf BAST (05)</w:t>
            </w:r>
          </w:p>
        </w:tc>
      </w:tr>
      <w:tr w:rsidR="00D80745" w14:paraId="3DADD17D" w14:textId="77777777">
        <w:trPr>
          <w:cantSplit/>
          <w:jc w:val="center"/>
        </w:trPr>
        <w:tc>
          <w:tcPr>
            <w:tcW w:w="864" w:type="dxa"/>
          </w:tcPr>
          <w:p w14:paraId="1AFA5504" w14:textId="77777777" w:rsidR="00D80745" w:rsidRDefault="001851BE">
            <w:pPr>
              <w:keepNext/>
              <w:spacing w:after="20"/>
            </w:pPr>
            <w:r>
              <w:rPr>
                <w:b/>
                <w:sz w:val="18"/>
              </w:rPr>
              <w:t>06</w:t>
            </w:r>
          </w:p>
        </w:tc>
        <w:tc>
          <w:tcPr>
            <w:tcW w:w="4320" w:type="dxa"/>
          </w:tcPr>
          <w:p w14:paraId="109C48D5" w14:textId="77777777" w:rsidR="00D80745" w:rsidRDefault="001851BE">
            <w:pPr>
              <w:keepNext/>
              <w:spacing w:after="20"/>
            </w:pPr>
            <w:r>
              <w:rPr>
                <w:sz w:val="18"/>
              </w:rPr>
              <w:t>Laporan Termin 1 Sertifikasi (40%)</w:t>
            </w:r>
          </w:p>
        </w:tc>
        <w:tc>
          <w:tcPr>
            <w:tcW w:w="4176" w:type="dxa"/>
          </w:tcPr>
          <w:p w14:paraId="56A2C6B4" w14:textId="77777777" w:rsidR="00D80745" w:rsidRDefault="001851BE">
            <w:pPr>
              <w:keepNext/>
              <w:spacing w:after="20"/>
            </w:pPr>
            <w:r>
              <w:rPr>
                <w:sz w:val="18"/>
              </w:rPr>
              <w:t>Status per 15 Sep — diperbarui oleh Bagian 4.2</w:t>
            </w:r>
          </w:p>
        </w:tc>
      </w:tr>
      <w:tr w:rsidR="00D80745" w14:paraId="4F245BF0" w14:textId="77777777">
        <w:trPr>
          <w:cantSplit/>
          <w:jc w:val="center"/>
        </w:trPr>
        <w:tc>
          <w:tcPr>
            <w:tcW w:w="864" w:type="dxa"/>
            <w:shd w:val="clear" w:color="auto" w:fill="FAFAF8"/>
          </w:tcPr>
          <w:p w14:paraId="504A8A0B" w14:textId="77777777" w:rsidR="00D80745" w:rsidRDefault="001851BE">
            <w:pPr>
              <w:keepNext/>
              <w:spacing w:after="20"/>
            </w:pPr>
            <w:r>
              <w:rPr>
                <w:b/>
                <w:sz w:val="18"/>
              </w:rPr>
              <w:t>07</w:t>
            </w:r>
          </w:p>
        </w:tc>
        <w:tc>
          <w:tcPr>
            <w:tcW w:w="4320" w:type="dxa"/>
            <w:shd w:val="clear" w:color="auto" w:fill="FAFAF8"/>
          </w:tcPr>
          <w:p w14:paraId="569E9579" w14:textId="77777777" w:rsidR="00D80745" w:rsidRDefault="001851BE">
            <w:pPr>
              <w:keepNext/>
              <w:spacing w:after="20"/>
            </w:pPr>
            <w:r>
              <w:rPr>
                <w:sz w:val="18"/>
              </w:rPr>
              <w:t>Dokumen Teknis Sertifikasi IECEx/ATEX Rev 1.4</w:t>
            </w:r>
          </w:p>
        </w:tc>
        <w:tc>
          <w:tcPr>
            <w:tcW w:w="4176" w:type="dxa"/>
            <w:shd w:val="clear" w:color="auto" w:fill="FAFAF8"/>
          </w:tcPr>
          <w:p w14:paraId="1CD915C1" w14:textId="77777777" w:rsidR="00D80745" w:rsidRDefault="001851BE">
            <w:pPr>
              <w:keepNext/>
              <w:spacing w:after="20"/>
            </w:pPr>
            <w:r>
              <w:rPr>
                <w:sz w:val="18"/>
              </w:rPr>
              <w:t>Dokumen teknis lengkap, bahasa Inggris</w:t>
            </w:r>
          </w:p>
        </w:tc>
      </w:tr>
      <w:tr w:rsidR="00D80745" w14:paraId="4C9CDCA8" w14:textId="77777777">
        <w:trPr>
          <w:cantSplit/>
          <w:jc w:val="center"/>
        </w:trPr>
        <w:tc>
          <w:tcPr>
            <w:tcW w:w="864" w:type="dxa"/>
          </w:tcPr>
          <w:p w14:paraId="40E7E353" w14:textId="77777777" w:rsidR="00D80745" w:rsidRDefault="001851BE">
            <w:pPr>
              <w:keepNext/>
              <w:spacing w:after="20"/>
            </w:pPr>
            <w:r>
              <w:rPr>
                <w:b/>
                <w:sz w:val="18"/>
              </w:rPr>
              <w:t>08–09</w:t>
            </w:r>
          </w:p>
        </w:tc>
        <w:tc>
          <w:tcPr>
            <w:tcW w:w="4320" w:type="dxa"/>
          </w:tcPr>
          <w:p w14:paraId="1B08B887" w14:textId="77777777" w:rsidR="00D80745" w:rsidRDefault="001851BE">
            <w:pPr>
              <w:keepNext/>
              <w:spacing w:after="20"/>
            </w:pPr>
            <w:r>
              <w:rPr>
                <w:sz w:val="18"/>
              </w:rPr>
              <w:t>Berkas yang dikirim ke GTS</w:t>
            </w:r>
          </w:p>
        </w:tc>
        <w:tc>
          <w:tcPr>
            <w:tcW w:w="4176" w:type="dxa"/>
          </w:tcPr>
          <w:p w14:paraId="389BD08F" w14:textId="77777777" w:rsidR="00D80745" w:rsidRDefault="001851BE">
            <w:pPr>
              <w:keepNext/>
              <w:spacing w:after="20"/>
            </w:pPr>
            <w:r>
              <w:rPr>
                <w:sz w:val="18"/>
              </w:rPr>
              <w:t>Formulir aplikasi &amp; dossier tim</w:t>
            </w:r>
          </w:p>
        </w:tc>
      </w:tr>
      <w:tr w:rsidR="00D80745" w14:paraId="44496F99" w14:textId="77777777">
        <w:trPr>
          <w:cantSplit/>
          <w:jc w:val="center"/>
        </w:trPr>
        <w:tc>
          <w:tcPr>
            <w:tcW w:w="864" w:type="dxa"/>
            <w:shd w:val="clear" w:color="auto" w:fill="FAFAF8"/>
          </w:tcPr>
          <w:p w14:paraId="38CA09A6" w14:textId="77777777" w:rsidR="00D80745" w:rsidRDefault="001851BE">
            <w:pPr>
              <w:spacing w:after="20"/>
            </w:pPr>
            <w:r>
              <w:rPr>
                <w:b/>
                <w:sz w:val="18"/>
              </w:rPr>
              <w:t>10</w:t>
            </w:r>
          </w:p>
        </w:tc>
        <w:tc>
          <w:tcPr>
            <w:tcW w:w="4320" w:type="dxa"/>
            <w:shd w:val="clear" w:color="auto" w:fill="FAFAF8"/>
          </w:tcPr>
          <w:p w14:paraId="39E0FF5F" w14:textId="77777777" w:rsidR="00D80745" w:rsidRDefault="001851BE">
            <w:pPr>
              <w:spacing w:after="20"/>
            </w:pPr>
            <w:r>
              <w:rPr>
                <w:sz w:val="18"/>
              </w:rPr>
              <w:t>Data Pengukuran Temperatur MQ</w:t>
            </w:r>
          </w:p>
        </w:tc>
        <w:tc>
          <w:tcPr>
            <w:tcW w:w="4176" w:type="dxa"/>
            <w:shd w:val="clear" w:color="auto" w:fill="FAFAF8"/>
          </w:tcPr>
          <w:p w14:paraId="07B19FBB" w14:textId="77777777" w:rsidR="00D80745" w:rsidRDefault="001851BE">
            <w:pPr>
              <w:spacing w:after="20"/>
            </w:pPr>
            <w:r>
              <w:rPr>
                <w:sz w:val="18"/>
              </w:rPr>
              <w:t>Data mentah uji suhu 30 Sep</w:t>
            </w:r>
          </w:p>
        </w:tc>
      </w:tr>
    </w:tbl>
    <w:p w14:paraId="504B0FEE" w14:textId="77777777" w:rsidR="00D80745" w:rsidRDefault="00D80745">
      <w:pPr>
        <w:spacing w:after="80"/>
      </w:pPr>
    </w:p>
    <w:sectPr w:rsidR="00D80745" w:rsidSect="00034616">
      <w:headerReference w:type="default" r:id="rId9"/>
      <w:footerReference w:type="default" r:id="rId10"/>
      <w:pgSz w:w="12240" w:h="15840"/>
      <w:pgMar w:top="907"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48516" w14:textId="77777777" w:rsidR="001851BE" w:rsidRDefault="001851BE">
      <w:pPr>
        <w:spacing w:after="0" w:line="240" w:lineRule="auto"/>
      </w:pPr>
      <w:r>
        <w:separator/>
      </w:r>
    </w:p>
  </w:endnote>
  <w:endnote w:type="continuationSeparator" w:id="0">
    <w:p w14:paraId="010D971B" w14:textId="77777777" w:rsidR="001851BE" w:rsidRDefault="00185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A9912" w14:textId="77777777" w:rsidR="00D80745" w:rsidRDefault="001851BE">
    <w:pPr>
      <w:pStyle w:val="Footer"/>
    </w:pPr>
    <w:r>
      <w:rPr>
        <w:color w:val="5B5B5B"/>
        <w:sz w:val="16"/>
      </w:rPr>
      <w:t xml:space="preserve">LGU/GLD/LAP-STATUS/2026-001  ·  Rev. 1.0  ·  30 September 2026  ·  Halaman </w:t>
    </w:r>
    <w:r>
      <w:rPr>
        <w:color w:val="5B5B5B"/>
        <w:sz w:val="16"/>
      </w:rPr>
      <w:fldChar w:fldCharType="begin"/>
    </w:r>
    <w:r>
      <w:rPr>
        <w:color w:val="5B5B5B"/>
        <w:sz w:val="16"/>
      </w:rPr>
      <w:instrText>PAGE</w:instrText>
    </w:r>
    <w:r>
      <w:rPr>
        <w:color w:val="5B5B5B"/>
        <w:sz w:val="16"/>
      </w:rPr>
      <w:fldChar w:fldCharType="separate"/>
    </w:r>
    <w:r>
      <w:rPr>
        <w:color w:val="5B5B5B"/>
        <w:sz w:val="16"/>
      </w:rPr>
      <w:t>1</w:t>
    </w:r>
    <w:r>
      <w:rPr>
        <w:color w:val="5B5B5B"/>
        <w:sz w:val="16"/>
      </w:rPr>
      <w:fldChar w:fldCharType="end"/>
    </w:r>
    <w:r>
      <w:rPr>
        <w:color w:val="5B5B5B"/>
        <w:sz w:val="16"/>
      </w:rPr>
      <w:t xml:space="preserve"> dari </w:t>
    </w:r>
    <w:r>
      <w:rPr>
        <w:color w:val="5B5B5B"/>
        <w:sz w:val="16"/>
      </w:rPr>
      <w:fldChar w:fldCharType="begin"/>
    </w:r>
    <w:r>
      <w:rPr>
        <w:color w:val="5B5B5B"/>
        <w:sz w:val="16"/>
      </w:rPr>
      <w:instrText>NUMPAGES</w:instrText>
    </w:r>
    <w:r>
      <w:rPr>
        <w:color w:val="5B5B5B"/>
        <w:sz w:val="16"/>
      </w:rPr>
      <w:fldChar w:fldCharType="separate"/>
    </w:r>
    <w:r>
      <w:rPr>
        <w:color w:val="5B5B5B"/>
        <w:sz w:val="16"/>
      </w:rPr>
      <w:t>1</w:t>
    </w:r>
    <w:r>
      <w:rPr>
        <w:color w:val="5B5B5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0558A" w14:textId="77777777" w:rsidR="001851BE" w:rsidRDefault="001851BE">
      <w:pPr>
        <w:spacing w:after="0" w:line="240" w:lineRule="auto"/>
      </w:pPr>
      <w:r>
        <w:separator/>
      </w:r>
    </w:p>
  </w:footnote>
  <w:footnote w:type="continuationSeparator" w:id="0">
    <w:p w14:paraId="3C49DB97" w14:textId="77777777" w:rsidR="001851BE" w:rsidRDefault="00185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D372" w14:textId="77777777" w:rsidR="00D80745" w:rsidRDefault="001851BE">
    <w:pPr>
      <w:pStyle w:val="Header"/>
      <w:jc w:val="right"/>
    </w:pPr>
    <w:r>
      <w:rPr>
        <w:i/>
        <w:color w:val="5B5B5B"/>
        <w:sz w:val="16"/>
      </w:rPr>
      <w:t>Laporan Status Proyek GLD Tahap 2  |  Internal — Konfidensial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787582">
    <w:abstractNumId w:val="8"/>
  </w:num>
  <w:num w:numId="2" w16cid:durableId="1838302622">
    <w:abstractNumId w:val="6"/>
  </w:num>
  <w:num w:numId="3" w16cid:durableId="154345805">
    <w:abstractNumId w:val="5"/>
  </w:num>
  <w:num w:numId="4" w16cid:durableId="2044937684">
    <w:abstractNumId w:val="4"/>
  </w:num>
  <w:num w:numId="5" w16cid:durableId="1609505042">
    <w:abstractNumId w:val="7"/>
  </w:num>
  <w:num w:numId="6" w16cid:durableId="707530533">
    <w:abstractNumId w:val="3"/>
  </w:num>
  <w:num w:numId="7" w16cid:durableId="1028339519">
    <w:abstractNumId w:val="2"/>
  </w:num>
  <w:num w:numId="8" w16cid:durableId="386220067">
    <w:abstractNumId w:val="1"/>
  </w:num>
  <w:num w:numId="9" w16cid:durableId="977301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1BE"/>
    <w:rsid w:val="0029639D"/>
    <w:rsid w:val="00326F90"/>
    <w:rsid w:val="00AA1D8D"/>
    <w:rsid w:val="00B47730"/>
    <w:rsid w:val="00BF7913"/>
    <w:rsid w:val="00CB0664"/>
    <w:rsid w:val="00D80745"/>
    <w:rsid w:val="00DA65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A169DE5C-45FF-4447-9A48-ECF4AFA7F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8" w:lineRule="auto"/>
    </w:pPr>
    <w:rPr>
      <w:rFonts w:ascii="Calibri" w:hAnsi="Calibri"/>
      <w:color w:val="1F1F1F"/>
      <w:sz w:val="20"/>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B2A4A"/>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B2A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2444</Words>
  <Characters>13913</Characters>
  <Application>Microsoft Office Word</Application>
  <DocSecurity>0</DocSecurity>
  <Lines>579</Lines>
  <Paragraphs>527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Maman Budiman</cp:lastModifiedBy>
  <cp:revision>2</cp:revision>
  <cp:lastPrinted>2026-09-30T07:55:00Z</cp:lastPrinted>
  <dcterms:created xsi:type="dcterms:W3CDTF">2013-12-23T23:15:00Z</dcterms:created>
  <dcterms:modified xsi:type="dcterms:W3CDTF">2026-09-30T07:55:00Z</dcterms:modified>
  <cp:category/>
</cp:coreProperties>
</file>