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1.2</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FBEEE4"/>
          </w:tcPr>
          <w:p>
            <w:pPr>
              <w:spacing w:after="20"/>
            </w:pPr>
            <w:r>
              <w:rPr>
                <w:b/>
                <w:sz w:val="16"/>
              </w:rPr>
              <w:t>Open</w:t>
            </w:r>
          </w:p>
        </w:tc>
        <w:tc>
          <w:tcPr>
            <w:tcW w:type="dxa" w:w="4608"/>
          </w:tcPr>
          <w:p>
            <w:pPr>
              <w:spacing w:after="20"/>
            </w:pPr>
            <w:r>
              <w:rPr>
                <w:sz w:val="16"/>
              </w:rPr>
              <w:t>To be photographed once the nameplate position is fixed; caption to state that the marking is draft.</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FF4D6"/>
          </w:tcPr>
          <w:p>
            <w:pPr>
              <w:spacing w:after="20"/>
            </w:pPr>
            <w:r>
              <w:rPr>
                <w:b/>
                <w:sz w:val="16"/>
              </w:rPr>
              <w:t>Partial</w:t>
            </w:r>
          </w:p>
        </w:tc>
        <w:tc>
          <w:tcPr>
            <w:tcW w:type="dxa" w:w="4608"/>
          </w:tcPr>
          <w:p>
            <w:pPr>
              <w:spacing w:after="20"/>
            </w:pPr>
            <w:r>
              <w:rPr>
                <w:sz w:val="16"/>
              </w:rPr>
              <w:t>Figures 4-112 (cable gland), 4-110 (beacon entry), 4-119 (blanking plug), 4-101 (antenna); close-up of the antenna bulkhead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26" name="Picture 26"/>
            <wp:cNvGraphicFramePr>
              <a:graphicFrameLocks noChangeAspect="1"/>
            </wp:cNvGraphicFramePr>
            <a:graphic>
              <a:graphicData uri="http://schemas.openxmlformats.org/drawingml/2006/picture">
                <pic:pic>
                  <pic:nvPicPr>
                    <pic:cNvPr id="0" name="02-diagram.png"/>
                    <pic:cNvPicPr/>
                  </pic:nvPicPr>
                  <pic:blipFill>
                    <a:blip r:embed="rId36"/>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27" name="Picture 27"/>
            <wp:cNvGraphicFramePr>
              <a:graphicFrameLocks noChangeAspect="1"/>
            </wp:cNvGraphicFramePr>
            <a:graphic>
              <a:graphicData uri="http://schemas.openxmlformats.org/drawingml/2006/picture">
                <pic:pic>
                  <pic:nvPicPr>
                    <pic:cNvPr id="0" name="10-pcb-layout.png"/>
                    <pic:cNvPicPr/>
                  </pic:nvPicPr>
                  <pic:blipFill>
                    <a:blip r:embed="rId37"/>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28" name="Picture 28"/>
            <wp:cNvGraphicFramePr>
              <a:graphicFrameLocks noChangeAspect="1"/>
            </wp:cNvGraphicFramePr>
            <a:graphic>
              <a:graphicData uri="http://schemas.openxmlformats.org/drawingml/2006/picture">
                <pic:pic>
                  <pic:nvPicPr>
                    <pic:cNvPr id="0" name="bracket-mounting-drawing.png"/>
                    <pic:cNvPicPr/>
                  </pic:nvPicPr>
                  <pic:blipFill>
                    <a:blip r:embed="rId38"/>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29" name="Picture 29"/>
            <wp:cNvGraphicFramePr>
              <a:graphicFrameLocks noChangeAspect="1"/>
            </wp:cNvGraphicFramePr>
            <a:graphic>
              <a:graphicData uri="http://schemas.openxmlformats.org/drawingml/2006/picture">
                <pic:pic>
                  <pic:nvPicPr>
                    <pic:cNvPr id="0" name="gld_atex_case_v3_dimensioned.png"/>
                    <pic:cNvPicPr/>
                  </pic:nvPicPr>
                  <pic:blipFill>
                    <a:blip r:embed="rId39"/>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30" name="Picture 30"/>
            <wp:cNvGraphicFramePr>
              <a:graphicFrameLocks noChangeAspect="1"/>
            </wp:cNvGraphicFramePr>
            <a:graphic>
              <a:graphicData uri="http://schemas.openxmlformats.org/drawingml/2006/picture">
                <pic:pic>
                  <pic:nvPicPr>
                    <pic:cNvPr id="0" name="bp18-1z_common_base_reference.png"/>
                    <pic:cNvPicPr/>
                  </pic:nvPicPr>
                  <pic:blipFill>
                    <a:blip r:embed="rId40"/>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31" name="Picture 31"/>
            <wp:cNvGraphicFramePr>
              <a:graphicFrameLocks noChangeAspect="1"/>
            </wp:cNvGraphicFramePr>
            <a:graphic>
              <a:graphicData uri="http://schemas.openxmlformats.org/drawingml/2006/picture">
                <pic:pic>
                  <pic:nvPicPr>
                    <pic:cNvPr id="0" name="casing_v2_sheet.jpg"/>
                    <pic:cNvPicPr/>
                  </pic:nvPicPr>
                  <pic:blipFill>
                    <a:blip r:embed="rId41"/>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32" name="Picture 32"/>
                  <wp:cNvGraphicFramePr>
                    <a:graphicFrameLocks noChangeAspect="1"/>
                  </wp:cNvGraphicFramePr>
                  <a:graphic>
                    <a:graphicData uri="http://schemas.openxmlformats.org/drawingml/2006/picture">
                      <pic:pic>
                        <pic:nvPicPr>
                          <pic:cNvPr id="0" name="casing_v2_front.jpg"/>
                          <pic:cNvPicPr/>
                        </pic:nvPicPr>
                        <pic:blipFill>
                          <a:blip r:embed="rId42"/>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33" name="Picture 33"/>
                  <wp:cNvGraphicFramePr>
                    <a:graphicFrameLocks noChangeAspect="1"/>
                  </wp:cNvGraphicFramePr>
                  <a:graphic>
                    <a:graphicData uri="http://schemas.openxmlformats.org/drawingml/2006/picture">
                      <pic:pic>
                        <pic:nvPicPr>
                          <pic:cNvPr id="0" name="casing_v2_rear.jpg"/>
                          <pic:cNvPicPr/>
                        </pic:nvPicPr>
                        <pic:blipFill>
                          <a:blip r:embed="rId43"/>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34" name="Picture 34"/>
                  <wp:cNvGraphicFramePr>
                    <a:graphicFrameLocks noChangeAspect="1"/>
                  </wp:cNvGraphicFramePr>
                  <a:graphic>
                    <a:graphicData uri="http://schemas.openxmlformats.org/drawingml/2006/picture">
                      <pic:pic>
                        <pic:nvPicPr>
                          <pic:cNvPr id="0" name="casing_v2_left.jpg"/>
                          <pic:cNvPicPr/>
                        </pic:nvPicPr>
                        <pic:blipFill>
                          <a:blip r:embed="rId44"/>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35" name="Picture 35"/>
                  <wp:cNvGraphicFramePr>
                    <a:graphicFrameLocks noChangeAspect="1"/>
                  </wp:cNvGraphicFramePr>
                  <a:graphic>
                    <a:graphicData uri="http://schemas.openxmlformats.org/drawingml/2006/picture">
                      <pic:pic>
                        <pic:nvPicPr>
                          <pic:cNvPr id="0" name="casing_v2_right.jpg"/>
                          <pic:cNvPicPr/>
                        </pic:nvPicPr>
                        <pic:blipFill>
                          <a:blip r:embed="rId45"/>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36" name="Picture 36"/>
                  <wp:cNvGraphicFramePr>
                    <a:graphicFrameLocks noChangeAspect="1"/>
                  </wp:cNvGraphicFramePr>
                  <a:graphic>
                    <a:graphicData uri="http://schemas.openxmlformats.org/drawingml/2006/picture">
                      <pic:pic>
                        <pic:nvPicPr>
                          <pic:cNvPr id="0" name="casing_v2_top.jpg"/>
                          <pic:cNvPicPr/>
                        </pic:nvPicPr>
                        <pic:blipFill>
                          <a:blip r:embed="rId46"/>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37" name="Picture 37"/>
                  <wp:cNvGraphicFramePr>
                    <a:graphicFrameLocks noChangeAspect="1"/>
                  </wp:cNvGraphicFramePr>
                  <a:graphic>
                    <a:graphicData uri="http://schemas.openxmlformats.org/drawingml/2006/picture">
                      <pic:pic>
                        <pic:nvPicPr>
                          <pic:cNvPr id="0" name="casing_v2_bottom.jpg"/>
                          <pic:cNvPicPr/>
                        </pic:nvPicPr>
                        <pic:blipFill>
                          <a:blip r:embed="rId47"/>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38" name="Picture 38"/>
            <wp:cNvGraphicFramePr>
              <a:graphicFrameLocks noChangeAspect="1"/>
            </wp:cNvGraphicFramePr>
            <a:graphic>
              <a:graphicData uri="http://schemas.openxmlformats.org/drawingml/2006/picture">
                <pic:pic>
                  <pic:nvPicPr>
                    <pic:cNvPr id="0" name="case_v3-1.jpg"/>
                    <pic:cNvPicPr/>
                  </pic:nvPicPr>
                  <pic:blipFill>
                    <a:blip r:embed="rId48"/>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39" name="Picture 39"/>
            <wp:cNvGraphicFramePr>
              <a:graphicFrameLocks noChangeAspect="1"/>
            </wp:cNvGraphicFramePr>
            <a:graphic>
              <a:graphicData uri="http://schemas.openxmlformats.org/drawingml/2006/picture">
                <pic:pic>
                  <pic:nvPicPr>
                    <pic:cNvPr id="0" name="case_v3-2.jpg"/>
                    <pic:cNvPicPr/>
                  </pic:nvPicPr>
                  <pic:blipFill>
                    <a:blip r:embed="rId49"/>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40" name="Picture 40"/>
            <wp:cNvGraphicFramePr>
              <a:graphicFrameLocks noChangeAspect="1"/>
            </wp:cNvGraphicFramePr>
            <a:graphic>
              <a:graphicData uri="http://schemas.openxmlformats.org/drawingml/2006/picture">
                <pic:pic>
                  <pic:nvPicPr>
                    <pic:cNvPr id="0" name="case_v3-3.jpg"/>
                    <pic:cNvPicPr/>
                  </pic:nvPicPr>
                  <pic:blipFill>
                    <a:blip r:embed="rId50"/>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41" name="Picture 41"/>
            <wp:cNvGraphicFramePr>
              <a:graphicFrameLocks noChangeAspect="1"/>
            </wp:cNvGraphicFramePr>
            <a:graphic>
              <a:graphicData uri="http://schemas.openxmlformats.org/drawingml/2006/picture">
                <pic:pic>
                  <pic:nvPicPr>
                    <pic:cNvPr id="0" name="case_v3-4.jpg"/>
                    <pic:cNvPicPr/>
                  </pic:nvPicPr>
                  <pic:blipFill>
                    <a:blip r:embed="rId51"/>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42" name="Picture 42"/>
            <wp:cNvGraphicFramePr>
              <a:graphicFrameLocks noChangeAspect="1"/>
            </wp:cNvGraphicFramePr>
            <a:graphic>
              <a:graphicData uri="http://schemas.openxmlformats.org/drawingml/2006/picture">
                <pic:pic>
                  <pic:nvPicPr>
                    <pic:cNvPr id="0" name="case_v3-5.jpg"/>
                    <pic:cNvPicPr/>
                  </pic:nvPicPr>
                  <pic:blipFill>
                    <a:blip r:embed="rId52"/>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43" name="Picture 43"/>
            <wp:cNvGraphicFramePr>
              <a:graphicFrameLocks noChangeAspect="1"/>
            </wp:cNvGraphicFramePr>
            <a:graphic>
              <a:graphicData uri="http://schemas.openxmlformats.org/drawingml/2006/picture">
                <pic:pic>
                  <pic:nvPicPr>
                    <pic:cNvPr id="0" name="case_v3-6.jpg"/>
                    <pic:cNvPicPr/>
                  </pic:nvPicPr>
                  <pic:blipFill>
                    <a:blip r:embed="rId53"/>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44" name="Picture 44"/>
            <wp:cNvGraphicFramePr>
              <a:graphicFrameLocks noChangeAspect="1"/>
            </wp:cNvGraphicFramePr>
            <a:graphic>
              <a:graphicData uri="http://schemas.openxmlformats.org/drawingml/2006/picture">
                <pic:pic>
                  <pic:nvPicPr>
                    <pic:cNvPr id="0" name="case_v3-7.jpg"/>
                    <pic:cNvPicPr/>
                  </pic:nvPicPr>
                  <pic:blipFill>
                    <a:blip r:embed="rId54"/>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45" name="Picture 45"/>
            <wp:cNvGraphicFramePr>
              <a:graphicFrameLocks noChangeAspect="1"/>
            </wp:cNvGraphicFramePr>
            <a:graphic>
              <a:graphicData uri="http://schemas.openxmlformats.org/drawingml/2006/picture">
                <pic:pic>
                  <pic:nvPicPr>
                    <pic:cNvPr id="0" name="bp18-1.jpg"/>
                    <pic:cNvPicPr/>
                  </pic:nvPicPr>
                  <pic:blipFill>
                    <a:blip r:embed="rId55"/>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46" name="Picture 46"/>
            <wp:cNvGraphicFramePr>
              <a:graphicFrameLocks noChangeAspect="1"/>
            </wp:cNvGraphicFramePr>
            <a:graphic>
              <a:graphicData uri="http://schemas.openxmlformats.org/drawingml/2006/picture">
                <pic:pic>
                  <pic:nvPicPr>
                    <pic:cNvPr id="0" name="pkg_17.jpg"/>
                    <pic:cNvPicPr/>
                  </pic:nvPicPr>
                  <pic:blipFill>
                    <a:blip r:embed="rId56"/>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47" name="Picture 47"/>
            <wp:cNvGraphicFramePr>
              <a:graphicFrameLocks noChangeAspect="1"/>
            </wp:cNvGraphicFramePr>
            <a:graphic>
              <a:graphicData uri="http://schemas.openxmlformats.org/drawingml/2006/picture">
                <pic:pic>
                  <pic:nvPicPr>
                    <pic:cNvPr id="0" name="pkg_18.jpg"/>
                    <pic:cNvPicPr/>
                  </pic:nvPicPr>
                  <pic:blipFill>
                    <a:blip r:embed="rId57"/>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48" name="Picture 48"/>
            <wp:cNvGraphicFramePr>
              <a:graphicFrameLocks noChangeAspect="1"/>
            </wp:cNvGraphicFramePr>
            <a:graphic>
              <a:graphicData uri="http://schemas.openxmlformats.org/drawingml/2006/picture">
                <pic:pic>
                  <pic:nvPicPr>
                    <pic:cNvPr id="0" name="pkg_19.jpg"/>
                    <pic:cNvPicPr/>
                  </pic:nvPicPr>
                  <pic:blipFill>
                    <a:blip r:embed="rId58"/>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49" name="Picture 49"/>
            <wp:cNvGraphicFramePr>
              <a:graphicFrameLocks noChangeAspect="1"/>
            </wp:cNvGraphicFramePr>
            <a:graphic>
              <a:graphicData uri="http://schemas.openxmlformats.org/drawingml/2006/picture">
                <pic:pic>
                  <pic:nvPicPr>
                    <pic:cNvPr id="0" name="pkg_20.jpg"/>
                    <pic:cNvPicPr/>
                  </pic:nvPicPr>
                  <pic:blipFill>
                    <a:blip r:embed="rId59"/>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50" name="Picture 50"/>
            <wp:cNvGraphicFramePr>
              <a:graphicFrameLocks noChangeAspect="1"/>
            </wp:cNvGraphicFramePr>
            <a:graphic>
              <a:graphicData uri="http://schemas.openxmlformats.org/drawingml/2006/picture">
                <pic:pic>
                  <pic:nvPicPr>
                    <pic:cNvPr id="0" name="pkg_21.jpg"/>
                    <pic:cNvPicPr/>
                  </pic:nvPicPr>
                  <pic:blipFill>
                    <a:blip r:embed="rId60"/>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51" name="Picture 51"/>
            <wp:cNvGraphicFramePr>
              <a:graphicFrameLocks noChangeAspect="1"/>
            </wp:cNvGraphicFramePr>
            <a:graphic>
              <a:graphicData uri="http://schemas.openxmlformats.org/drawingml/2006/picture">
                <pic:pic>
                  <pic:nvPicPr>
                    <pic:cNvPr id="0" name="pkg_22.jpg"/>
                    <pic:cNvPicPr/>
                  </pic:nvPicPr>
                  <pic:blipFill>
                    <a:blip r:embed="rId61"/>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52" name="Picture 52"/>
            <wp:cNvGraphicFramePr>
              <a:graphicFrameLocks noChangeAspect="1"/>
            </wp:cNvGraphicFramePr>
            <a:graphic>
              <a:graphicData uri="http://schemas.openxmlformats.org/drawingml/2006/picture">
                <pic:pic>
                  <pic:nvPicPr>
                    <pic:cNvPr id="0" name="pkg_24.jpg"/>
                    <pic:cNvPicPr/>
                  </pic:nvPicPr>
                  <pic:blipFill>
                    <a:blip r:embed="rId62"/>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53" name="Picture 53"/>
            <wp:cNvGraphicFramePr>
              <a:graphicFrameLocks noChangeAspect="1"/>
            </wp:cNvGraphicFramePr>
            <a:graphic>
              <a:graphicData uri="http://schemas.openxmlformats.org/drawingml/2006/picture">
                <pic:pic>
                  <pic:nvPicPr>
                    <pic:cNvPr id="0" name="pkg_25.jpg"/>
                    <pic:cNvPicPr/>
                  </pic:nvPicPr>
                  <pic:blipFill>
                    <a:blip r:embed="rId63"/>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54" name="Picture 54"/>
            <wp:cNvGraphicFramePr>
              <a:graphicFrameLocks noChangeAspect="1"/>
            </wp:cNvGraphicFramePr>
            <a:graphic>
              <a:graphicData uri="http://schemas.openxmlformats.org/drawingml/2006/picture">
                <pic:pic>
                  <pic:nvPicPr>
                    <pic:cNvPr id="0" name="pkg_26.jpg"/>
                    <pic:cNvPicPr/>
                  </pic:nvPicPr>
                  <pic:blipFill>
                    <a:blip r:embed="rId64"/>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55" name="Picture 55"/>
            <wp:cNvGraphicFramePr>
              <a:graphicFrameLocks noChangeAspect="1"/>
            </wp:cNvGraphicFramePr>
            <a:graphic>
              <a:graphicData uri="http://schemas.openxmlformats.org/drawingml/2006/picture">
                <pic:pic>
                  <pic:nvPicPr>
                    <pic:cNvPr id="0" name="pkg_27.jpg"/>
                    <pic:cNvPicPr/>
                  </pic:nvPicPr>
                  <pic:blipFill>
                    <a:blip r:embed="rId65"/>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56" name="Picture 56"/>
            <wp:cNvGraphicFramePr>
              <a:graphicFrameLocks noChangeAspect="1"/>
            </wp:cNvGraphicFramePr>
            <a:graphic>
              <a:graphicData uri="http://schemas.openxmlformats.org/drawingml/2006/picture">
                <pic:pic>
                  <pic:nvPicPr>
                    <pic:cNvPr id="0" name="pkg_28.jpg"/>
                    <pic:cNvPicPr/>
                  </pic:nvPicPr>
                  <pic:blipFill>
                    <a:blip r:embed="rId66"/>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57" name="Picture 57"/>
            <wp:cNvGraphicFramePr>
              <a:graphicFrameLocks noChangeAspect="1"/>
            </wp:cNvGraphicFramePr>
            <a:graphic>
              <a:graphicData uri="http://schemas.openxmlformats.org/drawingml/2006/picture">
                <pic:pic>
                  <pic:nvPicPr>
                    <pic:cNvPr id="0" name="pkg_42.jpg"/>
                    <pic:cNvPicPr/>
                  </pic:nvPicPr>
                  <pic:blipFill>
                    <a:blip r:embed="rId67"/>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58" name="Picture 58"/>
            <wp:cNvGraphicFramePr>
              <a:graphicFrameLocks noChangeAspect="1"/>
            </wp:cNvGraphicFramePr>
            <a:graphic>
              <a:graphicData uri="http://schemas.openxmlformats.org/drawingml/2006/picture">
                <pic:pic>
                  <pic:nvPicPr>
                    <pic:cNvPr id="0" name="pkg_43.jpg"/>
                    <pic:cNvPicPr/>
                  </pic:nvPicPr>
                  <pic:blipFill>
                    <a:blip r:embed="rId68"/>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59" name="Picture 59"/>
            <wp:cNvGraphicFramePr>
              <a:graphicFrameLocks noChangeAspect="1"/>
            </wp:cNvGraphicFramePr>
            <a:graphic>
              <a:graphicData uri="http://schemas.openxmlformats.org/drawingml/2006/picture">
                <pic:pic>
                  <pic:nvPicPr>
                    <pic:cNvPr id="0" name="pkg_44.jpg"/>
                    <pic:cNvPicPr/>
                  </pic:nvPicPr>
                  <pic:blipFill>
                    <a:blip r:embed="rId69"/>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60" name="Picture 60"/>
            <wp:cNvGraphicFramePr>
              <a:graphicFrameLocks noChangeAspect="1"/>
            </wp:cNvGraphicFramePr>
            <a:graphic>
              <a:graphicData uri="http://schemas.openxmlformats.org/drawingml/2006/picture">
                <pic:pic>
                  <pic:nvPicPr>
                    <pic:cNvPr id="0" name="pkg_45.jpg"/>
                    <pic:cNvPicPr/>
                  </pic:nvPicPr>
                  <pic:blipFill>
                    <a:blip r:embed="rId70"/>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61" name="Picture 61"/>
            <wp:cNvGraphicFramePr>
              <a:graphicFrameLocks noChangeAspect="1"/>
            </wp:cNvGraphicFramePr>
            <a:graphic>
              <a:graphicData uri="http://schemas.openxmlformats.org/drawingml/2006/picture">
                <pic:pic>
                  <pic:nvPicPr>
                    <pic:cNvPr id="0" name="pkg_33.jpg"/>
                    <pic:cNvPicPr/>
                  </pic:nvPicPr>
                  <pic:blipFill>
                    <a:blip r:embed="rId71"/>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62" name="Picture 62"/>
            <wp:cNvGraphicFramePr>
              <a:graphicFrameLocks noChangeAspect="1"/>
            </wp:cNvGraphicFramePr>
            <a:graphic>
              <a:graphicData uri="http://schemas.openxmlformats.org/drawingml/2006/picture">
                <pic:pic>
                  <pic:nvPicPr>
                    <pic:cNvPr id="0" name="pkg_34.jpg"/>
                    <pic:cNvPicPr/>
                  </pic:nvPicPr>
                  <pic:blipFill>
                    <a:blip r:embed="rId72"/>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63" name="Picture 63"/>
            <wp:cNvGraphicFramePr>
              <a:graphicFrameLocks noChangeAspect="1"/>
            </wp:cNvGraphicFramePr>
            <a:graphic>
              <a:graphicData uri="http://schemas.openxmlformats.org/drawingml/2006/picture">
                <pic:pic>
                  <pic:nvPicPr>
                    <pic:cNvPr id="0" name="pkg_35.jpg"/>
                    <pic:cNvPicPr/>
                  </pic:nvPicPr>
                  <pic:blipFill>
                    <a:blip r:embed="rId73"/>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64" name="Picture 64"/>
            <wp:cNvGraphicFramePr>
              <a:graphicFrameLocks noChangeAspect="1"/>
            </wp:cNvGraphicFramePr>
            <a:graphic>
              <a:graphicData uri="http://schemas.openxmlformats.org/drawingml/2006/picture">
                <pic:pic>
                  <pic:nvPicPr>
                    <pic:cNvPr id="0" name="pkg_36.jpg"/>
                    <pic:cNvPicPr/>
                  </pic:nvPicPr>
                  <pic:blipFill>
                    <a:blip r:embed="rId74"/>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65" name="Picture 65"/>
            <wp:cNvGraphicFramePr>
              <a:graphicFrameLocks noChangeAspect="1"/>
            </wp:cNvGraphicFramePr>
            <a:graphic>
              <a:graphicData uri="http://schemas.openxmlformats.org/drawingml/2006/picture">
                <pic:pic>
                  <pic:nvPicPr>
                    <pic:cNvPr id="0" name="pkg_37.jpg"/>
                    <pic:cNvPicPr/>
                  </pic:nvPicPr>
                  <pic:blipFill>
                    <a:blip r:embed="rId75"/>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66" name="Picture 66"/>
            <wp:cNvGraphicFramePr>
              <a:graphicFrameLocks noChangeAspect="1"/>
            </wp:cNvGraphicFramePr>
            <a:graphic>
              <a:graphicData uri="http://schemas.openxmlformats.org/drawingml/2006/picture">
                <pic:pic>
                  <pic:nvPicPr>
                    <pic:cNvPr id="0" name="pkg_38.jpg"/>
                    <pic:cNvPicPr/>
                  </pic:nvPicPr>
                  <pic:blipFill>
                    <a:blip r:embed="rId76"/>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67" name="Picture 67"/>
            <wp:cNvGraphicFramePr>
              <a:graphicFrameLocks noChangeAspect="1"/>
            </wp:cNvGraphicFramePr>
            <a:graphic>
              <a:graphicData uri="http://schemas.openxmlformats.org/drawingml/2006/picture">
                <pic:pic>
                  <pic:nvPicPr>
                    <pic:cNvPr id="0" name="pkg_39.jpg"/>
                    <pic:cNvPicPr/>
                  </pic:nvPicPr>
                  <pic:blipFill>
                    <a:blip r:embed="rId77"/>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68" name="Picture 68"/>
            <wp:cNvGraphicFramePr>
              <a:graphicFrameLocks noChangeAspect="1"/>
            </wp:cNvGraphicFramePr>
            <a:graphic>
              <a:graphicData uri="http://schemas.openxmlformats.org/drawingml/2006/picture">
                <pic:pic>
                  <pic:nvPicPr>
                    <pic:cNvPr id="0" name="pkg_40.jpg"/>
                    <pic:cNvPicPr/>
                  </pic:nvPicPr>
                  <pic:blipFill>
                    <a:blip r:embed="rId78"/>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69" name="Picture 69"/>
            <wp:cNvGraphicFramePr>
              <a:graphicFrameLocks noChangeAspect="1"/>
            </wp:cNvGraphicFramePr>
            <a:graphic>
              <a:graphicData uri="http://schemas.openxmlformats.org/drawingml/2006/picture">
                <pic:pic>
                  <pic:nvPicPr>
                    <pic:cNvPr id="0" name="pkg_41.jpg"/>
                    <pic:cNvPicPr/>
                  </pic:nvPicPr>
                  <pic:blipFill>
                    <a:blip r:embed="rId79"/>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70" name="Picture 70"/>
            <wp:cNvGraphicFramePr>
              <a:graphicFrameLocks noChangeAspect="1"/>
            </wp:cNvGraphicFramePr>
            <a:graphic>
              <a:graphicData uri="http://schemas.openxmlformats.org/drawingml/2006/picture">
                <pic:pic>
                  <pic:nvPicPr>
                    <pic:cNvPr id="0" name="pkg_29.jpg"/>
                    <pic:cNvPicPr/>
                  </pic:nvPicPr>
                  <pic:blipFill>
                    <a:blip r:embed="rId80"/>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71" name="Picture 71"/>
            <wp:cNvGraphicFramePr>
              <a:graphicFrameLocks noChangeAspect="1"/>
            </wp:cNvGraphicFramePr>
            <a:graphic>
              <a:graphicData uri="http://schemas.openxmlformats.org/drawingml/2006/picture">
                <pic:pic>
                  <pic:nvPicPr>
                    <pic:cNvPr id="0" name="pkg_30.jpg"/>
                    <pic:cNvPicPr/>
                  </pic:nvPicPr>
                  <pic:blipFill>
                    <a:blip r:embed="rId81"/>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72" name="Picture 72"/>
            <wp:cNvGraphicFramePr>
              <a:graphicFrameLocks noChangeAspect="1"/>
            </wp:cNvGraphicFramePr>
            <a:graphic>
              <a:graphicData uri="http://schemas.openxmlformats.org/drawingml/2006/picture">
                <pic:pic>
                  <pic:nvPicPr>
                    <pic:cNvPr id="0" name="pkg_31.jpg"/>
                    <pic:cNvPicPr/>
                  </pic:nvPicPr>
                  <pic:blipFill>
                    <a:blip r:embed="rId82"/>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73" name="Picture 73"/>
            <wp:cNvGraphicFramePr>
              <a:graphicFrameLocks noChangeAspect="1"/>
            </wp:cNvGraphicFramePr>
            <a:graphic>
              <a:graphicData uri="http://schemas.openxmlformats.org/drawingml/2006/picture">
                <pic:pic>
                  <pic:nvPicPr>
                    <pic:cNvPr id="0" name="pkg_32.jpg"/>
                    <pic:cNvPicPr/>
                  </pic:nvPicPr>
                  <pic:blipFill>
                    <a:blip r:embed="rId83"/>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74" name="Picture 74"/>
            <wp:cNvGraphicFramePr>
              <a:graphicFrameLocks noChangeAspect="1"/>
            </wp:cNvGraphicFramePr>
            <a:graphic>
              <a:graphicData uri="http://schemas.openxmlformats.org/drawingml/2006/picture">
                <pic:pic>
                  <pic:nvPicPr>
                    <pic:cNvPr id="0" name="sheet-02.png"/>
                    <pic:cNvPicPr/>
                  </pic:nvPicPr>
                  <pic:blipFill>
                    <a:blip r:embed="rId8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5" name="Picture 75"/>
            <wp:cNvGraphicFramePr>
              <a:graphicFrameLocks noChangeAspect="1"/>
            </wp:cNvGraphicFramePr>
            <a:graphic>
              <a:graphicData uri="http://schemas.openxmlformats.org/drawingml/2006/picture">
                <pic:pic>
                  <pic:nvPicPr>
                    <pic:cNvPr id="0" name="sheet-03.png"/>
                    <pic:cNvPicPr/>
                  </pic:nvPicPr>
                  <pic:blipFill>
                    <a:blip r:embed="rId8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6" name="Picture 76"/>
            <wp:cNvGraphicFramePr>
              <a:graphicFrameLocks noChangeAspect="1"/>
            </wp:cNvGraphicFramePr>
            <a:graphic>
              <a:graphicData uri="http://schemas.openxmlformats.org/drawingml/2006/picture">
                <pic:pic>
                  <pic:nvPicPr>
                    <pic:cNvPr id="0" name="sheet-04.png"/>
                    <pic:cNvPicPr/>
                  </pic:nvPicPr>
                  <pic:blipFill>
                    <a:blip r:embed="rId8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7" name="Picture 77"/>
            <wp:cNvGraphicFramePr>
              <a:graphicFrameLocks noChangeAspect="1"/>
            </wp:cNvGraphicFramePr>
            <a:graphic>
              <a:graphicData uri="http://schemas.openxmlformats.org/drawingml/2006/picture">
                <pic:pic>
                  <pic:nvPicPr>
                    <pic:cNvPr id="0" name="sheet-05.png"/>
                    <pic:cNvPicPr/>
                  </pic:nvPicPr>
                  <pic:blipFill>
                    <a:blip r:embed="rId8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8" name="Picture 78"/>
            <wp:cNvGraphicFramePr>
              <a:graphicFrameLocks noChangeAspect="1"/>
            </wp:cNvGraphicFramePr>
            <a:graphic>
              <a:graphicData uri="http://schemas.openxmlformats.org/drawingml/2006/picture">
                <pic:pic>
                  <pic:nvPicPr>
                    <pic:cNvPr id="0" name="sheet-06.png"/>
                    <pic:cNvPicPr/>
                  </pic:nvPicPr>
                  <pic:blipFill>
                    <a:blip r:embed="rId8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9" name="Picture 79"/>
            <wp:cNvGraphicFramePr>
              <a:graphicFrameLocks noChangeAspect="1"/>
            </wp:cNvGraphicFramePr>
            <a:graphic>
              <a:graphicData uri="http://schemas.openxmlformats.org/drawingml/2006/picture">
                <pic:pic>
                  <pic:nvPicPr>
                    <pic:cNvPr id="0" name="sheet-07.png"/>
                    <pic:cNvPicPr/>
                  </pic:nvPicPr>
                  <pic:blipFill>
                    <a:blip r:embed="rId8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0" name="Picture 80"/>
            <wp:cNvGraphicFramePr>
              <a:graphicFrameLocks noChangeAspect="1"/>
            </wp:cNvGraphicFramePr>
            <a:graphic>
              <a:graphicData uri="http://schemas.openxmlformats.org/drawingml/2006/picture">
                <pic:pic>
                  <pic:nvPicPr>
                    <pic:cNvPr id="0" name="sheet-08.png"/>
                    <pic:cNvPicPr/>
                  </pic:nvPicPr>
                  <pic:blipFill>
                    <a:blip r:embed="rId9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1" name="Picture 81"/>
            <wp:cNvGraphicFramePr>
              <a:graphicFrameLocks noChangeAspect="1"/>
            </wp:cNvGraphicFramePr>
            <a:graphic>
              <a:graphicData uri="http://schemas.openxmlformats.org/drawingml/2006/picture">
                <pic:pic>
                  <pic:nvPicPr>
                    <pic:cNvPr id="0" name="sheet-09.png"/>
                    <pic:cNvPicPr/>
                  </pic:nvPicPr>
                  <pic:blipFill>
                    <a:blip r:embed="rId9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2" name="Picture 82"/>
            <wp:cNvGraphicFramePr>
              <a:graphicFrameLocks noChangeAspect="1"/>
            </wp:cNvGraphicFramePr>
            <a:graphic>
              <a:graphicData uri="http://schemas.openxmlformats.org/drawingml/2006/picture">
                <pic:pic>
                  <pic:nvPicPr>
                    <pic:cNvPr id="0" name="sheet-10.png"/>
                    <pic:cNvPicPr/>
                  </pic:nvPicPr>
                  <pic:blipFill>
                    <a:blip r:embed="rId9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11.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12.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13.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14.png"/>
                    <pic:cNvPicPr/>
                  </pic:nvPicPr>
                  <pic:blipFill>
                    <a:blip r:embed="rId9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7" name="Picture 87"/>
            <wp:cNvGraphicFramePr>
              <a:graphicFrameLocks noChangeAspect="1"/>
            </wp:cNvGraphicFramePr>
            <a:graphic>
              <a:graphicData uri="http://schemas.openxmlformats.org/drawingml/2006/picture">
                <pic:pic>
                  <pic:nvPicPr>
                    <pic:cNvPr id="0" name="sheet-15.png"/>
                    <pic:cNvPicPr/>
                  </pic:nvPicPr>
                  <pic:blipFill>
                    <a:blip r:embed="rId9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16.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17.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18.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19.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20.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21.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22.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23.png"/>
                    <pic:cNvPicPr/>
                  </pic:nvPicPr>
                  <pic:blipFill>
                    <a:blip r:embed="rId105"/>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96" name="Picture 96"/>
            <wp:cNvGraphicFramePr>
              <a:graphicFrameLocks noChangeAspect="1"/>
            </wp:cNvGraphicFramePr>
            <a:graphic>
              <a:graphicData uri="http://schemas.openxmlformats.org/drawingml/2006/picture">
                <pic:pic>
                  <pic:nvPicPr>
                    <pic:cNvPr id="0" name="view01.jpg"/>
                    <pic:cNvPicPr/>
                  </pic:nvPicPr>
                  <pic:blipFill>
                    <a:blip r:embed="rId106"/>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7" name="Picture 97"/>
            <wp:cNvGraphicFramePr>
              <a:graphicFrameLocks noChangeAspect="1"/>
            </wp:cNvGraphicFramePr>
            <a:graphic>
              <a:graphicData uri="http://schemas.openxmlformats.org/drawingml/2006/picture">
                <pic:pic>
                  <pic:nvPicPr>
                    <pic:cNvPr id="0" name="view02.jpg"/>
                    <pic:cNvPicPr/>
                  </pic:nvPicPr>
                  <pic:blipFill>
                    <a:blip r:embed="rId10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98" name="Picture 98"/>
            <wp:cNvGraphicFramePr>
              <a:graphicFrameLocks noChangeAspect="1"/>
            </wp:cNvGraphicFramePr>
            <a:graphic>
              <a:graphicData uri="http://schemas.openxmlformats.org/drawingml/2006/picture">
                <pic:pic>
                  <pic:nvPicPr>
                    <pic:cNvPr id="0" name="view03.jpg"/>
                    <pic:cNvPicPr/>
                  </pic:nvPicPr>
                  <pic:blipFill>
                    <a:blip r:embed="rId108"/>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99" name="Picture 99"/>
            <wp:cNvGraphicFramePr>
              <a:graphicFrameLocks noChangeAspect="1"/>
            </wp:cNvGraphicFramePr>
            <a:graphic>
              <a:graphicData uri="http://schemas.openxmlformats.org/drawingml/2006/picture">
                <pic:pic>
                  <pic:nvPicPr>
                    <pic:cNvPr id="0" name="view04.jpg"/>
                    <pic:cNvPicPr/>
                  </pic:nvPicPr>
                  <pic:blipFill>
                    <a:blip r:embed="rId109"/>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0" name="Picture 100"/>
            <wp:cNvGraphicFramePr>
              <a:graphicFrameLocks noChangeAspect="1"/>
            </wp:cNvGraphicFramePr>
            <a:graphic>
              <a:graphicData uri="http://schemas.openxmlformats.org/drawingml/2006/picture">
                <pic:pic>
                  <pic:nvPicPr>
                    <pic:cNvPr id="0" name="view05.jpg"/>
                    <pic:cNvPicPr/>
                  </pic:nvPicPr>
                  <pic:blipFill>
                    <a:blip r:embed="rId11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1" name="Picture 101"/>
            <wp:cNvGraphicFramePr>
              <a:graphicFrameLocks noChangeAspect="1"/>
            </wp:cNvGraphicFramePr>
            <a:graphic>
              <a:graphicData uri="http://schemas.openxmlformats.org/drawingml/2006/picture">
                <pic:pic>
                  <pic:nvPicPr>
                    <pic:cNvPr id="0" name="view06.jpg"/>
                    <pic:cNvPicPr/>
                  </pic:nvPicPr>
                  <pic:blipFill>
                    <a:blip r:embed="rId11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2" name="Picture 102"/>
            <wp:cNvGraphicFramePr>
              <a:graphicFrameLocks noChangeAspect="1"/>
            </wp:cNvGraphicFramePr>
            <a:graphic>
              <a:graphicData uri="http://schemas.openxmlformats.org/drawingml/2006/picture">
                <pic:pic>
                  <pic:nvPicPr>
                    <pic:cNvPr id="0" name="view07.jpg"/>
                    <pic:cNvPicPr/>
                  </pic:nvPicPr>
                  <pic:blipFill>
                    <a:blip r:embed="rId11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3" name="Picture 103"/>
            <wp:cNvGraphicFramePr>
              <a:graphicFrameLocks noChangeAspect="1"/>
            </wp:cNvGraphicFramePr>
            <a:graphic>
              <a:graphicData uri="http://schemas.openxmlformats.org/drawingml/2006/picture">
                <pic:pic>
                  <pic:nvPicPr>
                    <pic:cNvPr id="0" name="view08.jpg"/>
                    <pic:cNvPicPr/>
                  </pic:nvPicPr>
                  <pic:blipFill>
                    <a:blip r:embed="rId11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4" name="Picture 104"/>
            <wp:cNvGraphicFramePr>
              <a:graphicFrameLocks noChangeAspect="1"/>
            </wp:cNvGraphicFramePr>
            <a:graphic>
              <a:graphicData uri="http://schemas.openxmlformats.org/drawingml/2006/picture">
                <pic:pic>
                  <pic:nvPicPr>
                    <pic:cNvPr id="0" name="view09.jpg"/>
                    <pic:cNvPicPr/>
                  </pic:nvPicPr>
                  <pic:blipFill>
                    <a:blip r:embed="rId11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5" name="Picture 105"/>
            <wp:cNvGraphicFramePr>
              <a:graphicFrameLocks noChangeAspect="1"/>
            </wp:cNvGraphicFramePr>
            <a:graphic>
              <a:graphicData uri="http://schemas.openxmlformats.org/drawingml/2006/picture">
                <pic:pic>
                  <pic:nvPicPr>
                    <pic:cNvPr id="0" name="view10.jpg"/>
                    <pic:cNvPicPr/>
                  </pic:nvPicPr>
                  <pic:blipFill>
                    <a:blip r:embed="rId11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06" name="Picture 106"/>
                  <wp:cNvGraphicFramePr>
                    <a:graphicFrameLocks noChangeAspect="1"/>
                  </wp:cNvGraphicFramePr>
                  <a:graphic>
                    <a:graphicData uri="http://schemas.openxmlformats.org/drawingml/2006/picture">
                      <pic:pic>
                        <pic:nvPicPr>
                          <pic:cNvPr id="0" name="render_mb_top.png"/>
                          <pic:cNvPicPr/>
                        </pic:nvPicPr>
                        <pic:blipFill>
                          <a:blip r:embed="rId116"/>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07" name="Picture 107"/>
                  <wp:cNvGraphicFramePr>
                    <a:graphicFrameLocks noChangeAspect="1"/>
                  </wp:cNvGraphicFramePr>
                  <a:graphic>
                    <a:graphicData uri="http://schemas.openxmlformats.org/drawingml/2006/picture">
                      <pic:pic>
                        <pic:nvPicPr>
                          <pic:cNvPr id="0" name="render_mb_bottom.png"/>
                          <pic:cNvPicPr/>
                        </pic:nvPicPr>
                        <pic:blipFill>
                          <a:blip r:embed="rId117"/>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08" name="Picture 108"/>
                  <wp:cNvGraphicFramePr>
                    <a:graphicFrameLocks noChangeAspect="1"/>
                  </wp:cNvGraphicFramePr>
                  <a:graphic>
                    <a:graphicData uri="http://schemas.openxmlformats.org/drawingml/2006/picture">
                      <pic:pic>
                        <pic:nvPicPr>
                          <pic:cNvPr id="0" name="render_cover_top.png"/>
                          <pic:cNvPicPr/>
                        </pic:nvPicPr>
                        <pic:blipFill>
                          <a:blip r:embed="rId118"/>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09" name="Picture 109"/>
                  <wp:cNvGraphicFramePr>
                    <a:graphicFrameLocks noChangeAspect="1"/>
                  </wp:cNvGraphicFramePr>
                  <a:graphic>
                    <a:graphicData uri="http://schemas.openxmlformats.org/drawingml/2006/picture">
                      <pic:pic>
                        <pic:nvPicPr>
                          <pic:cNvPr id="0" name="render_cover_bottom.png"/>
                          <pic:cNvPicPr/>
                        </pic:nvPicPr>
                        <pic:blipFill>
                          <a:blip r:embed="rId119"/>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fitted in the lower entry; thread and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8/12 available, 3 partial (PCB underside, grounding lug, antenna bulkhead), 1 open (nameplate area)</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1.2</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