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Miguel Angel Ravello Madariaga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Ingeniera en informática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planificación de requerimientos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Ingles intermedio alto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 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-139029</wp:posOffset>
              </wp:positionV>
              <wp:extent cx="7753350" cy="64202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64202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-139029</wp:posOffset>
              </wp:positionV>
              <wp:extent cx="7753350" cy="64202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6420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7wESDEy0ByE7iFmcn5hQ231cng==">CgMxLjAyCGguZ2pkZ3hzMgloLjMwajB6bGw4AHIhMXNmWjFBcS1ITkVncnhvM0VPUXdSMFpsVGpSOV9ucVh2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