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val="767171" w:themeColor="background2" w:themeShade="80"/>
          <w:sz w:val="24"/>
          <w:szCs w:val="24"/>
        </w:rPr>
      </w:pPr>
      <w:r>
        <w:rPr>
          <w:rFonts w:eastAsia="" w:eastAsiaTheme="majorEastAsia"/>
          <w:color w:val="767171" w:themeColor="background2" w:themeShade="80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completar esta guía y, posteriormente, cargarla en la sección de reflexión de la Fase 2,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tu carta Gantt y reflexiona sobre los avances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¿Has podido cumplir todas las actividades en los tiempos definidos? ¿Qué factores han facilitado o dificultado el desarrollo de las actividades de tu plan de trabajo?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  <w:t>He logrado completar gran  parte de las actividades del plan de trabajo exceptuando algunos modulos del front end de la aplicacion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  <w:t>La estrategia que he seguido es avanzar lo que mas puedo en el area de la programacion, y si me veo estancado en un area continuo con otra area de la aplicación mientras que investigo como solucionar las actividades.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Hasta el momento:</w:t>
            </w:r>
          </w:p>
        </w:tc>
      </w:tr>
      <w:tr>
        <w:trPr>
          <w:trHeight w:val="1624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¿Cómo evalúas tu trabajo? ¿Qué destacas y qué podrías hacer para mejorar tu trabajo?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  <w:t xml:space="preserve">Me He desmpeñodo </w:t>
            </w: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n-US" w:eastAsia="en-US" w:bidi="ar-SA"/>
              </w:rPr>
              <w:t>de buena mara pero necesito trabajar en la procastinacion, el desconcentrarme mientras estoy en una actividad mientras desarrollo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Después de reflexionar sobre el avance de tu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inquietudes te quedan sobre cómo proceder? ¿Qué pregunta te gustaría hacerle a tu docente o a tus pares?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b/>
                <w:b/>
                <w:bCs/>
                <w:color w:val="1F4E79" w:themeColor="accent1" w:themeShade="8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n-US" w:eastAsia="en-US" w:bidi="ar-SA"/>
              </w:rPr>
              <w:t xml:space="preserve">No me quedo inquetudes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5. A partir de esta instancia de monitoreo de su Proyecto APT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¿Consideran que las actividades deben ser redistribuidas entre los miembros del grupo? ¿Hay nuevas actividades que deban ser asignadas a algún miembro del grupo?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n-US" w:eastAsia="en-US" w:bidi="ar-SA"/>
              </w:rPr>
              <w:t xml:space="preserve">Si concidero que las actividades se deven distribuir las actividades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6. APT  grupal</w:t>
            </w:r>
            <w:bookmarkStart w:id="0" w:name="_GoBack"/>
            <w:bookmarkEnd w:id="0"/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evalúan el trabajo en grupo? ¿Qué aspectos positivos destacan? ¿Qué aspectos podrían mejorar?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cs=""/>
                <w:kern w:val="0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cs=""/>
                <w:kern w:val="0"/>
                <w:lang w:val="en-US" w:eastAsia="en-US" w:bidi="ar-SA"/>
              </w:rPr>
            </w:pPr>
            <w:r>
              <w:rPr>
                <w:rFonts w:cs=""/>
                <w:kern w:val="0"/>
                <w:lang w:val="en-US" w:eastAsia="en-US" w:bidi="ar-SA"/>
              </w:rPr>
              <w:t>Desordenado, hay que trabajar en la cordinacion del equipo.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" w:cs="" w:eastAsiaTheme="majorEastAsia"/>
                <w:color w:val="767171" w:themeColor="background2" w:themeShade="80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/>
                <w:bCs/>
                <w:color w:val="1F4E79" w:themeColor="accent1" w:themeShade="80"/>
              </w:rPr>
            </w:pPr>
            <w:r>
              <w:rPr>
                <w:rFonts w:eastAsia="Calibri" w:cs=""/>
                <w:b/>
                <w:bCs/>
                <w:color w:val="1F4E79" w:themeColor="accent1" w:themeShade="80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val="595959" w:themeColor="text1" w:themeTint="a6"/>
          <w:sz w:val="24"/>
          <w:szCs w:val="24"/>
          <w:lang w:eastAsia="ja-JP"/>
        </w:rPr>
      </w:pPr>
      <w:r>
        <w:rPr>
          <w:color w:val="595959" w:themeColor="text1" w:themeTint="a6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/>
          <w:bCs/>
          <w:sz w:val="24"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21721374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/>
                                  </w:rPr>
                                  <w:t>2</w:t>
                                </w:r>
                                <w:r>
                                  <w:rPr>
                                    <w:color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403982006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8C8C8C" w:themeColor="background1" w:themeShade="8c"/>
                            </w:rPr>
                            <w:fldChar w:fldCharType="begin"/>
                          </w:r>
                          <w:r>
                            <w:rPr>
                              <w:color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val="8C8C8C"/>
                            </w:rPr>
                            <w:fldChar w:fldCharType="separate"/>
                          </w:r>
                          <w:r>
                            <w:rPr>
                              <w:color w:val="8C8C8C"/>
                            </w:rPr>
                            <w:t>2</w:t>
                          </w:r>
                          <w:r>
                            <w:rPr>
                              <w:color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2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2"/>
              <w:szCs w:val="22"/>
              <w:lang w:val="es-CL" w:eastAsia="en-U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sz w:val="22"/>
              <w:szCs w:val="22"/>
              <w:lang w:val="es-CL" w:eastAsia="en-US"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5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tabs>
        <w:tab w:val="clear" w:pos="4419"/>
        <w:tab w:val="clear" w:pos="8838"/>
        <w:tab w:val="left" w:pos="8122" w:leader="none"/>
      </w:tabs>
      <w:rPr>
        <w:color w:val="1F4E79" w:themeColor="accent1" w:themeShade="80"/>
      </w:rPr>
    </w:pPr>
    <w:r>
      <w:rPr>
        <w:color w:val="1F4E79" w:themeColor="accent1" w:themeShade="8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EnlacedeInternet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 w:hanging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Sumario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 w:hanging="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val="595959"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14D6"/>
    <w:rsid w:val="008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126e8a1c-9ea9-435a-ac89-d06c80d62e30"/>
    <ds:schemaRef ds:uri="http://purl.org/dc/terms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0582E6-0C2C-40A6-8E3D-E410E4102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D61725-A60E-40F3-AB5D-0E7F797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LibreOffice/7.4.0.3$Windows_X86_64 LibreOffice_project/f85e47c08ddd19c015c0114a68350214f7066f5a</Application>
  <AppVersion>15.0000</AppVersion>
  <Pages>3</Pages>
  <Words>359</Words>
  <Characters>1845</Characters>
  <CharactersWithSpaces>2187</CharactersWithSpaces>
  <Paragraphs>30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2024-10-16T11:33:29Z</dcterms:modified>
  <cp:revision>43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