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176" w:type="dxa"/>
        <w:tblBorders>
          <w:bottom w:val="thinThickSmallGap" w:sz="24" w:space="0" w:color="auto"/>
        </w:tblBorders>
        <w:tblLook w:val="0000" w:firstRow="0" w:lastRow="0" w:firstColumn="0" w:lastColumn="0" w:noHBand="0" w:noVBand="0"/>
      </w:tblPr>
      <w:tblGrid>
        <w:gridCol w:w="4112"/>
        <w:gridCol w:w="1842"/>
        <w:gridCol w:w="3969"/>
      </w:tblGrid>
      <w:tr w:rsidR="00D64CED" w:rsidRPr="002A4FF2" w14:paraId="46354297" w14:textId="77777777" w:rsidTr="00733591">
        <w:tc>
          <w:tcPr>
            <w:tcW w:w="4112" w:type="dxa"/>
            <w:tcBorders>
              <w:top w:val="nil"/>
              <w:left w:val="nil"/>
              <w:bottom w:val="thinThickSmallGap" w:sz="24" w:space="0" w:color="auto"/>
              <w:right w:val="nil"/>
            </w:tcBorders>
          </w:tcPr>
          <w:p w14:paraId="2C9F6CFF" w14:textId="77777777" w:rsidR="00D64CED" w:rsidRPr="002A4FF2" w:rsidRDefault="00D64CED" w:rsidP="00D64CED">
            <w:pPr>
              <w:pStyle w:val="Heading4"/>
              <w:spacing w:before="0" w:line="240" w:lineRule="auto"/>
              <w:rPr>
                <w:rFonts w:cs="Times New Roman"/>
                <w:sz w:val="20"/>
                <w:szCs w:val="20"/>
              </w:rPr>
            </w:pPr>
            <w:r w:rsidRPr="002A4FF2">
              <w:rPr>
                <w:rFonts w:cs="Times New Roman"/>
                <w:sz w:val="20"/>
                <w:szCs w:val="20"/>
              </w:rPr>
              <w:t>American University of Sharjah</w:t>
            </w:r>
          </w:p>
          <w:p w14:paraId="7B253F23" w14:textId="77777777" w:rsidR="00D64CED" w:rsidRPr="002A4FF2" w:rsidRDefault="00D64CED" w:rsidP="00D64CED">
            <w:pPr>
              <w:pStyle w:val="Heading2"/>
              <w:spacing w:before="0" w:line="240" w:lineRule="auto"/>
              <w:rPr>
                <w:rFonts w:cs="Times New Roman"/>
                <w:sz w:val="20"/>
                <w:szCs w:val="20"/>
              </w:rPr>
            </w:pPr>
            <w:r w:rsidRPr="002A4FF2">
              <w:rPr>
                <w:rFonts w:cs="Times New Roman"/>
                <w:sz w:val="20"/>
                <w:szCs w:val="20"/>
              </w:rPr>
              <w:t>School of Engineering</w:t>
            </w:r>
          </w:p>
          <w:p w14:paraId="5EF40D03" w14:textId="77777777" w:rsidR="00D64CED" w:rsidRPr="002A4FF2" w:rsidRDefault="00D64CED" w:rsidP="00D64CED">
            <w:pPr>
              <w:pStyle w:val="BodyText2"/>
              <w:rPr>
                <w:rFonts w:cs="Times New Roman"/>
                <w:sz w:val="20"/>
                <w:szCs w:val="20"/>
              </w:rPr>
            </w:pPr>
            <w:r w:rsidRPr="002A4FF2">
              <w:rPr>
                <w:rFonts w:cs="Times New Roman"/>
                <w:sz w:val="20"/>
                <w:szCs w:val="20"/>
              </w:rPr>
              <w:t>Department of Computer Engineering</w:t>
            </w:r>
          </w:p>
          <w:p w14:paraId="53A40A20" w14:textId="77777777" w:rsidR="00D64CED" w:rsidRPr="002A4FF2" w:rsidRDefault="00D64CED" w:rsidP="00D64CED">
            <w:pPr>
              <w:spacing w:after="0" w:line="240" w:lineRule="auto"/>
              <w:rPr>
                <w:sz w:val="20"/>
                <w:szCs w:val="20"/>
              </w:rPr>
            </w:pPr>
            <w:r w:rsidRPr="002A4FF2">
              <w:rPr>
                <w:sz w:val="20"/>
                <w:szCs w:val="20"/>
              </w:rPr>
              <w:t>P. O. Box 26666</w:t>
            </w:r>
          </w:p>
          <w:p w14:paraId="572545E4" w14:textId="77777777" w:rsidR="00D64CED" w:rsidRPr="002A4FF2" w:rsidRDefault="00D64CED" w:rsidP="00D64CED">
            <w:pPr>
              <w:spacing w:after="0" w:line="240" w:lineRule="auto"/>
              <w:rPr>
                <w:sz w:val="20"/>
                <w:szCs w:val="20"/>
              </w:rPr>
            </w:pPr>
            <w:r w:rsidRPr="002A4FF2">
              <w:rPr>
                <w:sz w:val="20"/>
                <w:szCs w:val="20"/>
              </w:rPr>
              <w:t>Sharjah, UAE</w:t>
            </w:r>
          </w:p>
          <w:p w14:paraId="60DED49A" w14:textId="67293825" w:rsidR="00D64CED" w:rsidRPr="002A4FF2" w:rsidRDefault="00D64CED" w:rsidP="00733591">
            <w:pPr>
              <w:rPr>
                <w:b/>
                <w:bCs/>
                <w:sz w:val="20"/>
                <w:szCs w:val="20"/>
              </w:rPr>
            </w:pPr>
          </w:p>
        </w:tc>
        <w:tc>
          <w:tcPr>
            <w:tcW w:w="1842" w:type="dxa"/>
            <w:tcBorders>
              <w:top w:val="nil"/>
              <w:left w:val="nil"/>
              <w:bottom w:val="thinThickSmallGap" w:sz="24" w:space="0" w:color="auto"/>
              <w:right w:val="nil"/>
            </w:tcBorders>
          </w:tcPr>
          <w:p w14:paraId="5F8F04AA" w14:textId="77777777" w:rsidR="00D64CED" w:rsidRPr="002A4FF2" w:rsidRDefault="00D64CED" w:rsidP="00733591">
            <w:pPr>
              <w:jc w:val="center"/>
              <w:rPr>
                <w:b/>
                <w:bCs/>
                <w:sz w:val="20"/>
                <w:szCs w:val="20"/>
              </w:rPr>
            </w:pPr>
            <w:r w:rsidRPr="002A4FF2">
              <w:rPr>
                <w:noProof/>
                <w:sz w:val="20"/>
                <w:szCs w:val="20"/>
              </w:rPr>
              <w:drawing>
                <wp:inline distT="0" distB="0" distL="0" distR="0" wp14:anchorId="10D1D2E4" wp14:editId="5C943E55">
                  <wp:extent cx="822960" cy="847090"/>
                  <wp:effectExtent l="0" t="0" r="0" b="0"/>
                  <wp:docPr id="1" name="Picture 1" descr="A picture containing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2960" cy="847090"/>
                          </a:xfrm>
                          <a:prstGeom prst="rect">
                            <a:avLst/>
                          </a:prstGeom>
                          <a:noFill/>
                          <a:ln>
                            <a:noFill/>
                          </a:ln>
                        </pic:spPr>
                      </pic:pic>
                    </a:graphicData>
                  </a:graphic>
                </wp:inline>
              </w:drawing>
            </w:r>
          </w:p>
        </w:tc>
        <w:tc>
          <w:tcPr>
            <w:tcW w:w="3969" w:type="dxa"/>
            <w:tcBorders>
              <w:top w:val="nil"/>
              <w:left w:val="nil"/>
              <w:bottom w:val="thinThickSmallGap" w:sz="24" w:space="0" w:color="auto"/>
              <w:right w:val="nil"/>
            </w:tcBorders>
          </w:tcPr>
          <w:p w14:paraId="0CB2DD1B" w14:textId="77777777" w:rsidR="00D64CED" w:rsidRPr="002A4FF2" w:rsidRDefault="00D64CED" w:rsidP="00D64CED">
            <w:pPr>
              <w:pStyle w:val="Heading2"/>
              <w:spacing w:before="0" w:line="240" w:lineRule="auto"/>
              <w:rPr>
                <w:rFonts w:cs="Times New Roman"/>
                <w:sz w:val="20"/>
                <w:szCs w:val="20"/>
              </w:rPr>
            </w:pPr>
            <w:r w:rsidRPr="002A4FF2">
              <w:rPr>
                <w:rFonts w:cs="Times New Roman"/>
                <w:b/>
                <w:bCs/>
                <w:sz w:val="20"/>
                <w:szCs w:val="20"/>
              </w:rPr>
              <w:t xml:space="preserve">  Instructor:</w:t>
            </w:r>
            <w:r w:rsidRPr="002A4FF2">
              <w:rPr>
                <w:rFonts w:cs="Times New Roman"/>
                <w:sz w:val="20"/>
                <w:szCs w:val="20"/>
              </w:rPr>
              <w:t xml:space="preserve">   </w:t>
            </w:r>
            <w:r>
              <w:rPr>
                <w:rFonts w:cs="Times New Roman"/>
                <w:sz w:val="20"/>
                <w:szCs w:val="20"/>
              </w:rPr>
              <w:t>Omar Arif</w:t>
            </w:r>
          </w:p>
          <w:p w14:paraId="44D90523" w14:textId="77777777" w:rsidR="00D64CED" w:rsidRPr="00C56069" w:rsidRDefault="00D64CED" w:rsidP="00D64CED">
            <w:pPr>
              <w:spacing w:after="0" w:line="240" w:lineRule="auto"/>
              <w:rPr>
                <w:sz w:val="20"/>
                <w:szCs w:val="20"/>
              </w:rPr>
            </w:pPr>
            <w:r w:rsidRPr="002A4FF2">
              <w:rPr>
                <w:b/>
                <w:bCs/>
                <w:sz w:val="20"/>
                <w:szCs w:val="20"/>
              </w:rPr>
              <w:t xml:space="preserve">  Office</w:t>
            </w:r>
            <w:r w:rsidRPr="002A4FF2">
              <w:rPr>
                <w:sz w:val="20"/>
                <w:szCs w:val="20"/>
              </w:rPr>
              <w:t>:  ESB-2</w:t>
            </w:r>
            <w:r>
              <w:rPr>
                <w:sz w:val="20"/>
                <w:szCs w:val="20"/>
              </w:rPr>
              <w:t>178</w:t>
            </w:r>
          </w:p>
          <w:p w14:paraId="54A6EF9F" w14:textId="77777777" w:rsidR="00D64CED" w:rsidRPr="00C56069" w:rsidRDefault="00D64CED" w:rsidP="00D64CED">
            <w:pPr>
              <w:spacing w:after="0" w:line="240" w:lineRule="auto"/>
              <w:rPr>
                <w:sz w:val="20"/>
                <w:szCs w:val="20"/>
              </w:rPr>
            </w:pPr>
            <w:r w:rsidRPr="002A4FF2">
              <w:rPr>
                <w:b/>
                <w:bCs/>
                <w:sz w:val="20"/>
                <w:szCs w:val="20"/>
              </w:rPr>
              <w:t xml:space="preserve">  Phone</w:t>
            </w:r>
            <w:r w:rsidRPr="002A4FF2">
              <w:rPr>
                <w:sz w:val="20"/>
                <w:szCs w:val="20"/>
              </w:rPr>
              <w:t xml:space="preserve">: 971-6-515 </w:t>
            </w:r>
            <w:r>
              <w:rPr>
                <w:sz w:val="20"/>
                <w:szCs w:val="20"/>
              </w:rPr>
              <w:t>4821</w:t>
            </w:r>
          </w:p>
          <w:p w14:paraId="234393C9" w14:textId="77777777" w:rsidR="00D64CED" w:rsidRPr="002A4FF2" w:rsidRDefault="00D64CED" w:rsidP="00D64CED">
            <w:pPr>
              <w:spacing w:after="0" w:line="240" w:lineRule="auto"/>
              <w:rPr>
                <w:sz w:val="20"/>
                <w:szCs w:val="20"/>
              </w:rPr>
            </w:pPr>
            <w:r w:rsidRPr="002A4FF2">
              <w:rPr>
                <w:b/>
                <w:bCs/>
                <w:sz w:val="20"/>
                <w:szCs w:val="20"/>
              </w:rPr>
              <w:t xml:space="preserve">  e-mail</w:t>
            </w:r>
            <w:r w:rsidRPr="002A4FF2">
              <w:rPr>
                <w:sz w:val="20"/>
                <w:szCs w:val="20"/>
              </w:rPr>
              <w:t xml:space="preserve">: </w:t>
            </w:r>
            <w:r>
              <w:rPr>
                <w:sz w:val="20"/>
                <w:szCs w:val="20"/>
              </w:rPr>
              <w:t>oarif</w:t>
            </w:r>
            <w:r w:rsidRPr="002A4FF2">
              <w:rPr>
                <w:sz w:val="20"/>
                <w:szCs w:val="20"/>
              </w:rPr>
              <w:t>@aus.edu</w:t>
            </w:r>
          </w:p>
          <w:p w14:paraId="72894482" w14:textId="45B98013" w:rsidR="00D64CED" w:rsidRPr="002A4FF2" w:rsidRDefault="00D64CED" w:rsidP="00D64CED">
            <w:pPr>
              <w:spacing w:after="0" w:line="240" w:lineRule="auto"/>
              <w:rPr>
                <w:sz w:val="20"/>
                <w:szCs w:val="20"/>
              </w:rPr>
            </w:pPr>
            <w:r w:rsidRPr="002A4FF2">
              <w:rPr>
                <w:b/>
                <w:bCs/>
                <w:sz w:val="20"/>
                <w:szCs w:val="20"/>
              </w:rPr>
              <w:t xml:space="preserve">  Semester</w:t>
            </w:r>
            <w:r w:rsidRPr="002A4FF2">
              <w:rPr>
                <w:sz w:val="20"/>
                <w:szCs w:val="20"/>
              </w:rPr>
              <w:t xml:space="preserve">: </w:t>
            </w:r>
            <w:r w:rsidR="00D543CD">
              <w:rPr>
                <w:sz w:val="20"/>
                <w:szCs w:val="20"/>
              </w:rPr>
              <w:t>U</w:t>
            </w:r>
            <w:r w:rsidRPr="002A4FF2">
              <w:rPr>
                <w:sz w:val="20"/>
                <w:szCs w:val="20"/>
              </w:rPr>
              <w:t xml:space="preserve"> 202</w:t>
            </w:r>
            <w:r w:rsidR="005D790E">
              <w:rPr>
                <w:sz w:val="20"/>
                <w:szCs w:val="20"/>
              </w:rPr>
              <w:t>3</w:t>
            </w:r>
          </w:p>
          <w:p w14:paraId="17161BCD" w14:textId="77777777" w:rsidR="00D64CED" w:rsidRPr="002A4FF2" w:rsidRDefault="00D64CED" w:rsidP="00733591">
            <w:pPr>
              <w:rPr>
                <w:b/>
                <w:bCs/>
                <w:sz w:val="20"/>
                <w:szCs w:val="20"/>
              </w:rPr>
            </w:pPr>
          </w:p>
        </w:tc>
      </w:tr>
    </w:tbl>
    <w:p w14:paraId="044880C3" w14:textId="19A4481E" w:rsidR="00D64CED" w:rsidRDefault="00D64CED" w:rsidP="00F72354">
      <w:pPr>
        <w:pStyle w:val="SyllabusTitle"/>
      </w:pPr>
    </w:p>
    <w:p w14:paraId="6C806D83" w14:textId="318541B4" w:rsidR="00D64CED" w:rsidRPr="004A77AF" w:rsidRDefault="00D64CED" w:rsidP="00F72354">
      <w:pPr>
        <w:pStyle w:val="SyllabusTitle"/>
        <w:rPr>
          <w:b w:val="0"/>
          <w:bCs w:val="0"/>
        </w:rPr>
      </w:pPr>
      <w:r w:rsidRPr="004A77AF">
        <w:rPr>
          <w:b w:val="0"/>
          <w:bCs w:val="0"/>
        </w:rPr>
        <w:t xml:space="preserve">CMP333 – Homework </w:t>
      </w:r>
      <w:r w:rsidR="00695D21" w:rsidRPr="004A77AF">
        <w:rPr>
          <w:b w:val="0"/>
          <w:bCs w:val="0"/>
        </w:rPr>
        <w:t>2</w:t>
      </w:r>
    </w:p>
    <w:p w14:paraId="459D65DB" w14:textId="5CB72609" w:rsidR="00923E2B" w:rsidRDefault="00695D21" w:rsidP="00F72354">
      <w:pPr>
        <w:pStyle w:val="SyllabusTitle"/>
        <w:rPr>
          <w:b w:val="0"/>
          <w:bCs w:val="0"/>
        </w:rPr>
      </w:pPr>
      <w:r w:rsidRPr="004A77AF">
        <w:rPr>
          <w:b w:val="0"/>
          <w:bCs w:val="0"/>
        </w:rPr>
        <w:t>MDP</w:t>
      </w:r>
      <w:r w:rsidR="003F2CD6">
        <w:rPr>
          <w:b w:val="0"/>
          <w:bCs w:val="0"/>
        </w:rPr>
        <w:t xml:space="preserve"> </w:t>
      </w:r>
    </w:p>
    <w:p w14:paraId="6789A223" w14:textId="3FCF2976" w:rsidR="003F2CD6" w:rsidRPr="004A77AF" w:rsidRDefault="003F2CD6" w:rsidP="00F72354">
      <w:pPr>
        <w:pStyle w:val="SyllabusTitle"/>
        <w:rPr>
          <w:b w:val="0"/>
          <w:bCs w:val="0"/>
        </w:rPr>
      </w:pPr>
      <w:r>
        <w:rPr>
          <w:b w:val="0"/>
          <w:bCs w:val="0"/>
        </w:rPr>
        <w:t>10 points</w:t>
      </w:r>
    </w:p>
    <w:p w14:paraId="3AEA7648" w14:textId="74D70836" w:rsidR="00695D21" w:rsidRDefault="00B210A9" w:rsidP="00F72354">
      <w:pPr>
        <w:pStyle w:val="SyllabusTitle"/>
      </w:pPr>
      <w:r w:rsidRPr="00695D21">
        <w:rPr>
          <w:rFonts w:asciiTheme="majorBidi" w:hAnsiTheme="majorBidi" w:cstheme="majorBidi"/>
          <w:noProof/>
          <w:sz w:val="24"/>
          <w:szCs w:val="24"/>
        </w:rPr>
        <w:drawing>
          <wp:anchor distT="0" distB="0" distL="114300" distR="114300" simplePos="0" relativeHeight="251658240" behindDoc="0" locked="0" layoutInCell="1" allowOverlap="1" wp14:anchorId="0AD9BFDC" wp14:editId="2A70385B">
            <wp:simplePos x="0" y="0"/>
            <wp:positionH relativeFrom="column">
              <wp:posOffset>2756995</wp:posOffset>
            </wp:positionH>
            <wp:positionV relativeFrom="paragraph">
              <wp:posOffset>105045</wp:posOffset>
            </wp:positionV>
            <wp:extent cx="3495040" cy="3688080"/>
            <wp:effectExtent l="0" t="0" r="0" b="0"/>
            <wp:wrapSquare wrapText="bothSides"/>
            <wp:docPr id="7664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858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95040" cy="3688080"/>
                    </a:xfrm>
                    <a:prstGeom prst="rect">
                      <a:avLst/>
                    </a:prstGeom>
                  </pic:spPr>
                </pic:pic>
              </a:graphicData>
            </a:graphic>
            <wp14:sizeRelH relativeFrom="page">
              <wp14:pctWidth>0</wp14:pctWidth>
            </wp14:sizeRelH>
            <wp14:sizeRelV relativeFrom="page">
              <wp14:pctHeight>0</wp14:pctHeight>
            </wp14:sizeRelV>
          </wp:anchor>
        </w:drawing>
      </w:r>
    </w:p>
    <w:p w14:paraId="22FA1D80" w14:textId="67623C8B" w:rsidR="00695D21" w:rsidRDefault="00695D21" w:rsidP="00695D21">
      <w:pPr>
        <w:pStyle w:val="SyllabusTitle"/>
        <w:jc w:val="left"/>
      </w:pPr>
    </w:p>
    <w:p w14:paraId="5B04F2F1" w14:textId="11C3E523" w:rsidR="00695D21" w:rsidRPr="00695D21" w:rsidRDefault="00695D21" w:rsidP="00581F6B">
      <w:pPr>
        <w:pStyle w:val="SyllabusTitle"/>
        <w:jc w:val="left"/>
        <w:rPr>
          <w:b w:val="0"/>
          <w:bCs w:val="0"/>
          <w:sz w:val="22"/>
          <w:szCs w:val="22"/>
        </w:rPr>
      </w:pPr>
      <w:r>
        <w:rPr>
          <w:b w:val="0"/>
          <w:bCs w:val="0"/>
          <w:sz w:val="22"/>
          <w:szCs w:val="22"/>
        </w:rPr>
        <w:t>Consider the MDP shown in the figure.</w:t>
      </w:r>
      <w:r w:rsidRPr="00695D21">
        <w:rPr>
          <w:b w:val="0"/>
          <w:bCs w:val="0"/>
          <w:sz w:val="22"/>
          <w:szCs w:val="22"/>
        </w:rPr>
        <w:t xml:space="preserve"> The blue hexagons represent the states, with their rewards indicated in blue boxes next to the state. Orange circles indicate the two actions that can be taken in each state. Subject to the action, the transition probabilities are indicated with green arrows and the value displayed next to the arrow. Transition probabilities following action </w:t>
      </w:r>
      <m:oMath>
        <m:sSub>
          <m:sSubPr>
            <m:ctrlPr>
              <w:rPr>
                <w:rFonts w:ascii="Cambria Math" w:hAnsi="Cambria Math"/>
                <w:b w:val="0"/>
                <w:bCs w:val="0"/>
                <w:i/>
                <w:sz w:val="22"/>
                <w:szCs w:val="22"/>
              </w:rPr>
            </m:ctrlPr>
          </m:sSubPr>
          <m:e>
            <m:r>
              <m:rPr>
                <m:sty m:val="bi"/>
              </m:rPr>
              <w:rPr>
                <w:rFonts w:ascii="Cambria Math" w:hAnsi="Cambria Math"/>
                <w:sz w:val="22"/>
                <w:szCs w:val="22"/>
              </w:rPr>
              <m:t>a</m:t>
            </m:r>
          </m:e>
          <m:sub>
            <m:r>
              <m:rPr>
                <m:sty m:val="bi"/>
              </m:rPr>
              <w:rPr>
                <w:rFonts w:ascii="Cambria Math" w:hAnsi="Cambria Math"/>
                <w:sz w:val="22"/>
                <w:szCs w:val="22"/>
              </w:rPr>
              <m:t>1</m:t>
            </m:r>
          </m:sub>
        </m:sSub>
      </m:oMath>
      <w:r w:rsidRPr="00695D21">
        <w:rPr>
          <w:b w:val="0"/>
          <w:bCs w:val="0"/>
          <w:sz w:val="22"/>
          <w:szCs w:val="22"/>
        </w:rPr>
        <w:t xml:space="preserve"> are shown in light green, while transition probabilities following action </w:t>
      </w:r>
      <m:oMath>
        <m:sSub>
          <m:sSubPr>
            <m:ctrlPr>
              <w:rPr>
                <w:rFonts w:ascii="Cambria Math" w:hAnsi="Cambria Math"/>
                <w:b w:val="0"/>
                <w:bCs w:val="0"/>
                <w:i/>
                <w:sz w:val="22"/>
                <w:szCs w:val="22"/>
              </w:rPr>
            </m:ctrlPr>
          </m:sSubPr>
          <m:e>
            <m:r>
              <m:rPr>
                <m:sty m:val="bi"/>
              </m:rPr>
              <w:rPr>
                <w:rFonts w:ascii="Cambria Math" w:hAnsi="Cambria Math"/>
                <w:sz w:val="22"/>
                <w:szCs w:val="22"/>
              </w:rPr>
              <m:t>a</m:t>
            </m:r>
          </m:e>
          <m:sub>
            <m:r>
              <m:rPr>
                <m:sty m:val="bi"/>
              </m:rPr>
              <w:rPr>
                <w:rFonts w:ascii="Cambria Math" w:hAnsi="Cambria Math"/>
                <w:sz w:val="22"/>
                <w:szCs w:val="22"/>
              </w:rPr>
              <m:t>2</m:t>
            </m:r>
          </m:sub>
        </m:sSub>
      </m:oMath>
      <w:r w:rsidRPr="00695D21">
        <w:rPr>
          <w:b w:val="0"/>
          <w:bCs w:val="0"/>
          <w:sz w:val="22"/>
          <w:szCs w:val="22"/>
        </w:rPr>
        <w:t xml:space="preserve"> are shown in dark green. </w:t>
      </w:r>
    </w:p>
    <w:p w14:paraId="3A3EB0C0" w14:textId="5F7F1FA4" w:rsidR="005D790E" w:rsidRDefault="005D790E" w:rsidP="00EE2E08">
      <w:pPr>
        <w:rPr>
          <w:rFonts w:asciiTheme="majorBidi" w:hAnsiTheme="majorBidi" w:cstheme="majorBidi"/>
          <w:sz w:val="24"/>
          <w:szCs w:val="24"/>
        </w:rPr>
      </w:pPr>
    </w:p>
    <w:p w14:paraId="2BEB6222" w14:textId="19692792" w:rsidR="00EE2E08" w:rsidRDefault="00EE2E08" w:rsidP="00EE2E08">
      <w:pPr>
        <w:rPr>
          <w:rFonts w:asciiTheme="majorBidi" w:hAnsiTheme="majorBidi" w:cstheme="majorBidi"/>
        </w:rPr>
      </w:pPr>
      <w:r w:rsidRPr="004A77AF">
        <w:rPr>
          <w:rFonts w:asciiTheme="majorBidi" w:hAnsiTheme="majorBidi" w:cstheme="majorBidi"/>
        </w:rPr>
        <w:t>Find the optimal policy</w:t>
      </w:r>
      <m:oMath>
        <m:r>
          <w:rPr>
            <w:rFonts w:ascii="Cambria Math" w:hAnsi="Cambria Math" w:cstheme="majorBidi"/>
          </w:rPr>
          <m:t xml:space="preserve"> π</m:t>
        </m:r>
      </m:oMath>
      <w:r w:rsidR="003F2CD6">
        <w:rPr>
          <w:rFonts w:asciiTheme="majorBidi" w:hAnsiTheme="majorBidi" w:cstheme="majorBidi"/>
        </w:rPr>
        <w:t xml:space="preserve"> and the corresponding value </w:t>
      </w:r>
      <m:oMath>
        <m:r>
          <w:rPr>
            <w:rFonts w:ascii="Cambria Math" w:hAnsi="Cambria Math" w:cstheme="majorBidi"/>
          </w:rPr>
          <m:t>V</m:t>
        </m:r>
      </m:oMath>
      <w:r w:rsidR="004A77AF">
        <w:rPr>
          <w:rFonts w:asciiTheme="majorBidi" w:hAnsiTheme="majorBidi" w:cstheme="majorBidi"/>
        </w:rPr>
        <w:t xml:space="preserve">. Assume </w:t>
      </w:r>
      <w:r w:rsidR="003F2CD6">
        <w:rPr>
          <w:rFonts w:asciiTheme="majorBidi" w:hAnsiTheme="majorBidi" w:cstheme="majorBidi"/>
        </w:rPr>
        <w:t>discount factor</w:t>
      </w:r>
      <w:r w:rsidR="004A77AF">
        <w:rPr>
          <w:rFonts w:asciiTheme="majorBidi" w:hAnsiTheme="majorBidi" w:cstheme="majorBidi"/>
        </w:rPr>
        <w:t xml:space="preserve"> </w:t>
      </w:r>
      <m:oMath>
        <m:r>
          <w:rPr>
            <w:rFonts w:ascii="Cambria Math" w:hAnsi="Cambria Math" w:cstheme="majorBidi"/>
          </w:rPr>
          <m:t>γ=0.7</m:t>
        </m:r>
      </m:oMath>
      <w:r w:rsidR="003F2CD6">
        <w:rPr>
          <w:rFonts w:asciiTheme="majorBidi" w:hAnsiTheme="majorBidi" w:cstheme="majorBidi"/>
        </w:rPr>
        <w:t>.</w:t>
      </w:r>
    </w:p>
    <w:p w14:paraId="4A27D86A" w14:textId="77777777" w:rsidR="003F2CD6" w:rsidRDefault="003F2CD6" w:rsidP="00EE2E08">
      <w:pPr>
        <w:rPr>
          <w:rFonts w:asciiTheme="majorBidi" w:hAnsiTheme="majorBidi" w:cstheme="majorBidi"/>
        </w:rPr>
      </w:pPr>
    </w:p>
    <w:p w14:paraId="6B62D252" w14:textId="39AF46BD" w:rsidR="007666E3" w:rsidRDefault="007666E3" w:rsidP="007666E3">
      <w:pPr>
        <w:rPr>
          <w:rFonts w:asciiTheme="majorBidi" w:hAnsiTheme="majorBidi" w:cstheme="majorBidi"/>
        </w:rPr>
      </w:pPr>
      <w:r>
        <w:rPr>
          <w:rFonts w:asciiTheme="majorBidi" w:hAnsiTheme="majorBidi" w:cstheme="majorBidi"/>
        </w:rPr>
        <w:t>Y</w:t>
      </w:r>
      <w:r w:rsidRPr="007666E3">
        <w:rPr>
          <w:rFonts w:asciiTheme="majorBidi" w:hAnsiTheme="majorBidi" w:cstheme="majorBidi"/>
        </w:rPr>
        <w:t>ou can manually compute the process by hand, running it for 5 iterations and providing the policy and value at the fifth iteration (</w:t>
      </w:r>
      <w:r>
        <w:rPr>
          <w:rFonts w:asciiTheme="majorBidi" w:hAnsiTheme="majorBidi" w:cstheme="majorBidi"/>
        </w:rPr>
        <w:t xml:space="preserve">You can get </w:t>
      </w:r>
      <w:r w:rsidRPr="007666E3">
        <w:rPr>
          <w:rFonts w:asciiTheme="majorBidi" w:hAnsiTheme="majorBidi" w:cstheme="majorBidi"/>
        </w:rPr>
        <w:t xml:space="preserve">maximum of 7 points). </w:t>
      </w:r>
    </w:p>
    <w:p w14:paraId="0B2A22A2" w14:textId="65AF5D56" w:rsidR="003F2CD6" w:rsidRPr="004A77AF" w:rsidRDefault="007666E3" w:rsidP="007666E3">
      <w:pPr>
        <w:rPr>
          <w:rFonts w:asciiTheme="majorBidi" w:hAnsiTheme="majorBidi" w:cstheme="majorBidi"/>
        </w:rPr>
      </w:pPr>
      <w:r w:rsidRPr="007666E3">
        <w:rPr>
          <w:rFonts w:asciiTheme="majorBidi" w:hAnsiTheme="majorBidi" w:cstheme="majorBidi"/>
        </w:rPr>
        <w:t>Alternatively, you can write code to compute the final converged policy and value (</w:t>
      </w:r>
      <w:r>
        <w:rPr>
          <w:rFonts w:asciiTheme="majorBidi" w:hAnsiTheme="majorBidi" w:cstheme="majorBidi"/>
        </w:rPr>
        <w:t xml:space="preserve">You can get </w:t>
      </w:r>
      <w:r w:rsidRPr="007666E3">
        <w:rPr>
          <w:rFonts w:asciiTheme="majorBidi" w:hAnsiTheme="majorBidi" w:cstheme="majorBidi"/>
        </w:rPr>
        <w:t>maximum of 10 points).</w:t>
      </w:r>
    </w:p>
    <w:sectPr w:rsidR="003F2CD6" w:rsidRPr="004A77AF" w:rsidSect="00D61FCB">
      <w:head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D24AD" w14:textId="77777777" w:rsidR="009147F6" w:rsidRDefault="009147F6">
      <w:pPr>
        <w:spacing w:after="0" w:line="240" w:lineRule="auto"/>
      </w:pPr>
      <w:r>
        <w:separator/>
      </w:r>
    </w:p>
  </w:endnote>
  <w:endnote w:type="continuationSeparator" w:id="0">
    <w:p w14:paraId="314BA6F9" w14:textId="77777777" w:rsidR="009147F6" w:rsidRDefault="00914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B2"/>
    <w:family w:val="roman"/>
    <w:pitch w:val="variable"/>
    <w:sig w:usb0="00002003" w:usb1="80000000" w:usb2="00000008" w:usb3="00000000" w:csb0="0000004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81961" w14:textId="77777777" w:rsidR="009147F6" w:rsidRDefault="009147F6">
      <w:pPr>
        <w:spacing w:after="0" w:line="240" w:lineRule="auto"/>
      </w:pPr>
      <w:r>
        <w:separator/>
      </w:r>
    </w:p>
  </w:footnote>
  <w:footnote w:type="continuationSeparator" w:id="0">
    <w:p w14:paraId="025A5FB0" w14:textId="77777777" w:rsidR="009147F6" w:rsidRDefault="009147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D32EB" w14:textId="77777777" w:rsidR="00337F6F" w:rsidRDefault="00337F6F" w:rsidP="00374B2D">
    <w:pPr>
      <w:pStyle w:val="Header"/>
    </w:pPr>
  </w:p>
  <w:p w14:paraId="54C7094F" w14:textId="0FAD620C" w:rsidR="00337F6F" w:rsidRDefault="00337F6F" w:rsidP="002E5F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E7F4A"/>
    <w:multiLevelType w:val="hybridMultilevel"/>
    <w:tmpl w:val="10AE4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E46FC"/>
    <w:multiLevelType w:val="hybridMultilevel"/>
    <w:tmpl w:val="DC148F84"/>
    <w:lvl w:ilvl="0" w:tplc="2214E1FC">
      <w:start w:val="1"/>
      <w:numFmt w:val="bullet"/>
      <w:lvlText w:val="•"/>
      <w:lvlJc w:val="left"/>
      <w:pPr>
        <w:tabs>
          <w:tab w:val="num" w:pos="720"/>
        </w:tabs>
        <w:ind w:left="720" w:hanging="360"/>
      </w:pPr>
      <w:rPr>
        <w:rFonts w:ascii="Times New Roman" w:hAnsi="Times New Roman" w:hint="default"/>
      </w:rPr>
    </w:lvl>
    <w:lvl w:ilvl="1" w:tplc="33FA5BAA" w:tentative="1">
      <w:start w:val="1"/>
      <w:numFmt w:val="bullet"/>
      <w:lvlText w:val="•"/>
      <w:lvlJc w:val="left"/>
      <w:pPr>
        <w:tabs>
          <w:tab w:val="num" w:pos="1440"/>
        </w:tabs>
        <w:ind w:left="1440" w:hanging="360"/>
      </w:pPr>
      <w:rPr>
        <w:rFonts w:ascii="Times New Roman" w:hAnsi="Times New Roman" w:hint="default"/>
      </w:rPr>
    </w:lvl>
    <w:lvl w:ilvl="2" w:tplc="E938A100" w:tentative="1">
      <w:start w:val="1"/>
      <w:numFmt w:val="bullet"/>
      <w:lvlText w:val="•"/>
      <w:lvlJc w:val="left"/>
      <w:pPr>
        <w:tabs>
          <w:tab w:val="num" w:pos="2160"/>
        </w:tabs>
        <w:ind w:left="2160" w:hanging="360"/>
      </w:pPr>
      <w:rPr>
        <w:rFonts w:ascii="Times New Roman" w:hAnsi="Times New Roman" w:hint="default"/>
      </w:rPr>
    </w:lvl>
    <w:lvl w:ilvl="3" w:tplc="2214E4C2" w:tentative="1">
      <w:start w:val="1"/>
      <w:numFmt w:val="bullet"/>
      <w:lvlText w:val="•"/>
      <w:lvlJc w:val="left"/>
      <w:pPr>
        <w:tabs>
          <w:tab w:val="num" w:pos="2880"/>
        </w:tabs>
        <w:ind w:left="2880" w:hanging="360"/>
      </w:pPr>
      <w:rPr>
        <w:rFonts w:ascii="Times New Roman" w:hAnsi="Times New Roman" w:hint="default"/>
      </w:rPr>
    </w:lvl>
    <w:lvl w:ilvl="4" w:tplc="63CE32D0" w:tentative="1">
      <w:start w:val="1"/>
      <w:numFmt w:val="bullet"/>
      <w:lvlText w:val="•"/>
      <w:lvlJc w:val="left"/>
      <w:pPr>
        <w:tabs>
          <w:tab w:val="num" w:pos="3600"/>
        </w:tabs>
        <w:ind w:left="3600" w:hanging="360"/>
      </w:pPr>
      <w:rPr>
        <w:rFonts w:ascii="Times New Roman" w:hAnsi="Times New Roman" w:hint="default"/>
      </w:rPr>
    </w:lvl>
    <w:lvl w:ilvl="5" w:tplc="B8DEB5F4" w:tentative="1">
      <w:start w:val="1"/>
      <w:numFmt w:val="bullet"/>
      <w:lvlText w:val="•"/>
      <w:lvlJc w:val="left"/>
      <w:pPr>
        <w:tabs>
          <w:tab w:val="num" w:pos="4320"/>
        </w:tabs>
        <w:ind w:left="4320" w:hanging="360"/>
      </w:pPr>
      <w:rPr>
        <w:rFonts w:ascii="Times New Roman" w:hAnsi="Times New Roman" w:hint="default"/>
      </w:rPr>
    </w:lvl>
    <w:lvl w:ilvl="6" w:tplc="061EE93E" w:tentative="1">
      <w:start w:val="1"/>
      <w:numFmt w:val="bullet"/>
      <w:lvlText w:val="•"/>
      <w:lvlJc w:val="left"/>
      <w:pPr>
        <w:tabs>
          <w:tab w:val="num" w:pos="5040"/>
        </w:tabs>
        <w:ind w:left="5040" w:hanging="360"/>
      </w:pPr>
      <w:rPr>
        <w:rFonts w:ascii="Times New Roman" w:hAnsi="Times New Roman" w:hint="default"/>
      </w:rPr>
    </w:lvl>
    <w:lvl w:ilvl="7" w:tplc="90CEA88E" w:tentative="1">
      <w:start w:val="1"/>
      <w:numFmt w:val="bullet"/>
      <w:lvlText w:val="•"/>
      <w:lvlJc w:val="left"/>
      <w:pPr>
        <w:tabs>
          <w:tab w:val="num" w:pos="5760"/>
        </w:tabs>
        <w:ind w:left="5760" w:hanging="360"/>
      </w:pPr>
      <w:rPr>
        <w:rFonts w:ascii="Times New Roman" w:hAnsi="Times New Roman" w:hint="default"/>
      </w:rPr>
    </w:lvl>
    <w:lvl w:ilvl="8" w:tplc="0284D03C"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7B54023"/>
    <w:multiLevelType w:val="hybridMultilevel"/>
    <w:tmpl w:val="8B361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87137B"/>
    <w:multiLevelType w:val="hybridMultilevel"/>
    <w:tmpl w:val="246C9262"/>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6315A4"/>
    <w:multiLevelType w:val="hybridMultilevel"/>
    <w:tmpl w:val="0484A9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F86570"/>
    <w:multiLevelType w:val="hybridMultilevel"/>
    <w:tmpl w:val="B8B23176"/>
    <w:lvl w:ilvl="0" w:tplc="F81AB8E6">
      <w:start w:val="1"/>
      <w:numFmt w:val="decimal"/>
      <w:lvlText w:val="%1)"/>
      <w:lvlJc w:val="left"/>
      <w:pPr>
        <w:ind w:left="720" w:hanging="360"/>
      </w:pPr>
      <w:rPr>
        <w:rFonts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3F5F7B"/>
    <w:multiLevelType w:val="hybridMultilevel"/>
    <w:tmpl w:val="7EBC9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1F723B"/>
    <w:multiLevelType w:val="hybridMultilevel"/>
    <w:tmpl w:val="48545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480A74"/>
    <w:multiLevelType w:val="hybridMultilevel"/>
    <w:tmpl w:val="4718DCA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806317764">
    <w:abstractNumId w:val="1"/>
  </w:num>
  <w:num w:numId="2" w16cid:durableId="83232279">
    <w:abstractNumId w:val="8"/>
  </w:num>
  <w:num w:numId="3" w16cid:durableId="1396275640">
    <w:abstractNumId w:val="5"/>
  </w:num>
  <w:num w:numId="4" w16cid:durableId="1008412618">
    <w:abstractNumId w:val="2"/>
  </w:num>
  <w:num w:numId="5" w16cid:durableId="639653464">
    <w:abstractNumId w:val="7"/>
  </w:num>
  <w:num w:numId="6" w16cid:durableId="378551406">
    <w:abstractNumId w:val="3"/>
  </w:num>
  <w:num w:numId="7" w16cid:durableId="34550654">
    <w:abstractNumId w:val="4"/>
  </w:num>
  <w:num w:numId="8" w16cid:durableId="631058844">
    <w:abstractNumId w:val="0"/>
  </w:num>
  <w:num w:numId="9" w16cid:durableId="17668795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FCB"/>
    <w:rsid w:val="000205E3"/>
    <w:rsid w:val="0004020A"/>
    <w:rsid w:val="00040DD3"/>
    <w:rsid w:val="00097759"/>
    <w:rsid w:val="000E49EF"/>
    <w:rsid w:val="001133BB"/>
    <w:rsid w:val="001205AC"/>
    <w:rsid w:val="00157E23"/>
    <w:rsid w:val="001611D9"/>
    <w:rsid w:val="00175DE2"/>
    <w:rsid w:val="00191A1F"/>
    <w:rsid w:val="001A1C60"/>
    <w:rsid w:val="001C28DD"/>
    <w:rsid w:val="001E243A"/>
    <w:rsid w:val="00221069"/>
    <w:rsid w:val="00277D23"/>
    <w:rsid w:val="00282A93"/>
    <w:rsid w:val="002A15B6"/>
    <w:rsid w:val="002A59AB"/>
    <w:rsid w:val="002C12FD"/>
    <w:rsid w:val="002D7FAF"/>
    <w:rsid w:val="002E75D9"/>
    <w:rsid w:val="00315DA5"/>
    <w:rsid w:val="00325C26"/>
    <w:rsid w:val="00337F6F"/>
    <w:rsid w:val="00343E41"/>
    <w:rsid w:val="003468E7"/>
    <w:rsid w:val="00365ECC"/>
    <w:rsid w:val="00372D2D"/>
    <w:rsid w:val="003F2CD6"/>
    <w:rsid w:val="00423F02"/>
    <w:rsid w:val="00453991"/>
    <w:rsid w:val="004654FC"/>
    <w:rsid w:val="004A77AF"/>
    <w:rsid w:val="004B64FE"/>
    <w:rsid w:val="004E22E6"/>
    <w:rsid w:val="004E48C5"/>
    <w:rsid w:val="004E51C3"/>
    <w:rsid w:val="004F34C9"/>
    <w:rsid w:val="005109DA"/>
    <w:rsid w:val="00522056"/>
    <w:rsid w:val="00581F6B"/>
    <w:rsid w:val="005831C9"/>
    <w:rsid w:val="005933C1"/>
    <w:rsid w:val="00597518"/>
    <w:rsid w:val="005C46D1"/>
    <w:rsid w:val="005D790E"/>
    <w:rsid w:val="0060016F"/>
    <w:rsid w:val="006168CC"/>
    <w:rsid w:val="006675B7"/>
    <w:rsid w:val="00675393"/>
    <w:rsid w:val="00695D21"/>
    <w:rsid w:val="0069784A"/>
    <w:rsid w:val="006C2D04"/>
    <w:rsid w:val="006D2304"/>
    <w:rsid w:val="006D3DCA"/>
    <w:rsid w:val="00721540"/>
    <w:rsid w:val="0072448A"/>
    <w:rsid w:val="00737DC4"/>
    <w:rsid w:val="00751A4B"/>
    <w:rsid w:val="007666E3"/>
    <w:rsid w:val="007E4429"/>
    <w:rsid w:val="007F296C"/>
    <w:rsid w:val="0081182D"/>
    <w:rsid w:val="00850852"/>
    <w:rsid w:val="008727CC"/>
    <w:rsid w:val="008E02D7"/>
    <w:rsid w:val="009147F6"/>
    <w:rsid w:val="00923E2B"/>
    <w:rsid w:val="00933A8E"/>
    <w:rsid w:val="00966C9C"/>
    <w:rsid w:val="00976438"/>
    <w:rsid w:val="00983362"/>
    <w:rsid w:val="009B2574"/>
    <w:rsid w:val="009B509E"/>
    <w:rsid w:val="00A60D76"/>
    <w:rsid w:val="00A9755C"/>
    <w:rsid w:val="00AC61EB"/>
    <w:rsid w:val="00AD7856"/>
    <w:rsid w:val="00AF4AC1"/>
    <w:rsid w:val="00B210A9"/>
    <w:rsid w:val="00B5745D"/>
    <w:rsid w:val="00BD2B0B"/>
    <w:rsid w:val="00C0699B"/>
    <w:rsid w:val="00C072BA"/>
    <w:rsid w:val="00C6566F"/>
    <w:rsid w:val="00CC34DA"/>
    <w:rsid w:val="00D543CD"/>
    <w:rsid w:val="00D61FCB"/>
    <w:rsid w:val="00D64CED"/>
    <w:rsid w:val="00E1654A"/>
    <w:rsid w:val="00E81112"/>
    <w:rsid w:val="00E93E67"/>
    <w:rsid w:val="00E954DC"/>
    <w:rsid w:val="00EE2E08"/>
    <w:rsid w:val="00F02E43"/>
    <w:rsid w:val="00F4643D"/>
    <w:rsid w:val="00F6269E"/>
    <w:rsid w:val="00F72354"/>
    <w:rsid w:val="00F867FA"/>
    <w:rsid w:val="00F97433"/>
    <w:rsid w:val="00FA028C"/>
    <w:rsid w:val="00FB16A1"/>
    <w:rsid w:val="00FD0235"/>
    <w:rsid w:val="00FF2D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5F973"/>
  <w15:chartTrackingRefBased/>
  <w15:docId w15:val="{11C8A445-8632-4545-B377-A81364126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FCB"/>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D61FCB"/>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D64C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D64CE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61FCB"/>
    <w:rPr>
      <w:rFonts w:ascii="Arial" w:eastAsia="Times New Roman" w:hAnsi="Arial" w:cs="Arial"/>
      <w:b/>
      <w:bCs/>
      <w:kern w:val="32"/>
      <w:sz w:val="32"/>
      <w:szCs w:val="32"/>
    </w:rPr>
  </w:style>
  <w:style w:type="paragraph" w:styleId="ListParagraph">
    <w:name w:val="List Paragraph"/>
    <w:basedOn w:val="Normal"/>
    <w:uiPriority w:val="34"/>
    <w:qFormat/>
    <w:rsid w:val="00D61FCB"/>
    <w:pPr>
      <w:ind w:left="720"/>
      <w:contextualSpacing/>
    </w:pPr>
  </w:style>
  <w:style w:type="paragraph" w:styleId="Header">
    <w:name w:val="header"/>
    <w:basedOn w:val="Normal"/>
    <w:link w:val="HeaderChar"/>
    <w:uiPriority w:val="99"/>
    <w:unhideWhenUsed/>
    <w:rsid w:val="00D61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FCB"/>
    <w:rPr>
      <w:rFonts w:ascii="Calibri" w:eastAsia="Calibri" w:hAnsi="Calibri" w:cs="Times New Roman"/>
    </w:rPr>
  </w:style>
  <w:style w:type="paragraph" w:styleId="Footer">
    <w:name w:val="footer"/>
    <w:basedOn w:val="Normal"/>
    <w:link w:val="FooterChar"/>
    <w:uiPriority w:val="99"/>
    <w:unhideWhenUsed/>
    <w:rsid w:val="00D61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FCB"/>
    <w:rPr>
      <w:rFonts w:ascii="Calibri" w:eastAsia="Calibri" w:hAnsi="Calibri" w:cs="Times New Roman"/>
    </w:rPr>
  </w:style>
  <w:style w:type="paragraph" w:styleId="NoSpacing">
    <w:name w:val="No Spacing"/>
    <w:link w:val="NoSpacingChar"/>
    <w:uiPriority w:val="1"/>
    <w:qFormat/>
    <w:rsid w:val="00D61FCB"/>
    <w:pPr>
      <w:spacing w:after="0" w:line="240" w:lineRule="auto"/>
    </w:pPr>
    <w:rPr>
      <w:rFonts w:ascii="Calibri" w:eastAsia="Times New Roman" w:hAnsi="Calibri" w:cs="Times New Roman"/>
    </w:rPr>
  </w:style>
  <w:style w:type="character" w:customStyle="1" w:styleId="NoSpacingChar">
    <w:name w:val="No Spacing Char"/>
    <w:link w:val="NoSpacing"/>
    <w:uiPriority w:val="1"/>
    <w:locked/>
    <w:rsid w:val="00D61FCB"/>
    <w:rPr>
      <w:rFonts w:ascii="Calibri" w:eastAsia="Times New Roman" w:hAnsi="Calibri" w:cs="Times New Roman"/>
    </w:rPr>
  </w:style>
  <w:style w:type="table" w:styleId="GridTable4-Accent5">
    <w:name w:val="Grid Table 4 Accent 5"/>
    <w:basedOn w:val="TableNormal"/>
    <w:uiPriority w:val="49"/>
    <w:rsid w:val="00D61FC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2Char">
    <w:name w:val="Heading 2 Char"/>
    <w:basedOn w:val="DefaultParagraphFont"/>
    <w:link w:val="Heading2"/>
    <w:uiPriority w:val="9"/>
    <w:semiHidden/>
    <w:rsid w:val="00D64CED"/>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D64CED"/>
    <w:rPr>
      <w:rFonts w:asciiTheme="majorHAnsi" w:eastAsiaTheme="majorEastAsia" w:hAnsiTheme="majorHAnsi" w:cstheme="majorBidi"/>
      <w:i/>
      <w:iCs/>
      <w:color w:val="2E74B5" w:themeColor="accent1" w:themeShade="BF"/>
    </w:rPr>
  </w:style>
  <w:style w:type="paragraph" w:styleId="BodyText2">
    <w:name w:val="Body Text 2"/>
    <w:basedOn w:val="Normal"/>
    <w:link w:val="BodyText2Char"/>
    <w:rsid w:val="00D64CED"/>
    <w:pPr>
      <w:spacing w:after="0" w:line="240" w:lineRule="auto"/>
    </w:pPr>
    <w:rPr>
      <w:rFonts w:ascii="Times New Roman" w:eastAsia="Times New Roman" w:hAnsi="Times New Roman" w:cs="Traditional Arabic"/>
      <w:szCs w:val="24"/>
    </w:rPr>
  </w:style>
  <w:style w:type="character" w:customStyle="1" w:styleId="BodyText2Char">
    <w:name w:val="Body Text 2 Char"/>
    <w:basedOn w:val="DefaultParagraphFont"/>
    <w:link w:val="BodyText2"/>
    <w:rsid w:val="00D64CED"/>
    <w:rPr>
      <w:rFonts w:ascii="Times New Roman" w:eastAsia="Times New Roman" w:hAnsi="Times New Roman" w:cs="Traditional Arabic"/>
      <w:szCs w:val="24"/>
    </w:rPr>
  </w:style>
  <w:style w:type="paragraph" w:customStyle="1" w:styleId="SyllabusTitle">
    <w:name w:val="SyllabusTitle"/>
    <w:basedOn w:val="Normal"/>
    <w:autoRedefine/>
    <w:rsid w:val="00F72354"/>
    <w:pPr>
      <w:spacing w:after="0" w:line="240" w:lineRule="auto"/>
      <w:jc w:val="center"/>
    </w:pPr>
    <w:rPr>
      <w:rFonts w:ascii="Times New Roman" w:eastAsia="Times New Roman" w:hAnsi="Times New Roman"/>
      <w:b/>
      <w:bCs/>
      <w:sz w:val="28"/>
      <w:szCs w:val="28"/>
    </w:rPr>
  </w:style>
  <w:style w:type="paragraph" w:styleId="NormalWeb">
    <w:name w:val="Normal (Web)"/>
    <w:basedOn w:val="Normal"/>
    <w:uiPriority w:val="99"/>
    <w:unhideWhenUsed/>
    <w:rsid w:val="00D64CED"/>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basedOn w:val="DefaultParagraphFont"/>
    <w:uiPriority w:val="20"/>
    <w:qFormat/>
    <w:rsid w:val="004F34C9"/>
    <w:rPr>
      <w:i/>
      <w:iCs/>
    </w:rPr>
  </w:style>
  <w:style w:type="character" w:styleId="PlaceholderText">
    <w:name w:val="Placeholder Text"/>
    <w:basedOn w:val="DefaultParagraphFont"/>
    <w:uiPriority w:val="99"/>
    <w:semiHidden/>
    <w:rsid w:val="00EE2E0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7574928">
      <w:bodyDiv w:val="1"/>
      <w:marLeft w:val="0"/>
      <w:marRight w:val="0"/>
      <w:marTop w:val="0"/>
      <w:marBottom w:val="0"/>
      <w:divBdr>
        <w:top w:val="none" w:sz="0" w:space="0" w:color="auto"/>
        <w:left w:val="none" w:sz="0" w:space="0" w:color="auto"/>
        <w:bottom w:val="none" w:sz="0" w:space="0" w:color="auto"/>
        <w:right w:val="none" w:sz="0" w:space="0" w:color="auto"/>
      </w:divBdr>
    </w:div>
    <w:div w:id="183298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171</Words>
  <Characters>977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Salman</dc:creator>
  <cp:keywords/>
  <dc:description/>
  <cp:lastModifiedBy>Omar Arif</cp:lastModifiedBy>
  <cp:revision>44</cp:revision>
  <dcterms:created xsi:type="dcterms:W3CDTF">2023-02-12T19:17:00Z</dcterms:created>
  <dcterms:modified xsi:type="dcterms:W3CDTF">2024-07-06T08:27:00Z</dcterms:modified>
</cp:coreProperties>
</file>