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141A7" w14:textId="77777777" w:rsidR="00D37994" w:rsidRDefault="00D37994">
      <w:pPr>
        <w:rPr>
          <w:rFonts w:ascii="等线" w:eastAsia="等线" w:hAnsi="等线"/>
          <w:sz w:val="30"/>
          <w:szCs w:val="30"/>
        </w:rPr>
      </w:pPr>
    </w:p>
    <w:p w14:paraId="09205C3E" w14:textId="77777777" w:rsidR="00D37994" w:rsidRDefault="00D37994">
      <w:pPr>
        <w:rPr>
          <w:rFonts w:ascii="等线" w:eastAsia="等线" w:hAnsi="等线"/>
          <w:sz w:val="44"/>
          <w:szCs w:val="44"/>
        </w:rPr>
      </w:pPr>
    </w:p>
    <w:p w14:paraId="397F6F52" w14:textId="77777777" w:rsidR="00D37994" w:rsidRPr="0004669D" w:rsidRDefault="00845495">
      <w:pPr>
        <w:jc w:val="center"/>
        <w:rPr>
          <w:rFonts w:ascii="楷体_GB2312" w:eastAsia="楷体_GB2312" w:hAnsi="等线"/>
          <w:b/>
          <w:spacing w:val="-40"/>
          <w:sz w:val="52"/>
          <w:szCs w:val="52"/>
        </w:rPr>
      </w:pPr>
      <w:r w:rsidRPr="0004669D">
        <w:rPr>
          <w:rFonts w:ascii="楷体_GB2312" w:eastAsia="楷体_GB2312" w:hAnsi="等线" w:hint="eastAsia"/>
          <w:b/>
          <w:spacing w:val="-40"/>
          <w:sz w:val="52"/>
          <w:szCs w:val="52"/>
        </w:rPr>
        <w:t>华中科技大学</w:t>
      </w:r>
    </w:p>
    <w:p w14:paraId="68DE6A7D" w14:textId="77777777" w:rsidR="00D37994" w:rsidRPr="0004669D" w:rsidRDefault="00845495">
      <w:pPr>
        <w:jc w:val="center"/>
        <w:rPr>
          <w:rFonts w:ascii="楷体_GB2312" w:eastAsia="楷体_GB2312" w:hAnsi="等线"/>
          <w:b/>
          <w:spacing w:val="-40"/>
          <w:sz w:val="52"/>
          <w:szCs w:val="52"/>
        </w:rPr>
      </w:pPr>
      <w:r w:rsidRPr="0004669D">
        <w:rPr>
          <w:rFonts w:ascii="楷体_GB2312" w:eastAsia="楷体_GB2312" w:hAnsi="等线" w:hint="eastAsia"/>
          <w:b/>
          <w:spacing w:val="-40"/>
          <w:sz w:val="52"/>
          <w:szCs w:val="52"/>
        </w:rPr>
        <w:t>《电子线路设计、测试与实验》实验报告</w:t>
      </w:r>
    </w:p>
    <w:p w14:paraId="37A8251D" w14:textId="77777777" w:rsidR="00D37994" w:rsidRPr="0004669D" w:rsidRDefault="00D37994">
      <w:pPr>
        <w:jc w:val="center"/>
        <w:rPr>
          <w:rFonts w:ascii="等线" w:eastAsia="等线" w:hAnsi="等线"/>
          <w:sz w:val="44"/>
          <w:szCs w:val="44"/>
        </w:rPr>
      </w:pPr>
    </w:p>
    <w:p w14:paraId="48A48BFF" w14:textId="2036888F" w:rsidR="00D37994" w:rsidRPr="0004669D" w:rsidRDefault="00D37994">
      <w:pPr>
        <w:jc w:val="center"/>
        <w:rPr>
          <w:rFonts w:ascii="等线" w:eastAsia="等线" w:hAnsi="等线"/>
          <w:sz w:val="44"/>
          <w:szCs w:val="44"/>
        </w:rPr>
      </w:pPr>
    </w:p>
    <w:p w14:paraId="67219988" w14:textId="0F0BF078" w:rsidR="00E57FB5" w:rsidRPr="0004669D" w:rsidRDefault="00E57FB5">
      <w:pPr>
        <w:jc w:val="center"/>
        <w:rPr>
          <w:rFonts w:ascii="等线" w:eastAsia="等线" w:hAnsi="等线"/>
          <w:sz w:val="44"/>
          <w:szCs w:val="44"/>
        </w:rPr>
      </w:pPr>
    </w:p>
    <w:p w14:paraId="5814DAF3" w14:textId="77777777" w:rsidR="00E57FB5" w:rsidRPr="0004669D" w:rsidRDefault="00E57FB5">
      <w:pPr>
        <w:jc w:val="center"/>
        <w:rPr>
          <w:rFonts w:ascii="等线" w:eastAsia="等线" w:hAnsi="等线"/>
          <w:sz w:val="44"/>
          <w:szCs w:val="44"/>
        </w:rPr>
      </w:pPr>
    </w:p>
    <w:tbl>
      <w:tblPr>
        <w:tblStyle w:val="11"/>
        <w:tblpPr w:leftFromText="180" w:rightFromText="180" w:vertAnchor="text" w:tblpY="1"/>
        <w:tblOverlap w:val="never"/>
        <w:tblW w:w="5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820"/>
      </w:tblGrid>
      <w:tr w:rsidR="00D37994" w:rsidRPr="0004669D" w14:paraId="0425AD4A" w14:textId="77777777" w:rsidTr="00E57FB5">
        <w:tc>
          <w:tcPr>
            <w:tcW w:w="1980" w:type="dxa"/>
          </w:tcPr>
          <w:p w14:paraId="6B9B93E5" w14:textId="77777777" w:rsidR="00D37994" w:rsidRPr="0004669D" w:rsidRDefault="00845495" w:rsidP="00E57FB5">
            <w:pPr>
              <w:spacing w:line="700" w:lineRule="exact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04669D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实验名称：</w:t>
            </w:r>
          </w:p>
        </w:tc>
        <w:tc>
          <w:tcPr>
            <w:tcW w:w="3820" w:type="dxa"/>
          </w:tcPr>
          <w:p w14:paraId="4A85A55D" w14:textId="6E39E3C5" w:rsidR="00D37994" w:rsidRPr="0004669D" w:rsidRDefault="00E57FB5" w:rsidP="00E57FB5">
            <w:pPr>
              <w:spacing w:line="700" w:lineRule="exact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04669D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运放参数的测量</w:t>
            </w:r>
          </w:p>
        </w:tc>
      </w:tr>
      <w:tr w:rsidR="00D37994" w:rsidRPr="0004669D" w14:paraId="6B871CA1" w14:textId="77777777" w:rsidTr="00E57FB5">
        <w:tc>
          <w:tcPr>
            <w:tcW w:w="1980" w:type="dxa"/>
          </w:tcPr>
          <w:p w14:paraId="3475B4D1" w14:textId="77777777" w:rsidR="00D37994" w:rsidRPr="0004669D" w:rsidRDefault="00845495" w:rsidP="00E57FB5">
            <w:pPr>
              <w:spacing w:line="700" w:lineRule="exact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04669D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院（系）：</w:t>
            </w:r>
          </w:p>
        </w:tc>
        <w:tc>
          <w:tcPr>
            <w:tcW w:w="3820" w:type="dxa"/>
          </w:tcPr>
          <w:p w14:paraId="22A693F7" w14:textId="06B0BF83" w:rsidR="00D37994" w:rsidRPr="0004669D" w:rsidRDefault="00D37994" w:rsidP="00E57FB5">
            <w:pPr>
              <w:spacing w:line="700" w:lineRule="exact"/>
              <w:rPr>
                <w:rFonts w:ascii="华文楷体" w:eastAsia="华文楷体" w:hAnsi="华文楷体"/>
                <w:b/>
                <w:sz w:val="28"/>
                <w:szCs w:val="28"/>
              </w:rPr>
            </w:pPr>
          </w:p>
        </w:tc>
      </w:tr>
      <w:tr w:rsidR="00D37994" w:rsidRPr="0004669D" w14:paraId="1BD98640" w14:textId="77777777" w:rsidTr="00E57FB5">
        <w:tc>
          <w:tcPr>
            <w:tcW w:w="1980" w:type="dxa"/>
          </w:tcPr>
          <w:p w14:paraId="39624BA4" w14:textId="77777777" w:rsidR="00D37994" w:rsidRPr="0004669D" w:rsidRDefault="00845495" w:rsidP="00E57FB5">
            <w:pPr>
              <w:spacing w:line="700" w:lineRule="exact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04669D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专业班级：</w:t>
            </w:r>
          </w:p>
        </w:tc>
        <w:tc>
          <w:tcPr>
            <w:tcW w:w="3820" w:type="dxa"/>
          </w:tcPr>
          <w:p w14:paraId="0AFCB5DD" w14:textId="5E693F5D" w:rsidR="00D37994" w:rsidRPr="0004669D" w:rsidRDefault="00D37994" w:rsidP="00E57FB5">
            <w:pPr>
              <w:spacing w:line="700" w:lineRule="exact"/>
              <w:rPr>
                <w:rFonts w:ascii="华文楷体" w:eastAsia="华文楷体" w:hAnsi="华文楷体"/>
                <w:b/>
                <w:sz w:val="28"/>
                <w:szCs w:val="28"/>
              </w:rPr>
            </w:pPr>
          </w:p>
        </w:tc>
      </w:tr>
      <w:tr w:rsidR="00D37994" w:rsidRPr="0004669D" w14:paraId="50061F8C" w14:textId="77777777" w:rsidTr="00E57FB5">
        <w:tc>
          <w:tcPr>
            <w:tcW w:w="1980" w:type="dxa"/>
          </w:tcPr>
          <w:p w14:paraId="03000A1D" w14:textId="77777777" w:rsidR="00D37994" w:rsidRPr="0004669D" w:rsidRDefault="00845495" w:rsidP="00E57FB5">
            <w:pPr>
              <w:spacing w:line="700" w:lineRule="exact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04669D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3820" w:type="dxa"/>
          </w:tcPr>
          <w:p w14:paraId="3390AB3D" w14:textId="35832F56" w:rsidR="00D37994" w:rsidRPr="0004669D" w:rsidRDefault="00D37994" w:rsidP="00E57FB5">
            <w:pPr>
              <w:spacing w:line="700" w:lineRule="exact"/>
              <w:rPr>
                <w:rFonts w:ascii="华文楷体" w:eastAsia="华文楷体" w:hAnsi="华文楷体"/>
                <w:b/>
                <w:sz w:val="28"/>
                <w:szCs w:val="28"/>
              </w:rPr>
            </w:pPr>
          </w:p>
        </w:tc>
      </w:tr>
      <w:tr w:rsidR="00D37994" w:rsidRPr="0004669D" w14:paraId="42876FEE" w14:textId="77777777" w:rsidTr="00E57FB5">
        <w:tc>
          <w:tcPr>
            <w:tcW w:w="1980" w:type="dxa"/>
          </w:tcPr>
          <w:p w14:paraId="15F52D48" w14:textId="77777777" w:rsidR="00D37994" w:rsidRPr="0004669D" w:rsidRDefault="00845495" w:rsidP="00E57FB5">
            <w:pPr>
              <w:spacing w:line="700" w:lineRule="exact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04669D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3820" w:type="dxa"/>
          </w:tcPr>
          <w:p w14:paraId="79D6DA73" w14:textId="04BBD448" w:rsidR="00D37994" w:rsidRPr="0004669D" w:rsidRDefault="00D37994" w:rsidP="00E57FB5">
            <w:pPr>
              <w:spacing w:line="700" w:lineRule="exact"/>
              <w:rPr>
                <w:rFonts w:ascii="华文楷体" w:eastAsia="华文楷体" w:hAnsi="华文楷体"/>
                <w:b/>
                <w:sz w:val="28"/>
                <w:szCs w:val="28"/>
              </w:rPr>
            </w:pPr>
          </w:p>
        </w:tc>
      </w:tr>
      <w:tr w:rsidR="00D37994" w:rsidRPr="0004669D" w14:paraId="3881590E" w14:textId="77777777" w:rsidTr="00E57FB5">
        <w:tc>
          <w:tcPr>
            <w:tcW w:w="1980" w:type="dxa"/>
          </w:tcPr>
          <w:p w14:paraId="0CAF7E80" w14:textId="77777777" w:rsidR="00D37994" w:rsidRPr="0004669D" w:rsidRDefault="00845495" w:rsidP="00E57FB5">
            <w:pPr>
              <w:spacing w:line="700" w:lineRule="exact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04669D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指导教师：</w:t>
            </w:r>
          </w:p>
        </w:tc>
        <w:tc>
          <w:tcPr>
            <w:tcW w:w="3820" w:type="dxa"/>
          </w:tcPr>
          <w:p w14:paraId="4394A4C1" w14:textId="45AFA735" w:rsidR="00D37994" w:rsidRPr="0004669D" w:rsidRDefault="00D37994" w:rsidP="00E57FB5">
            <w:pPr>
              <w:spacing w:line="700" w:lineRule="exact"/>
              <w:rPr>
                <w:rFonts w:ascii="华文楷体" w:eastAsia="华文楷体" w:hAnsi="华文楷体"/>
                <w:b/>
                <w:sz w:val="28"/>
                <w:szCs w:val="28"/>
              </w:rPr>
            </w:pPr>
          </w:p>
        </w:tc>
      </w:tr>
    </w:tbl>
    <w:p w14:paraId="5E384917" w14:textId="002C503C" w:rsidR="00D37994" w:rsidRPr="0004669D" w:rsidRDefault="00D37994" w:rsidP="00E57FB5">
      <w:pPr>
        <w:spacing w:line="700" w:lineRule="exact"/>
        <w:ind w:firstLineChars="354" w:firstLine="992"/>
        <w:rPr>
          <w:rFonts w:ascii="华文楷体" w:eastAsia="华文楷体" w:hAnsi="华文楷体"/>
          <w:b/>
          <w:sz w:val="28"/>
          <w:szCs w:val="28"/>
          <w:u w:val="single"/>
        </w:rPr>
      </w:pPr>
    </w:p>
    <w:p w14:paraId="3F0EB97B" w14:textId="32EE798E" w:rsidR="00E57FB5" w:rsidRPr="0004669D" w:rsidRDefault="00E57FB5" w:rsidP="00E57FB5">
      <w:pPr>
        <w:spacing w:line="700" w:lineRule="exact"/>
        <w:ind w:firstLineChars="354" w:firstLine="992"/>
        <w:rPr>
          <w:rFonts w:ascii="华文楷体" w:eastAsia="华文楷体" w:hAnsi="华文楷体"/>
          <w:b/>
          <w:sz w:val="28"/>
          <w:szCs w:val="28"/>
          <w:u w:val="single"/>
        </w:rPr>
      </w:pPr>
    </w:p>
    <w:p w14:paraId="01BA0499" w14:textId="584F040C" w:rsidR="00E57FB5" w:rsidRPr="0004669D" w:rsidRDefault="00E57FB5" w:rsidP="00E57FB5">
      <w:pPr>
        <w:spacing w:line="700" w:lineRule="exact"/>
        <w:ind w:firstLineChars="354" w:firstLine="992"/>
        <w:rPr>
          <w:rFonts w:ascii="华文楷体" w:eastAsia="华文楷体" w:hAnsi="华文楷体"/>
          <w:b/>
          <w:sz w:val="28"/>
          <w:szCs w:val="28"/>
          <w:u w:val="single"/>
        </w:rPr>
      </w:pPr>
    </w:p>
    <w:p w14:paraId="6A5B2F7A" w14:textId="5D608EC6" w:rsidR="00E57FB5" w:rsidRPr="0004669D" w:rsidRDefault="00796A95" w:rsidP="00E57FB5">
      <w:pPr>
        <w:spacing w:line="700" w:lineRule="exact"/>
        <w:ind w:firstLineChars="354" w:firstLine="992"/>
        <w:rPr>
          <w:rFonts w:ascii="华文楷体" w:eastAsia="华文楷体" w:hAnsi="华文楷体"/>
          <w:b/>
          <w:sz w:val="28"/>
          <w:szCs w:val="28"/>
          <w:u w:val="single"/>
        </w:rPr>
      </w:pPr>
      <w:r w:rsidRPr="0004669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</w:p>
    <w:p w14:paraId="7E50B729" w14:textId="798F8C9D" w:rsidR="00E57FB5" w:rsidRPr="0004669D" w:rsidRDefault="00E57FB5" w:rsidP="00E57FB5">
      <w:pPr>
        <w:spacing w:line="700" w:lineRule="exact"/>
        <w:ind w:firstLineChars="354" w:firstLine="992"/>
        <w:rPr>
          <w:rFonts w:ascii="华文楷体" w:eastAsia="华文楷体" w:hAnsi="华文楷体"/>
          <w:b/>
          <w:sz w:val="28"/>
          <w:szCs w:val="28"/>
          <w:u w:val="single"/>
        </w:rPr>
      </w:pPr>
    </w:p>
    <w:p w14:paraId="13125275" w14:textId="40F209E0" w:rsidR="00E57FB5" w:rsidRPr="0004669D" w:rsidRDefault="00E57FB5" w:rsidP="00E57FB5">
      <w:pPr>
        <w:spacing w:line="700" w:lineRule="exact"/>
        <w:ind w:firstLineChars="354" w:firstLine="992"/>
        <w:rPr>
          <w:rFonts w:ascii="华文楷体" w:eastAsia="华文楷体" w:hAnsi="华文楷体"/>
          <w:b/>
          <w:sz w:val="28"/>
          <w:szCs w:val="28"/>
          <w:u w:val="single"/>
        </w:rPr>
      </w:pPr>
    </w:p>
    <w:p w14:paraId="2071B922" w14:textId="45D81043" w:rsidR="00E57FB5" w:rsidRPr="0004669D" w:rsidRDefault="00E57FB5" w:rsidP="00E57FB5">
      <w:pPr>
        <w:spacing w:line="700" w:lineRule="exact"/>
        <w:ind w:firstLineChars="354" w:firstLine="992"/>
        <w:rPr>
          <w:rFonts w:ascii="华文楷体" w:eastAsia="华文楷体" w:hAnsi="华文楷体"/>
          <w:b/>
          <w:sz w:val="28"/>
          <w:szCs w:val="28"/>
          <w:u w:val="single"/>
        </w:rPr>
      </w:pPr>
    </w:p>
    <w:p w14:paraId="0CF4BC0D" w14:textId="23DEECCE" w:rsidR="00E57FB5" w:rsidRPr="0004669D" w:rsidRDefault="00E57FB5" w:rsidP="00E57FB5">
      <w:pPr>
        <w:spacing w:line="700" w:lineRule="exact"/>
        <w:ind w:firstLineChars="354" w:firstLine="992"/>
        <w:rPr>
          <w:rFonts w:ascii="华文楷体" w:eastAsia="华文楷体" w:hAnsi="华文楷体"/>
          <w:b/>
          <w:sz w:val="28"/>
          <w:szCs w:val="28"/>
          <w:u w:val="single"/>
        </w:rPr>
      </w:pPr>
    </w:p>
    <w:p w14:paraId="3A2F6983" w14:textId="47EF95CA" w:rsidR="00E57FB5" w:rsidRPr="0004669D" w:rsidRDefault="00E57FB5" w:rsidP="00E57FB5">
      <w:pPr>
        <w:spacing w:line="700" w:lineRule="exact"/>
        <w:ind w:firstLineChars="354" w:firstLine="992"/>
        <w:rPr>
          <w:rFonts w:ascii="华文楷体" w:eastAsia="华文楷体" w:hAnsi="华文楷体"/>
          <w:b/>
          <w:sz w:val="28"/>
          <w:szCs w:val="28"/>
          <w:u w:val="single"/>
        </w:rPr>
      </w:pPr>
    </w:p>
    <w:p w14:paraId="4D523FFF" w14:textId="676DFCC4" w:rsidR="00E57FB5" w:rsidRPr="0004669D" w:rsidRDefault="00E57FB5" w:rsidP="00E57FB5">
      <w:pPr>
        <w:spacing w:line="700" w:lineRule="exact"/>
        <w:ind w:firstLineChars="354" w:firstLine="992"/>
        <w:rPr>
          <w:rFonts w:ascii="华文楷体" w:eastAsia="华文楷体" w:hAnsi="华文楷体"/>
          <w:b/>
          <w:sz w:val="28"/>
          <w:szCs w:val="28"/>
          <w:u w:val="single"/>
        </w:rPr>
      </w:pPr>
    </w:p>
    <w:p w14:paraId="400F2621" w14:textId="77777777" w:rsidR="00E57FB5" w:rsidRPr="0004669D" w:rsidRDefault="00E57FB5" w:rsidP="00E24BB6">
      <w:pPr>
        <w:spacing w:line="700" w:lineRule="exact"/>
        <w:rPr>
          <w:rFonts w:ascii="华文楷体" w:eastAsia="华文楷体" w:hAnsi="华文楷体" w:hint="eastAsia"/>
          <w:b/>
          <w:sz w:val="28"/>
          <w:szCs w:val="28"/>
          <w:u w:val="single"/>
        </w:rPr>
      </w:pPr>
    </w:p>
    <w:p w14:paraId="3058EF18" w14:textId="77777777" w:rsidR="00D37994" w:rsidRPr="0004669D" w:rsidRDefault="00845495">
      <w:pPr>
        <w:pStyle w:val="1"/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/>
        </w:rPr>
        <w:lastRenderedPageBreak/>
        <w:t>一、实验目的</w:t>
      </w:r>
    </w:p>
    <w:p w14:paraId="5ED9293C" w14:textId="4706D71E" w:rsidR="00D37994" w:rsidRPr="0004669D" w:rsidRDefault="00845495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 w:hint="eastAsia"/>
        </w:rPr>
        <w:t>1.</w:t>
      </w:r>
      <w:r w:rsidR="00243628" w:rsidRPr="0004669D">
        <w:rPr>
          <w:rFonts w:ascii="华文楷体" w:eastAsia="华文楷体" w:hAnsi="华文楷体" w:hint="eastAsia"/>
        </w:rPr>
        <w:t xml:space="preserve"> 掌握方波－三角波函数发生器的设计方法与测试技术</w:t>
      </w:r>
    </w:p>
    <w:p w14:paraId="3C527A56" w14:textId="438FC2A9" w:rsidR="00E24BB6" w:rsidRPr="0004669D" w:rsidRDefault="00E24BB6" w:rsidP="00E24BB6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/>
        </w:rPr>
        <w:t>2</w:t>
      </w:r>
      <w:r w:rsidRPr="0004669D">
        <w:rPr>
          <w:rFonts w:ascii="华文楷体" w:eastAsia="华文楷体" w:hAnsi="华文楷体" w:hint="eastAsia"/>
        </w:rPr>
        <w:t>.</w:t>
      </w:r>
      <w:r w:rsidRPr="0004669D">
        <w:rPr>
          <w:rFonts w:ascii="华文楷体" w:eastAsia="华文楷体" w:hAnsi="华文楷体"/>
        </w:rPr>
        <w:t xml:space="preserve"> </w:t>
      </w:r>
      <w:r w:rsidRPr="0004669D">
        <w:rPr>
          <w:rFonts w:ascii="华文楷体" w:eastAsia="华文楷体" w:hAnsi="华文楷体" w:hint="eastAsia"/>
        </w:rPr>
        <w:t>输出方波和三角波峰峰值满足设计要求：100 Hz~1 kHz，1 kHz~10 kHz；输出电压:方波</w:t>
      </w:r>
      <w:proofErr w:type="spellStart"/>
      <w:r w:rsidRPr="0004669D">
        <w:rPr>
          <w:rFonts w:ascii="华文楷体" w:eastAsia="华文楷体" w:hAnsi="华文楷体" w:hint="eastAsia"/>
        </w:rPr>
        <w:t>Vp</w:t>
      </w:r>
      <w:proofErr w:type="spellEnd"/>
      <w:r w:rsidRPr="0004669D">
        <w:rPr>
          <w:rFonts w:ascii="华文楷体" w:eastAsia="华文楷体" w:hAnsi="华文楷体" w:hint="eastAsia"/>
        </w:rPr>
        <w:t>-p≤24V，三角波</w:t>
      </w:r>
      <w:proofErr w:type="spellStart"/>
      <w:r w:rsidRPr="0004669D">
        <w:rPr>
          <w:rFonts w:ascii="华文楷体" w:eastAsia="华文楷体" w:hAnsi="华文楷体" w:hint="eastAsia"/>
        </w:rPr>
        <w:t>Vp</w:t>
      </w:r>
      <w:proofErr w:type="spellEnd"/>
      <w:r w:rsidRPr="0004669D">
        <w:rPr>
          <w:rFonts w:ascii="华文楷体" w:eastAsia="华文楷体" w:hAnsi="华文楷体" w:hint="eastAsia"/>
        </w:rPr>
        <w:t>-p=6V。方波tr＜30us(1kHz，最大输出时)</w:t>
      </w:r>
      <w:r w:rsidRPr="0004669D">
        <w:rPr>
          <w:rFonts w:ascii="华文楷体" w:eastAsia="华文楷体" w:hAnsi="华文楷体" w:hint="eastAsia"/>
        </w:rPr>
        <w:tab/>
        <w:t>,三角波γ△＜2%。</w:t>
      </w:r>
    </w:p>
    <w:p w14:paraId="432BFA1A" w14:textId="53550FE1" w:rsidR="00E24BB6" w:rsidRPr="0004669D" w:rsidRDefault="00E24BB6" w:rsidP="00E24BB6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/>
        </w:rPr>
        <w:t>3</w:t>
      </w:r>
      <w:r w:rsidRPr="0004669D">
        <w:rPr>
          <w:rFonts w:ascii="华文楷体" w:eastAsia="华文楷体" w:hAnsi="华文楷体" w:hint="eastAsia"/>
        </w:rPr>
        <w:t>.</w:t>
      </w:r>
      <w:r w:rsidRPr="0004669D">
        <w:rPr>
          <w:rFonts w:ascii="华文楷体" w:eastAsia="华文楷体" w:hAnsi="华文楷体"/>
        </w:rPr>
        <w:t xml:space="preserve"> </w:t>
      </w:r>
      <w:r w:rsidRPr="0004669D">
        <w:rPr>
          <w:rFonts w:ascii="华文楷体" w:eastAsia="华文楷体" w:hAnsi="华文楷体" w:hint="eastAsia"/>
        </w:rPr>
        <w:t>通过选择合适的</w:t>
      </w:r>
      <w:r w:rsidRPr="0004669D">
        <w:rPr>
          <w:rFonts w:ascii="华文楷体" w:eastAsia="华文楷体" w:hAnsi="华文楷体"/>
        </w:rPr>
        <w:t>C，工作频段正确</w:t>
      </w:r>
      <w:r w:rsidRPr="0004669D">
        <w:rPr>
          <w:rFonts w:ascii="华文楷体" w:eastAsia="华文楷体" w:hAnsi="华文楷体" w:hint="eastAsia"/>
        </w:rPr>
        <w:t>；调节</w:t>
      </w:r>
      <w:r w:rsidRPr="0004669D">
        <w:rPr>
          <w:rFonts w:ascii="华文楷体" w:eastAsia="华文楷体" w:hAnsi="华文楷体"/>
        </w:rPr>
        <w:t>RP2，输出频率在指定频段连续可调，调节范围正确</w:t>
      </w:r>
      <w:r w:rsidRPr="0004669D">
        <w:rPr>
          <w:rFonts w:ascii="华文楷体" w:eastAsia="华文楷体" w:hAnsi="华文楷体" w:hint="eastAsia"/>
        </w:rPr>
        <w:t>。</w:t>
      </w:r>
    </w:p>
    <w:p w14:paraId="09268E84" w14:textId="1B018F72" w:rsidR="00E24BB6" w:rsidRPr="0004669D" w:rsidRDefault="00E24BB6" w:rsidP="00E24BB6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/>
        </w:rPr>
        <w:t>4</w:t>
      </w:r>
      <w:r w:rsidRPr="0004669D">
        <w:rPr>
          <w:rFonts w:ascii="华文楷体" w:eastAsia="华文楷体" w:hAnsi="华文楷体" w:hint="eastAsia"/>
        </w:rPr>
        <w:t>.</w:t>
      </w:r>
      <w:r w:rsidRPr="0004669D">
        <w:rPr>
          <w:rFonts w:ascii="华文楷体" w:eastAsia="华文楷体" w:hAnsi="华文楷体"/>
        </w:rPr>
        <w:t xml:space="preserve"> </w:t>
      </w:r>
      <w:r w:rsidRPr="0004669D">
        <w:rPr>
          <w:rFonts w:ascii="华文楷体" w:eastAsia="华文楷体" w:hAnsi="华文楷体" w:hint="eastAsia"/>
        </w:rPr>
        <w:t>波形记录坐标系，关键参数完整</w:t>
      </w:r>
    </w:p>
    <w:p w14:paraId="6C776B0B" w14:textId="0A59FFF6" w:rsidR="00E24BB6" w:rsidRPr="0004669D" w:rsidRDefault="00E24BB6">
      <w:pPr>
        <w:rPr>
          <w:rFonts w:ascii="华文楷体" w:eastAsia="华文楷体" w:hAnsi="华文楷体" w:hint="eastAsia"/>
        </w:rPr>
      </w:pPr>
      <w:r w:rsidRPr="0004669D">
        <w:rPr>
          <w:rFonts w:ascii="华文楷体" w:eastAsia="华文楷体" w:hAnsi="华文楷体"/>
        </w:rPr>
        <w:t>5</w:t>
      </w:r>
      <w:r w:rsidRPr="0004669D">
        <w:rPr>
          <w:rFonts w:ascii="华文楷体" w:eastAsia="华文楷体" w:hAnsi="华文楷体" w:hint="eastAsia"/>
        </w:rPr>
        <w:t>.</w:t>
      </w:r>
      <w:r w:rsidRPr="0004669D">
        <w:rPr>
          <w:rFonts w:ascii="华文楷体" w:eastAsia="华文楷体" w:hAnsi="华文楷体"/>
        </w:rPr>
        <w:t xml:space="preserve"> </w:t>
      </w:r>
      <w:r w:rsidRPr="0004669D">
        <w:rPr>
          <w:rFonts w:ascii="华文楷体" w:eastAsia="华文楷体" w:hAnsi="华文楷体" w:hint="eastAsia"/>
        </w:rPr>
        <w:t>电路安装整齐，所有器件和引线的安装横平竖直，紧贴面包板，不能出现飞线。</w:t>
      </w:r>
    </w:p>
    <w:p w14:paraId="6AC993C1" w14:textId="77777777" w:rsidR="00D37994" w:rsidRPr="0004669D" w:rsidRDefault="00845495">
      <w:pPr>
        <w:pStyle w:val="1"/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 w:hint="eastAsia"/>
        </w:rPr>
        <w:t>二、实验元件</w:t>
      </w:r>
    </w:p>
    <w:p w14:paraId="523648D3" w14:textId="28ED1B38" w:rsidR="00D37994" w:rsidRPr="0004669D" w:rsidRDefault="00E57FB5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 w:hint="eastAsia"/>
        </w:rPr>
        <w:t>运算放大器NE5532P</w:t>
      </w:r>
      <w:r w:rsidR="00845495" w:rsidRPr="0004669D">
        <w:rPr>
          <w:rFonts w:ascii="华文楷体" w:eastAsia="华文楷体" w:hAnsi="华文楷体" w:hint="eastAsia"/>
        </w:rPr>
        <w:t xml:space="preserve">                 </w:t>
      </w:r>
      <w:r w:rsidR="006374A3" w:rsidRPr="0004669D">
        <w:rPr>
          <w:rFonts w:ascii="华文楷体" w:eastAsia="华文楷体" w:hAnsi="华文楷体"/>
        </w:rPr>
        <w:t xml:space="preserve">        </w:t>
      </w:r>
      <w:r w:rsidR="00243628" w:rsidRPr="0004669D">
        <w:rPr>
          <w:rFonts w:ascii="华文楷体" w:eastAsia="华文楷体" w:hAnsi="华文楷体"/>
        </w:rPr>
        <w:t xml:space="preserve"> </w:t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845495" w:rsidRPr="0004669D">
        <w:rPr>
          <w:rFonts w:ascii="华文楷体" w:eastAsia="华文楷体" w:hAnsi="华文楷体" w:hint="eastAsia"/>
        </w:rPr>
        <w:t>一个</w:t>
      </w:r>
    </w:p>
    <w:p w14:paraId="0794AE48" w14:textId="2BE7F4FF" w:rsidR="00D37994" w:rsidRPr="0004669D" w:rsidRDefault="00845495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 w:hint="eastAsia"/>
        </w:rPr>
        <w:t xml:space="preserve">电容 </w:t>
      </w:r>
      <w:r w:rsidR="00243628" w:rsidRPr="0004669D">
        <w:rPr>
          <w:rFonts w:ascii="华文楷体" w:eastAsia="华文楷体" w:hAnsi="华文楷体" w:hint="eastAsia"/>
        </w:rPr>
        <w:t xml:space="preserve"> </w:t>
      </w:r>
      <w:r w:rsidR="00243628" w:rsidRPr="0004669D">
        <w:rPr>
          <w:rFonts w:ascii="华文楷体" w:eastAsia="华文楷体" w:hAnsi="华文楷体"/>
        </w:rPr>
        <w:t xml:space="preserve">   </w:t>
      </w:r>
      <w:r w:rsidRPr="0004669D">
        <w:rPr>
          <w:rFonts w:ascii="华文楷体" w:eastAsia="华文楷体" w:hAnsi="华文楷体" w:hint="eastAsia"/>
        </w:rPr>
        <w:t xml:space="preserve">       </w:t>
      </w:r>
      <w:r w:rsidR="006374A3" w:rsidRPr="0004669D">
        <w:rPr>
          <w:rFonts w:ascii="华文楷体" w:eastAsia="华文楷体" w:hAnsi="华文楷体" w:hint="eastAsia"/>
        </w:rPr>
        <w:t xml:space="preserve"> </w:t>
      </w:r>
      <w:r w:rsidR="006374A3" w:rsidRPr="0004669D">
        <w:rPr>
          <w:rFonts w:ascii="华文楷体" w:eastAsia="华文楷体" w:hAnsi="华文楷体"/>
        </w:rPr>
        <w:t xml:space="preserve">                          </w:t>
      </w:r>
      <w:r w:rsidR="00243628" w:rsidRPr="0004669D">
        <w:rPr>
          <w:rFonts w:ascii="华文楷体" w:eastAsia="华文楷体" w:hAnsi="华文楷体"/>
        </w:rPr>
        <w:t xml:space="preserve"> </w:t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243628" w:rsidRPr="0004669D">
        <w:rPr>
          <w:rFonts w:ascii="华文楷体" w:eastAsia="华文楷体" w:hAnsi="华文楷体" w:hint="eastAsia"/>
        </w:rPr>
        <w:t>若干</w:t>
      </w:r>
    </w:p>
    <w:p w14:paraId="25BC54B7" w14:textId="0FCE30EC" w:rsidR="006374A3" w:rsidRPr="0004669D" w:rsidRDefault="00845495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 w:hint="eastAsia"/>
        </w:rPr>
        <w:t>电阻</w:t>
      </w:r>
      <w:r w:rsidR="00243628" w:rsidRPr="0004669D">
        <w:rPr>
          <w:rFonts w:ascii="华文楷体" w:eastAsia="华文楷体" w:hAnsi="华文楷体"/>
        </w:rPr>
        <w:tab/>
      </w:r>
      <w:r w:rsidR="00243628" w:rsidRPr="0004669D">
        <w:rPr>
          <w:rFonts w:ascii="华文楷体" w:eastAsia="华文楷体" w:hAnsi="华文楷体"/>
        </w:rPr>
        <w:tab/>
      </w:r>
      <w:r w:rsidR="00243628" w:rsidRPr="0004669D">
        <w:rPr>
          <w:rFonts w:ascii="华文楷体" w:eastAsia="华文楷体" w:hAnsi="华文楷体"/>
        </w:rPr>
        <w:tab/>
      </w:r>
      <w:r w:rsidR="00243628" w:rsidRPr="0004669D">
        <w:rPr>
          <w:rFonts w:ascii="华文楷体" w:eastAsia="华文楷体" w:hAnsi="华文楷体"/>
        </w:rPr>
        <w:tab/>
      </w:r>
      <w:r w:rsidR="00243628" w:rsidRPr="0004669D">
        <w:rPr>
          <w:rFonts w:ascii="华文楷体" w:eastAsia="华文楷体" w:hAnsi="华文楷体"/>
        </w:rPr>
        <w:tab/>
      </w:r>
      <w:r w:rsidR="00243628" w:rsidRPr="0004669D">
        <w:rPr>
          <w:rFonts w:ascii="华文楷体" w:eastAsia="华文楷体" w:hAnsi="华文楷体"/>
        </w:rPr>
        <w:tab/>
      </w:r>
      <w:r w:rsidR="00243628" w:rsidRPr="0004669D">
        <w:rPr>
          <w:rFonts w:ascii="华文楷体" w:eastAsia="华文楷体" w:hAnsi="华文楷体"/>
        </w:rPr>
        <w:tab/>
      </w:r>
      <w:r w:rsidR="00243628" w:rsidRPr="0004669D">
        <w:rPr>
          <w:rFonts w:ascii="华文楷体" w:eastAsia="华文楷体" w:hAnsi="华文楷体"/>
        </w:rPr>
        <w:tab/>
      </w:r>
      <w:r w:rsidR="00243628" w:rsidRPr="0004669D">
        <w:rPr>
          <w:rFonts w:ascii="华文楷体" w:eastAsia="华文楷体" w:hAnsi="华文楷体"/>
        </w:rPr>
        <w:tab/>
      </w:r>
      <w:r w:rsidRPr="0004669D">
        <w:rPr>
          <w:rFonts w:ascii="华文楷体" w:eastAsia="华文楷体" w:hAnsi="华文楷体" w:hint="eastAsia"/>
        </w:rPr>
        <w:t xml:space="preserve">       </w:t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 w:hint="eastAsia"/>
        </w:rPr>
        <w:t>若干</w:t>
      </w:r>
    </w:p>
    <w:p w14:paraId="6DEEBBA6" w14:textId="053AC7C6" w:rsidR="00D37994" w:rsidRPr="0004669D" w:rsidRDefault="00243628" w:rsidP="00243628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 w:hint="eastAsia"/>
        </w:rPr>
        <w:t>电位器</w:t>
      </w:r>
      <w:r w:rsidR="00845495" w:rsidRPr="0004669D">
        <w:rPr>
          <w:rFonts w:ascii="华文楷体" w:eastAsia="华文楷体" w:hAnsi="华文楷体" w:hint="eastAsia"/>
        </w:rPr>
        <w:t xml:space="preserve"> </w:t>
      </w:r>
      <w:r w:rsidR="006374A3" w:rsidRPr="0004669D">
        <w:rPr>
          <w:rFonts w:ascii="华文楷体" w:eastAsia="华文楷体" w:hAnsi="华文楷体"/>
        </w:rPr>
        <w:t xml:space="preserve">                        </w:t>
      </w:r>
      <w:r w:rsidR="006374A3" w:rsidRPr="0004669D">
        <w:rPr>
          <w:rFonts w:ascii="华文楷体" w:eastAsia="华文楷体" w:hAnsi="华文楷体" w:hint="eastAsia"/>
        </w:rPr>
        <w:t xml:space="preserve"> </w:t>
      </w:r>
      <w:r w:rsidR="006374A3" w:rsidRPr="0004669D">
        <w:rPr>
          <w:rFonts w:ascii="华文楷体" w:eastAsia="华文楷体" w:hAnsi="华文楷体"/>
        </w:rPr>
        <w:t xml:space="preserve">       </w:t>
      </w:r>
      <w:r w:rsidRPr="0004669D">
        <w:rPr>
          <w:rFonts w:ascii="华文楷体" w:eastAsia="华文楷体" w:hAnsi="华文楷体"/>
        </w:rPr>
        <w:t xml:space="preserve">     </w:t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="00E24BB6" w:rsidRPr="0004669D">
        <w:rPr>
          <w:rFonts w:ascii="华文楷体" w:eastAsia="华文楷体" w:hAnsi="华文楷体"/>
        </w:rPr>
        <w:tab/>
      </w:r>
      <w:r w:rsidRPr="0004669D">
        <w:rPr>
          <w:rFonts w:ascii="华文楷体" w:eastAsia="华文楷体" w:hAnsi="华文楷体" w:hint="eastAsia"/>
        </w:rPr>
        <w:t>若干</w:t>
      </w:r>
    </w:p>
    <w:p w14:paraId="133E7234" w14:textId="1047F89C" w:rsidR="00D37994" w:rsidRPr="0004669D" w:rsidRDefault="00845495" w:rsidP="0043739B">
      <w:pPr>
        <w:pStyle w:val="1"/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 w:hint="eastAsia"/>
        </w:rPr>
        <w:t>三、实验原理及参考电路</w:t>
      </w:r>
    </w:p>
    <w:p w14:paraId="5062DC2C" w14:textId="77777777" w:rsidR="00243628" w:rsidRPr="0004669D" w:rsidRDefault="00243628" w:rsidP="00243628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 w:hint="eastAsia"/>
        </w:rPr>
        <w:t>1.方波-三角波产生电路</w:t>
      </w:r>
    </w:p>
    <w:p w14:paraId="7BA56ADC" w14:textId="77777777" w:rsidR="00243628" w:rsidRPr="0004669D" w:rsidRDefault="00243628" w:rsidP="00243628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/>
          <w:noProof/>
        </w:rPr>
        <w:drawing>
          <wp:inline distT="0" distB="0" distL="0" distR="0" wp14:anchorId="3BC9A121" wp14:editId="4137302D">
            <wp:extent cx="3413760" cy="13982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481" cy="141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E225C3" w14:textId="2B16B8E8" w:rsidR="00243628" w:rsidRPr="0004669D" w:rsidRDefault="00243628" w:rsidP="00243628">
      <w:pPr>
        <w:rPr>
          <w:rFonts w:ascii="华文楷体" w:eastAsia="华文楷体" w:hAnsi="华文楷体" w:hint="eastAsia"/>
        </w:rPr>
      </w:pPr>
      <w:r w:rsidRPr="0004669D">
        <w:rPr>
          <w:rFonts w:ascii="华文楷体" w:eastAsia="华文楷体" w:hAnsi="华文楷体" w:hint="eastAsia"/>
        </w:rPr>
        <w:lastRenderedPageBreak/>
        <w:t>由叠加原理：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eastAsia="华文楷体" w:hAnsi="Cambria Math"/>
          </w:rPr>
          <m:t>=</m:t>
        </m:r>
        <m:f>
          <m:fPr>
            <m:ctrlPr>
              <w:rPr>
                <w:rFonts w:ascii="Cambria Math" w:eastAsia="华文楷体" w:hAnsi="Cambria Math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+R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P1</m:t>
                </m:r>
              </m:sub>
            </m:sSub>
          </m:den>
        </m:f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o1</m:t>
            </m:r>
          </m:sub>
        </m:sSub>
        <m:r>
          <m:rPr>
            <m:sty m:val="p"/>
          </m:rPr>
          <w:rPr>
            <w:rFonts w:ascii="Cambria Math" w:eastAsia="华文楷体" w:hAnsi="Cambria Math"/>
          </w:rPr>
          <m:t>+</m:t>
        </m:r>
        <m:f>
          <m:fPr>
            <m:ctrlPr>
              <w:rPr>
                <w:rFonts w:ascii="Cambria Math" w:eastAsia="华文楷体" w:hAnsi="Cambria Math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P1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+R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P1</m:t>
                </m:r>
              </m:sub>
            </m:sSub>
          </m:den>
        </m:f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ia</m:t>
            </m:r>
          </m:sub>
        </m:sSub>
      </m:oMath>
    </w:p>
    <w:p w14:paraId="1438F785" w14:textId="1BE7E6FB" w:rsidR="00243628" w:rsidRPr="0004669D" w:rsidRDefault="00243628" w:rsidP="00243628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 w:hint="eastAsia"/>
        </w:rPr>
        <w:t>将翻转条件</w:t>
      </w:r>
      <m:oMath>
        <m:r>
          <m:rPr>
            <m:sty m:val="p"/>
          </m:rPr>
          <w:rPr>
            <w:rFonts w:ascii="Cambria Math" w:eastAsia="华文楷体" w:hAnsi="Cambria Math"/>
          </w:rPr>
          <m:t xml:space="preserve"> </m:t>
        </m:r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eastAsia="华文楷体" w:hAnsi="Cambria Math"/>
          </w:rPr>
          <m:t>=</m:t>
        </m:r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eastAsia="华文楷体" w:hAnsi="Cambria Math"/>
          </w:rPr>
          <m:t>=0</m:t>
        </m:r>
      </m:oMath>
      <w:r w:rsidR="00032554" w:rsidRPr="0004669D">
        <w:rPr>
          <w:rFonts w:ascii="华文楷体" w:eastAsia="华文楷体" w:hAnsi="华文楷体" w:hint="eastAsia"/>
        </w:rPr>
        <w:t xml:space="preserve"> </w:t>
      </w:r>
      <w:r w:rsidRPr="0004669D">
        <w:rPr>
          <w:rFonts w:ascii="华文楷体" w:eastAsia="华文楷体" w:hAnsi="华文楷体" w:hint="eastAsia"/>
        </w:rPr>
        <w:t>代入</w:t>
      </w:r>
      <w:r w:rsidR="00032554" w:rsidRPr="0004669D">
        <w:rPr>
          <w:rFonts w:ascii="华文楷体" w:eastAsia="华文楷体" w:hAnsi="华文楷体" w:hint="eastAsia"/>
        </w:rPr>
        <w:t>，有</w:t>
      </w:r>
    </w:p>
    <w:p w14:paraId="0B9F9507" w14:textId="40A0E7F2" w:rsidR="00032554" w:rsidRPr="0004669D" w:rsidRDefault="00032554" w:rsidP="00032554">
      <w:pPr>
        <w:rPr>
          <w:rFonts w:ascii="华文楷体" w:eastAsia="华文楷体" w:hAnsi="华文楷体" w:hint="eastAsia"/>
        </w:rPr>
      </w:pP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ia</m:t>
            </m:r>
          </m:sub>
        </m:sSub>
        <m:r>
          <m:rPr>
            <m:sty m:val="p"/>
          </m:rPr>
          <w:rPr>
            <w:rFonts w:ascii="Cambria Math" w:eastAsia="华文楷体" w:hAnsi="Cambria Math"/>
          </w:rPr>
          <m:t>=</m:t>
        </m:r>
        <m:f>
          <m:fPr>
            <m:ctrlPr>
              <w:rPr>
                <w:rFonts w:ascii="Cambria Math" w:eastAsia="华文楷体" w:hAnsi="Cambria Math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-R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P1</m:t>
                </m:r>
              </m:sub>
            </m:sSub>
          </m:den>
        </m:f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o1</m:t>
            </m:r>
          </m:sub>
        </m:sSub>
      </m:oMath>
      <w:r w:rsidRPr="0004669D">
        <w:rPr>
          <w:rFonts w:ascii="华文楷体" w:eastAsia="华文楷体" w:hAnsi="华文楷体"/>
        </w:rPr>
        <w:tab/>
      </w:r>
      <w:r w:rsidRPr="0004669D">
        <w:rPr>
          <w:rFonts w:ascii="华文楷体" w:eastAsia="华文楷体" w:hAnsi="华文楷体"/>
        </w:rPr>
        <w:tab/>
      </w:r>
      <w:r w:rsidRPr="0004669D">
        <w:rPr>
          <w:rFonts w:ascii="华文楷体" w:eastAsia="华文楷体" w:hAnsi="华文楷体"/>
        </w:rPr>
        <w:tab/>
      </w:r>
      <w:r w:rsidRPr="0004669D">
        <w:rPr>
          <w:rFonts w:ascii="华文楷体" w:eastAsia="华文楷体" w:hAnsi="华文楷体"/>
        </w:rPr>
        <w:tab/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T-</m:t>
            </m:r>
          </m:sub>
        </m:sSub>
        <m:r>
          <m:rPr>
            <m:sty m:val="p"/>
          </m:rPr>
          <w:rPr>
            <w:rFonts w:ascii="Cambria Math" w:eastAsia="华文楷体" w:hAnsi="Cambria Math"/>
          </w:rPr>
          <m:t>=</m:t>
        </m:r>
        <m:f>
          <m:fPr>
            <m:ctrlPr>
              <w:rPr>
                <w:rFonts w:ascii="Cambria Math" w:eastAsia="华文楷体" w:hAnsi="Cambria Math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-R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P1</m:t>
                </m:r>
              </m:sub>
            </m:sSub>
          </m:den>
        </m:f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CC</m:t>
            </m:r>
          </m:sub>
        </m:sSub>
      </m:oMath>
      <w:r w:rsidRPr="0004669D">
        <w:rPr>
          <w:rFonts w:ascii="华文楷体" w:eastAsia="华文楷体" w:hAnsi="华文楷体"/>
        </w:rPr>
        <w:tab/>
      </w:r>
      <w:r w:rsidRPr="0004669D">
        <w:rPr>
          <w:rFonts w:ascii="华文楷体" w:eastAsia="华文楷体" w:hAnsi="华文楷体"/>
        </w:rPr>
        <w:tab/>
      </w:r>
      <w:r w:rsidRPr="0004669D">
        <w:rPr>
          <w:rFonts w:ascii="华文楷体" w:eastAsia="华文楷体" w:hAnsi="华文楷体"/>
        </w:rPr>
        <w:tab/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T+</m:t>
            </m:r>
          </m:sub>
        </m:sSub>
        <m:r>
          <m:rPr>
            <m:sty m:val="p"/>
          </m:rPr>
          <w:rPr>
            <w:rFonts w:ascii="Cambria Math" w:eastAsia="华文楷体" w:hAnsi="Cambria Math"/>
          </w:rPr>
          <m:t>=</m:t>
        </m:r>
        <m:f>
          <m:fPr>
            <m:ctrlPr>
              <w:rPr>
                <w:rFonts w:ascii="Cambria Math" w:eastAsia="华文楷体" w:hAnsi="Cambria Math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P1</m:t>
                </m:r>
              </m:sub>
            </m:sSub>
          </m:den>
        </m:f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CC</m:t>
            </m:r>
          </m:sub>
        </m:sSub>
      </m:oMath>
      <w:r w:rsidRPr="0004669D">
        <w:rPr>
          <w:rFonts w:ascii="华文楷体" w:eastAsia="华文楷体" w:hAnsi="华文楷体" w:hint="eastAsia"/>
        </w:rPr>
        <w:t xml:space="preserve"> </w:t>
      </w:r>
    </w:p>
    <w:p w14:paraId="54463F10" w14:textId="0F93C8E4" w:rsidR="00243628" w:rsidRPr="0004669D" w:rsidRDefault="00243628" w:rsidP="00243628">
      <w:pPr>
        <w:rPr>
          <w:rFonts w:ascii="华文楷体" w:eastAsia="华文楷体" w:hAnsi="华文楷体" w:hint="eastAsia"/>
        </w:rPr>
      </w:pPr>
      <w:r w:rsidRPr="0004669D">
        <w:rPr>
          <w:rFonts w:ascii="华文楷体" w:eastAsia="华文楷体" w:hAnsi="华文楷体" w:hint="eastAsia"/>
        </w:rPr>
        <w:t>比较器的门限宽度</w:t>
      </w:r>
      <w:r w:rsidR="00032554" w:rsidRPr="0004669D">
        <w:rPr>
          <w:rFonts w:ascii="华文楷体" w:eastAsia="华文楷体" w:hAnsi="华文楷体" w:hint="eastAsia"/>
        </w:rPr>
        <w:t xml:space="preserve"> 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∆V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T</m:t>
            </m:r>
          </m:sub>
        </m:sSub>
      </m:oMath>
      <w:r w:rsidR="00032554" w:rsidRPr="0004669D">
        <w:rPr>
          <w:rFonts w:ascii="华文楷体" w:eastAsia="华文楷体" w:hAnsi="华文楷体"/>
        </w:rPr>
        <w:t xml:space="preserve"> </w:t>
      </w:r>
      <w:r w:rsidRPr="0004669D">
        <w:rPr>
          <w:rFonts w:ascii="华文楷体" w:eastAsia="华文楷体" w:hAnsi="华文楷体" w:hint="eastAsia"/>
        </w:rPr>
        <w:t>为</w:t>
      </w:r>
      <w:r w:rsidR="00EE7E0C" w:rsidRPr="0004669D">
        <w:rPr>
          <w:rFonts w:ascii="华文楷体" w:eastAsia="华文楷体" w:hAnsi="华文楷体" w:hint="eastAsia"/>
        </w:rPr>
        <w:t xml:space="preserve"> 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∆V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="华文楷体" w:hAnsi="Cambria Math"/>
          </w:rPr>
          <m:t>=</m:t>
        </m:r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T+</m:t>
            </m:r>
          </m:sub>
        </m:sSub>
        <m:r>
          <m:rPr>
            <m:sty m:val="p"/>
          </m:rPr>
          <w:rPr>
            <w:rFonts w:ascii="Cambria Math" w:eastAsia="华文楷体" w:hAnsi="Cambria Math"/>
          </w:rPr>
          <m:t>-</m:t>
        </m:r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T-</m:t>
            </m:r>
          </m:sub>
        </m:sSub>
        <m:r>
          <m:rPr>
            <m:sty m:val="p"/>
          </m:rPr>
          <w:rPr>
            <w:rFonts w:ascii="Cambria Math" w:eastAsia="华文楷体" w:hAnsi="Cambria Math"/>
          </w:rPr>
          <m:t>=2∙</m:t>
        </m:r>
        <m:f>
          <m:fPr>
            <m:ctrlPr>
              <w:rPr>
                <w:rFonts w:ascii="Cambria Math" w:eastAsia="华文楷体" w:hAnsi="Cambria Math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P1</m:t>
                </m:r>
              </m:sub>
            </m:sSub>
          </m:den>
        </m:f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CC</m:t>
            </m:r>
          </m:sub>
        </m:sSub>
      </m:oMath>
      <w:r w:rsidR="00EE7E0C" w:rsidRPr="0004669D">
        <w:rPr>
          <w:rFonts w:ascii="华文楷体" w:eastAsia="华文楷体" w:hAnsi="华文楷体"/>
        </w:rPr>
        <w:t xml:space="preserve"> </w:t>
      </w:r>
    </w:p>
    <w:p w14:paraId="7B2191D3" w14:textId="3F736574" w:rsidR="00494C83" w:rsidRPr="0004669D" w:rsidRDefault="00243628" w:rsidP="00243628">
      <w:pPr>
        <w:rPr>
          <w:rFonts w:ascii="华文楷体" w:eastAsia="华文楷体" w:hAnsi="华文楷体" w:hint="eastAsia"/>
        </w:rPr>
      </w:pPr>
      <w:r w:rsidRPr="0004669D">
        <w:rPr>
          <w:rFonts w:ascii="华文楷体" w:eastAsia="华文楷体" w:hAnsi="华文楷体" w:hint="eastAsia"/>
        </w:rPr>
        <w:t>反向积分器：</w:t>
      </w:r>
      <m:oMath>
        <m:r>
          <m:rPr>
            <m:sty m:val="p"/>
          </m:rPr>
          <w:rPr>
            <w:rFonts w:ascii="Cambria Math" w:eastAsia="华文楷体" w:hAnsi="Cambria Math"/>
          </w:rPr>
          <m:t xml:space="preserve"> </m:t>
        </m:r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o2</m:t>
            </m:r>
          </m:sub>
        </m:sSub>
        <m:r>
          <m:rPr>
            <m:sty m:val="p"/>
          </m:rPr>
          <w:rPr>
            <w:rFonts w:ascii="Cambria Math" w:eastAsia="华文楷体" w:hAnsi="Cambria Math"/>
          </w:rPr>
          <m:t>=-</m:t>
        </m:r>
        <m:f>
          <m:fPr>
            <m:ctrlPr>
              <w:rPr>
                <w:rFonts w:ascii="Cambria Math" w:eastAsia="华文楷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2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eastAsia="华文楷体" w:hAnsi="Cambria Math"/>
              </w:rPr>
            </m:ctrlPr>
          </m:naryPr>
          <m:sub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1</m:t>
                </m:r>
              </m:sub>
            </m:sSub>
          </m:sup>
          <m:e>
            <m:f>
              <m:fPr>
                <m:ctrlPr>
                  <w:rPr>
                    <w:rFonts w:ascii="Cambria Math" w:eastAsia="华文楷体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华文楷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</w:rPr>
                      <m:t>o1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华文楷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华文楷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</w:rPr>
                      <m:t>P2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华文楷体" w:hAnsi="Cambria Math"/>
              </w:rPr>
              <m:t xml:space="preserve">dt </m:t>
            </m:r>
          </m:e>
        </m:nary>
        <m:r>
          <m:rPr>
            <m:sty m:val="p"/>
          </m:rPr>
          <w:rPr>
            <w:rFonts w:ascii="Cambria Math" w:eastAsia="华文楷体" w:hAnsi="Cambria Math"/>
          </w:rPr>
          <m:t xml:space="preserve">+ </m:t>
        </m:r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C2</m:t>
            </m:r>
          </m:sub>
        </m:sSub>
        <m:d>
          <m:dPr>
            <m:ctrlPr>
              <w:rPr>
                <w:rFonts w:ascii="Cambria Math" w:eastAsia="华文楷体" w:hAnsi="Cambria Math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华文楷体" w:hAnsi="Cambria Math"/>
          </w:rPr>
          <m:t>=±</m:t>
        </m:r>
        <m:f>
          <m:fPr>
            <m:ctrlPr>
              <w:rPr>
                <w:rFonts w:ascii="Cambria Math" w:eastAsia="华文楷体" w:hAnsi="Cambria Math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CC</m:t>
                </m:r>
              </m:sub>
            </m:sSub>
          </m:num>
          <m:den>
            <m:d>
              <m:dPr>
                <m:ctrlPr>
                  <w:rPr>
                    <w:rFonts w:ascii="Cambria Math" w:eastAsia="华文楷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华文楷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</w:rPr>
                      <m:t>P2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华文楷体" w:hAnsi="Cambria Math"/>
          </w:rPr>
          <m:t>t+</m:t>
        </m:r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C2</m:t>
            </m:r>
          </m:sub>
        </m:sSub>
        <m:d>
          <m:dPr>
            <m:ctrlPr>
              <w:rPr>
                <w:rFonts w:ascii="Cambria Math" w:eastAsia="华文楷体" w:hAnsi="Cambria Math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0</m:t>
                </m:r>
              </m:sub>
            </m:sSub>
          </m:e>
        </m:d>
      </m:oMath>
    </w:p>
    <w:p w14:paraId="3F9C8556" w14:textId="77777777" w:rsidR="00243628" w:rsidRPr="0004669D" w:rsidRDefault="00243628" w:rsidP="00243628">
      <w:pPr>
        <w:widowControl w:val="0"/>
        <w:numPr>
          <w:ilvl w:val="0"/>
          <w:numId w:val="2"/>
        </w:num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 w:hint="eastAsia"/>
        </w:rPr>
        <w:t>方波-三角波的工作过程：</w:t>
      </w:r>
    </w:p>
    <w:p w14:paraId="72B3FEF1" w14:textId="7E63411A" w:rsidR="00243628" w:rsidRPr="0004669D" w:rsidRDefault="00243628" w:rsidP="00243628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/>
        </w:rPr>
        <w:t>a点闭合，形成闭环电路 ，则自动产生方波-三角波。</w:t>
      </w:r>
    </w:p>
    <w:p w14:paraId="5CCD1EB9" w14:textId="4784DC97" w:rsidR="00867880" w:rsidRPr="0004669D" w:rsidRDefault="00243628" w:rsidP="00867880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/>
        </w:rPr>
        <w:t>输出vo1为高电平（+VCC) ，比较器门限电压为 VT- 。这时积分器开始反向积分，三角波vo2 线性下降。当vo2下降到VT- 时，比较器翻转，输出vo1由高电平跳到低电平,门限电压为</w:t>
      </w:r>
      <w:r w:rsidR="00E24BB6" w:rsidRPr="0004669D">
        <w:rPr>
          <w:rFonts w:ascii="华文楷体" w:eastAsia="华文楷体" w:hAnsi="华文楷体"/>
        </w:rPr>
        <w:t xml:space="preserve"> 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w:rPr>
                <w:rFonts w:ascii="Cambria Math" w:eastAsia="华文楷体" w:hAnsi="Cambria Math"/>
              </w:rPr>
              <m:t>V</m:t>
            </m:r>
          </m:e>
          <m:sub>
            <m:r>
              <w:rPr>
                <w:rFonts w:ascii="Cambria Math" w:eastAsia="华文楷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</m:sub>
        </m:sSub>
      </m:oMath>
      <w:r w:rsidRPr="0004669D">
        <w:rPr>
          <w:rFonts w:ascii="华文楷体" w:eastAsia="华文楷体" w:hAnsi="华文楷体"/>
        </w:rPr>
        <w:t xml:space="preserve"> 。这时积分器又开始正向积分，vo2线性增加。如此反复，就可自动产生方波-三角波</w:t>
      </w:r>
      <w:r w:rsidRPr="0004669D">
        <w:rPr>
          <w:rFonts w:ascii="华文楷体" w:eastAsia="华文楷体" w:hAnsi="华文楷体" w:hint="eastAsia"/>
        </w:rPr>
        <w:t>。</w:t>
      </w:r>
    </w:p>
    <w:p w14:paraId="6FB3C9AB" w14:textId="5F4C8840" w:rsidR="00243628" w:rsidRPr="0004669D" w:rsidRDefault="00243628" w:rsidP="00867880">
      <w:pPr>
        <w:rPr>
          <w:rFonts w:hint="eastAsia"/>
        </w:rPr>
      </w:pPr>
      <w:r w:rsidRPr="0004669D">
        <w:rPr>
          <w:noProof/>
        </w:rPr>
        <w:drawing>
          <wp:inline distT="0" distB="0" distL="114300" distR="114300" wp14:anchorId="1613E515" wp14:editId="14480457">
            <wp:extent cx="3314700" cy="2127885"/>
            <wp:effectExtent l="0" t="0" r="0" b="5715"/>
            <wp:docPr id="1331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Picture 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2084BC" w14:textId="77777777" w:rsidR="00D37994" w:rsidRPr="0004669D" w:rsidRDefault="00845495">
      <w:pPr>
        <w:pStyle w:val="1"/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 w:hint="eastAsia"/>
        </w:rPr>
        <w:t>四、实验内容</w:t>
      </w:r>
    </w:p>
    <w:p w14:paraId="29F2029F" w14:textId="77777777" w:rsidR="00E24BB6" w:rsidRPr="0004669D" w:rsidRDefault="00E24BB6" w:rsidP="00E24BB6">
      <w:pPr>
        <w:widowControl w:val="0"/>
        <w:numPr>
          <w:ilvl w:val="0"/>
          <w:numId w:val="3"/>
        </w:numPr>
        <w:rPr>
          <w:rFonts w:ascii="华文楷体" w:eastAsia="华文楷体" w:hAnsi="华文楷体" w:cs="楷体"/>
          <w:sz w:val="22"/>
        </w:rPr>
      </w:pPr>
      <w:r w:rsidRPr="0004669D">
        <w:rPr>
          <w:rFonts w:ascii="华文楷体" w:eastAsia="华文楷体" w:hAnsi="华文楷体" w:cs="楷体" w:hint="eastAsia"/>
          <w:sz w:val="22"/>
          <w:szCs w:val="22"/>
        </w:rPr>
        <w:t>参数设计</w:t>
      </w:r>
    </w:p>
    <w:p w14:paraId="445B4BA8" w14:textId="77EF54C0" w:rsidR="00E24BB6" w:rsidRPr="0004669D" w:rsidRDefault="00E24BB6" w:rsidP="00E24BB6">
      <w:pPr>
        <w:rPr>
          <w:rFonts w:ascii="华文楷体" w:eastAsia="华文楷体" w:hAnsi="华文楷体" w:cs="楷体"/>
          <w:sz w:val="22"/>
        </w:rPr>
      </w:pPr>
      <w:r w:rsidRPr="0004669D">
        <w:rPr>
          <w:rFonts w:ascii="华文楷体" w:eastAsia="华文楷体" w:hAnsi="华文楷体" w:cs="楷体" w:hint="eastAsia"/>
          <w:sz w:val="22"/>
          <w:szCs w:val="22"/>
        </w:rPr>
        <w:t xml:space="preserve"> 三角波正、负幅度：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w:rPr>
                <w:rFonts w:ascii="Cambria Math" w:eastAsia="华文楷体" w:hAnsi="Cambria Math"/>
              </w:rPr>
              <m:t>V</m:t>
            </m:r>
          </m:e>
          <m:sub>
            <m:r>
              <w:rPr>
                <w:rFonts w:ascii="Cambria Math" w:eastAsia="华文楷体" w:hAnsi="Cambria Math" w:cs="Apple Color Emoji"/>
              </w:rPr>
              <m:t>o</m:t>
            </m:r>
            <m:r>
              <m:rPr>
                <m:sty m:val="p"/>
              </m:rPr>
              <w:rPr>
                <w:rFonts w:ascii="Cambria Math" w:eastAsia="华文楷体" w:hAnsi="Cambria Math" w:cs="Apple Color Emoji"/>
              </w:rPr>
              <m:t>2</m:t>
            </m:r>
            <m:r>
              <w:rPr>
                <w:rFonts w:ascii="Cambria Math" w:eastAsia="华文楷体" w:hAnsi="Cambria Math" w:cs="Apple Color Emoji"/>
              </w:rPr>
              <m:t>m</m:t>
            </m:r>
          </m:sub>
        </m:sSub>
        <m:r>
          <m:rPr>
            <m:sty m:val="p"/>
          </m:rPr>
          <w:rPr>
            <w:rFonts w:ascii="Cambria Math" w:eastAsia="华文楷体" w:hAnsi="Cambria Math"/>
          </w:rPr>
          <m:t>=</m:t>
        </m:r>
        <m:f>
          <m:fPr>
            <m:ctrlPr>
              <w:rPr>
                <w:rFonts w:ascii="Cambria Math" w:eastAsia="华文楷体" w:hAnsi="Cambria Math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w:rPr>
                    <w:rFonts w:ascii="Cambria Math" w:eastAsia="华文楷体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w:rPr>
                <w:rFonts w:ascii="Cambria Math" w:eastAsia="华文楷体" w:hAnsi="Cambria Math"/>
              </w:rPr>
              <m:t>V</m:t>
            </m:r>
          </m:e>
          <m:sub>
            <m:r>
              <w:rPr>
                <w:rFonts w:ascii="Cambria Math" w:eastAsia="华文楷体" w:hAnsi="Cambria Math"/>
              </w:rPr>
              <m:t>CC</m:t>
            </m:r>
          </m:sub>
        </m:sSub>
      </m:oMath>
    </w:p>
    <w:p w14:paraId="7D7237DB" w14:textId="5CC4DE27" w:rsidR="00E24BB6" w:rsidRPr="0004669D" w:rsidRDefault="00E24BB6" w:rsidP="00E24BB6">
      <w:pPr>
        <w:rPr>
          <w:rFonts w:ascii="华文楷体" w:eastAsia="华文楷体" w:hAnsi="华文楷体"/>
        </w:rPr>
      </w:pPr>
    </w:p>
    <w:p w14:paraId="21D5C5DF" w14:textId="7C995B47" w:rsidR="00E24BB6" w:rsidRPr="0004669D" w:rsidRDefault="00E24BB6" w:rsidP="00E24BB6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/>
        </w:rPr>
        <w:t>方波-三角波频率：</w:t>
      </w:r>
      <m:oMath>
        <m:r>
          <w:rPr>
            <w:rFonts w:ascii="Cambria Math" w:eastAsia="华文楷体" w:hAnsi="Cambria Math"/>
          </w:rPr>
          <m:t>f</m:t>
        </m:r>
        <m:r>
          <m:rPr>
            <m:sty m:val="p"/>
          </m:rPr>
          <w:rPr>
            <w:rFonts w:ascii="Cambria Math" w:eastAsia="华文楷体" w:hAnsi="Cambria Math"/>
          </w:rPr>
          <m:t>=</m:t>
        </m:r>
        <m:f>
          <m:fPr>
            <m:ctrlPr>
              <w:rPr>
                <w:rFonts w:ascii="Cambria Math" w:eastAsia="华文楷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华文楷体" w:hAnsi="Cambria Math"/>
              </w:rPr>
              <m:t>4(</m:t>
            </m:r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w:rPr>
                    <w:rFonts w:ascii="Cambria Math" w:eastAsia="华文楷体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/>
              </w:rPr>
              <m:t>)</m:t>
            </m:r>
          </m:den>
        </m:f>
        <m:r>
          <m:rPr>
            <m:sty m:val="p"/>
          </m:rPr>
          <w:rPr>
            <w:rFonts w:ascii="Cambria Math" w:eastAsia="华文楷体" w:hAnsi="Cambria Math" w:hint="eastAsia"/>
          </w:rPr>
          <m:t>·</m:t>
        </m:r>
        <m:f>
          <m:fPr>
            <m:ctrlPr>
              <w:rPr>
                <w:rFonts w:ascii="Cambria Math" w:eastAsia="华文楷体" w:hAnsi="Cambria Math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w:rPr>
                    <w:rFonts w:ascii="Cambria Math" w:eastAsia="华文楷体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楷体" w:hAnsi="Cambria Math"/>
                  </w:rPr>
                </m:ctrlPr>
              </m:sSubPr>
              <m:e>
                <m:r>
                  <w:rPr>
                    <w:rFonts w:ascii="Cambria Math" w:eastAsia="华文楷体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2</m:t>
                </m:r>
              </m:sub>
            </m:sSub>
          </m:den>
        </m:f>
      </m:oMath>
    </w:p>
    <w:p w14:paraId="2114B27D" w14:textId="3140276F" w:rsidR="00E24BB6" w:rsidRPr="0004669D" w:rsidRDefault="00E24BB6" w:rsidP="00E24BB6">
      <w:pPr>
        <w:rPr>
          <w:rFonts w:ascii="华文楷体" w:eastAsia="华文楷体" w:hAnsi="华文楷体"/>
        </w:rPr>
      </w:pPr>
    </w:p>
    <w:p w14:paraId="32101AE9" w14:textId="4EBE71C7" w:rsidR="00E24BB6" w:rsidRPr="0004669D" w:rsidRDefault="00E24BB6" w:rsidP="00E24BB6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/>
        </w:rPr>
        <w:t>方波的幅度由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+</m:t>
            </m:r>
            <m:r>
              <w:rPr>
                <w:rFonts w:ascii="Cambria Math" w:eastAsia="华文楷体" w:hAnsi="Cambria Math"/>
              </w:rPr>
              <m:t>V</m:t>
            </m:r>
          </m:e>
          <m:sub>
            <m:r>
              <w:rPr>
                <w:rFonts w:ascii="Cambria Math" w:eastAsia="华文楷体" w:hAnsi="Cambria Math"/>
              </w:rPr>
              <m:t>CC</m:t>
            </m:r>
          </m:sub>
        </m:sSub>
      </m:oMath>
      <w:r w:rsidRPr="0004669D">
        <w:rPr>
          <w:rFonts w:ascii="华文楷体" w:eastAsia="华文楷体" w:hAnsi="华文楷体"/>
        </w:rPr>
        <w:t>和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-</m:t>
            </m:r>
            <m:r>
              <w:rPr>
                <w:rFonts w:ascii="Cambria Math" w:eastAsia="华文楷体" w:hAnsi="Cambria Math"/>
              </w:rPr>
              <m:t>V</m:t>
            </m:r>
          </m:e>
          <m:sub>
            <m:r>
              <w:rPr>
                <w:rFonts w:ascii="Cambria Math" w:eastAsia="华文楷体" w:hAnsi="Cambria Math"/>
              </w:rPr>
              <m:t>EE</m:t>
            </m:r>
          </m:sub>
        </m:sSub>
      </m:oMath>
      <w:r w:rsidRPr="0004669D">
        <w:rPr>
          <w:rFonts w:ascii="华文楷体" w:eastAsia="华文楷体" w:hAnsi="华文楷体"/>
        </w:rPr>
        <w:t>决定；</w:t>
      </w:r>
    </w:p>
    <w:p w14:paraId="2EE52AA5" w14:textId="301F11CB" w:rsidR="00E24BB6" w:rsidRPr="0004669D" w:rsidRDefault="00E24BB6" w:rsidP="00E24BB6">
      <w:pPr>
        <w:rPr>
          <w:rFonts w:ascii="华文楷体" w:eastAsia="华文楷体" w:hAnsi="华文楷体"/>
        </w:rPr>
      </w:pPr>
      <w:r w:rsidRPr="0004669D">
        <w:rPr>
          <w:rFonts w:ascii="华文楷体" w:eastAsia="华文楷体" w:hAnsi="华文楷体" w:hint="eastAsia"/>
          <w:b/>
          <w:bCs/>
        </w:rPr>
        <w:t>参数选择</w:t>
      </w:r>
      <w:r w:rsidRPr="0004669D">
        <w:rPr>
          <w:rFonts w:ascii="华文楷体" w:eastAsia="华文楷体" w:hAnsi="华文楷体" w:hint="eastAsia"/>
        </w:rPr>
        <w:t>：芯片供电电压选择</w:t>
      </w:r>
      <m:oMath>
        <m:r>
          <m:rPr>
            <m:sty m:val="p"/>
          </m:rPr>
          <w:rPr>
            <w:rFonts w:ascii="Cambria Math" w:eastAsia="华文楷体" w:hAnsi="Cambria Math"/>
          </w:rPr>
          <m:t>±</m:t>
        </m:r>
        <m:r>
          <m:rPr>
            <m:sty m:val="p"/>
          </m:rPr>
          <w:rPr>
            <w:rFonts w:ascii="Cambria Math" w:eastAsia="华文楷体" w:hAnsi="Cambria Math" w:hint="eastAsia"/>
          </w:rPr>
          <m:t>12V</m:t>
        </m:r>
      </m:oMath>
      <w:r w:rsidRPr="0004669D">
        <w:rPr>
          <w:rFonts w:ascii="华文楷体" w:eastAsia="华文楷体" w:hAnsi="华文楷体" w:hint="eastAsia"/>
        </w:rPr>
        <w:t>。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R</m:t>
            </m:r>
          </m:e>
          <m:sub>
            <m:r>
              <w:rPr>
                <w:rFonts w:ascii="Cambria Math" w:eastAsia="华文楷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华文楷体" w:hAnsi="Cambria Math" w:hint="eastAsia"/>
          </w:rPr>
          <m:t>=10k</m:t>
        </m:r>
        <m:r>
          <m:rPr>
            <m:sty m:val="p"/>
          </m:rPr>
          <w:rPr>
            <w:rFonts w:ascii="Cambria Math" w:eastAsia="华文楷体" w:hAnsi="Cambria Math"/>
          </w:rPr>
          <m:t>Ω</m:t>
        </m:r>
      </m:oMath>
      <w:r w:rsidRPr="0004669D">
        <w:rPr>
          <w:rFonts w:ascii="华文楷体" w:eastAsia="华文楷体" w:hAnsi="华文楷体" w:hint="eastAsia"/>
        </w:rPr>
        <w:t>，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R</m:t>
            </m:r>
          </m:e>
          <m:sub>
            <m:r>
              <w:rPr>
                <w:rFonts w:ascii="Cambria Math" w:eastAsia="华文楷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华文楷体" w:hAnsi="Cambria Math" w:hint="eastAsia"/>
          </w:rPr>
          <m:t>=10k</m:t>
        </m:r>
        <m:r>
          <m:rPr>
            <m:sty m:val="p"/>
          </m:rPr>
          <w:rPr>
            <w:rFonts w:ascii="Cambria Math" w:eastAsia="华文楷体" w:hAnsi="Cambria Math"/>
          </w:rPr>
          <m:t>Ω</m:t>
        </m:r>
      </m:oMath>
      <w:r w:rsidRPr="0004669D">
        <w:rPr>
          <w:rFonts w:ascii="华文楷体" w:eastAsia="华文楷体" w:hAnsi="华文楷体" w:hint="eastAsia"/>
        </w:rPr>
        <w:t>,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R</m:t>
            </m:r>
          </m:e>
          <m:sub>
            <m:r>
              <w:rPr>
                <w:rFonts w:ascii="Cambria Math" w:eastAsia="华文楷体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华文楷体" w:hAnsi="Cambria Math" w:hint="eastAsia"/>
          </w:rPr>
          <m:t>=33k</m:t>
        </m:r>
        <m:r>
          <m:rPr>
            <m:sty m:val="p"/>
          </m:rPr>
          <w:rPr>
            <w:rFonts w:ascii="Cambria Math" w:eastAsia="华文楷体" w:hAnsi="Cambria Math"/>
          </w:rPr>
          <m:t>Ω</m:t>
        </m:r>
      </m:oMath>
      <w:r w:rsidRPr="0004669D">
        <w:rPr>
          <w:rFonts w:ascii="华文楷体" w:eastAsia="华文楷体" w:hAnsi="华文楷体" w:hint="eastAsia"/>
        </w:rPr>
        <w:t>,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R</m:t>
            </m:r>
          </m:e>
          <m:sub>
            <m:r>
              <w:rPr>
                <w:rFonts w:ascii="Cambria Math" w:eastAsia="华文楷体" w:hAnsi="Cambria Math"/>
              </w:rPr>
              <m:t>P1</m:t>
            </m:r>
          </m:sub>
        </m:sSub>
        <m:r>
          <m:rPr>
            <m:sty m:val="p"/>
          </m:rPr>
          <w:rPr>
            <w:rFonts w:ascii="Cambria Math" w:eastAsia="华文楷体" w:hAnsi="Cambria Math" w:hint="eastAsia"/>
          </w:rPr>
          <m:t>=47k</m:t>
        </m:r>
        <m:r>
          <m:rPr>
            <m:sty m:val="p"/>
          </m:rPr>
          <w:rPr>
            <w:rFonts w:ascii="Cambria Math" w:eastAsia="华文楷体" w:hAnsi="Cambria Math"/>
          </w:rPr>
          <m:t>Ω</m:t>
        </m:r>
      </m:oMath>
      <w:r w:rsidRPr="0004669D">
        <w:rPr>
          <w:rFonts w:ascii="华文楷体" w:eastAsia="华文楷体" w:hAnsi="华文楷体" w:hint="eastAsia"/>
        </w:rPr>
        <w:t>,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R</m:t>
            </m:r>
          </m:e>
          <m:sub>
            <m:r>
              <w:rPr>
                <w:rFonts w:ascii="Cambria Math" w:eastAsia="华文楷体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="华文楷体" w:hAnsi="Cambria Math" w:hint="eastAsia"/>
          </w:rPr>
          <m:t>=5.1k</m:t>
        </m:r>
        <m:r>
          <m:rPr>
            <m:sty m:val="p"/>
          </m:rPr>
          <w:rPr>
            <w:rFonts w:ascii="Cambria Math" w:eastAsia="华文楷体" w:hAnsi="Cambria Math"/>
          </w:rPr>
          <m:t>Ω</m:t>
        </m:r>
      </m:oMath>
      <w:r w:rsidRPr="0004669D">
        <w:rPr>
          <w:rFonts w:ascii="华文楷体" w:eastAsia="华文楷体" w:hAnsi="华文楷体" w:hint="eastAsia"/>
        </w:rPr>
        <w:t>,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R</m:t>
            </m:r>
          </m:e>
          <m:sub>
            <m:r>
              <w:rPr>
                <w:rFonts w:ascii="Cambria Math" w:eastAsia="华文楷体" w:hAnsi="Cambria Math" w:hint="eastAsia"/>
              </w:rPr>
              <m:t>P</m:t>
            </m:r>
            <m:r>
              <w:rPr>
                <w:rFonts w:ascii="Cambria Math" w:eastAsia="华文楷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华文楷体" w:hAnsi="Cambria Math" w:hint="eastAsia"/>
          </w:rPr>
          <m:t>=100k</m:t>
        </m:r>
        <m:r>
          <m:rPr>
            <m:sty m:val="p"/>
          </m:rPr>
          <w:rPr>
            <w:rFonts w:ascii="Cambria Math" w:eastAsia="华文楷体" w:hAnsi="Cambria Math"/>
          </w:rPr>
          <m:t>Ω</m:t>
        </m:r>
      </m:oMath>
      <w:r w:rsidRPr="0004669D">
        <w:rPr>
          <w:rFonts w:ascii="华文楷体" w:eastAsia="华文楷体" w:hAnsi="华文楷体" w:hint="eastAsia"/>
        </w:rPr>
        <w:t>。电容选择104（</w:t>
      </w:r>
      <m:oMath>
        <m:r>
          <m:rPr>
            <m:sty m:val="p"/>
          </m:rPr>
          <w:rPr>
            <w:rFonts w:ascii="Cambria Math" w:eastAsia="华文楷体" w:hAnsi="Cambria Math" w:hint="eastAsia"/>
          </w:rPr>
          <m:t>0.1</m:t>
        </m:r>
        <m:r>
          <m:rPr>
            <m:sty m:val="p"/>
          </m:rPr>
          <w:rPr>
            <w:rFonts w:ascii="Cambria Math" w:eastAsia="华文楷体" w:hAnsi="Cambria Math"/>
          </w:rPr>
          <m:t>μ</m:t>
        </m:r>
        <m:r>
          <m:rPr>
            <m:sty m:val="p"/>
          </m:rPr>
          <w:rPr>
            <w:rFonts w:ascii="Cambria Math" w:eastAsia="华文楷体" w:hAnsi="Cambria Math" w:hint="eastAsia"/>
          </w:rPr>
          <m:t>F</m:t>
        </m:r>
      </m:oMath>
      <w:r w:rsidRPr="0004669D">
        <w:rPr>
          <w:rFonts w:ascii="华文楷体" w:eastAsia="华文楷体" w:hAnsi="华文楷体" w:hint="eastAsia"/>
        </w:rPr>
        <w:t>）和103（</w:t>
      </w:r>
      <m:oMath>
        <m:r>
          <m:rPr>
            <m:sty m:val="p"/>
          </m:rPr>
          <w:rPr>
            <w:rFonts w:ascii="Cambria Math" w:eastAsia="华文楷体" w:hAnsi="Cambria Math" w:hint="eastAsia"/>
          </w:rPr>
          <m:t>0.01</m:t>
        </m:r>
        <m:r>
          <m:rPr>
            <m:sty m:val="p"/>
          </m:rPr>
          <w:rPr>
            <w:rFonts w:ascii="Cambria Math" w:eastAsia="华文楷体" w:hAnsi="Cambria Math"/>
          </w:rPr>
          <m:t>μ</m:t>
        </m:r>
        <m:r>
          <m:rPr>
            <m:sty m:val="p"/>
          </m:rPr>
          <w:rPr>
            <w:rFonts w:ascii="Cambria Math" w:eastAsia="华文楷体" w:hAnsi="Cambria Math" w:hint="eastAsia"/>
          </w:rPr>
          <m:t>F</m:t>
        </m:r>
      </m:oMath>
      <w:r w:rsidRPr="0004669D">
        <w:rPr>
          <w:rFonts w:ascii="华文楷体" w:eastAsia="华文楷体" w:hAnsi="华文楷体" w:hint="eastAsia"/>
        </w:rPr>
        <w:t>）。</w:t>
      </w:r>
    </w:p>
    <w:p w14:paraId="70BD2A95" w14:textId="01B7F869" w:rsidR="00E24BB6" w:rsidRPr="0004669D" w:rsidRDefault="00E24BB6" w:rsidP="00E24BB6">
      <w:pPr>
        <w:rPr>
          <w:rFonts w:ascii="华文楷体" w:eastAsia="华文楷体" w:hAnsi="华文楷体" w:hint="eastAsia"/>
        </w:rPr>
      </w:pPr>
      <w:r w:rsidRPr="0004669D">
        <w:rPr>
          <w:rFonts w:ascii="华文楷体" w:eastAsia="华文楷体" w:hAnsi="华文楷体" w:hint="eastAsia"/>
        </w:rPr>
        <w:t>2.实验操作：首先调节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1</m:t>
            </m:r>
          </m:sub>
        </m:sSub>
      </m:oMath>
      <w:r w:rsidRPr="0004669D">
        <w:rPr>
          <w:rFonts w:ascii="华文楷体" w:eastAsia="华文楷体" w:hAnsi="华文楷体" w:hint="eastAsia"/>
        </w:rPr>
        <w:t>使三角波峰峰值为6V,然后</w:t>
      </w:r>
      <w:r w:rsidRPr="0004669D">
        <w:rPr>
          <w:rFonts w:ascii="华文楷体" w:eastAsia="华文楷体" w:hAnsi="华文楷体"/>
        </w:rPr>
        <w:t>调节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2</m:t>
            </m:r>
          </m:sub>
        </m:sSub>
      </m:oMath>
      <w:r w:rsidRPr="0004669D">
        <w:rPr>
          <w:rFonts w:ascii="华文楷体" w:eastAsia="华文楷体" w:hAnsi="华文楷体"/>
        </w:rPr>
        <w:t xml:space="preserve">，可调节频率，且不会影响三角波幅度，可用 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2</m:t>
            </m:r>
          </m:sub>
        </m:sSub>
      </m:oMath>
      <w:r w:rsidR="0004669D" w:rsidRPr="0004669D">
        <w:rPr>
          <w:rFonts w:ascii="华文楷体" w:eastAsia="华文楷体" w:hAnsi="华文楷体" w:hint="eastAsia"/>
        </w:rPr>
        <w:t xml:space="preserve"> </w:t>
      </w:r>
      <w:r w:rsidRPr="0004669D">
        <w:rPr>
          <w:rFonts w:ascii="华文楷体" w:eastAsia="华文楷体" w:hAnsi="华文楷体"/>
        </w:rPr>
        <w:t>实现频率微调，</w:t>
      </w:r>
      <w:r w:rsidRPr="0004669D">
        <w:rPr>
          <w:rFonts w:ascii="华文楷体" w:eastAsia="华文楷体" w:hAnsi="华文楷体" w:hint="eastAsia"/>
        </w:rPr>
        <w:t>最后</w:t>
      </w:r>
      <w:r w:rsidRPr="0004669D">
        <w:rPr>
          <w:rFonts w:ascii="华文楷体" w:eastAsia="华文楷体" w:hAnsi="华文楷体"/>
        </w:rPr>
        <w:t>用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2</m:t>
            </m:r>
          </m:sub>
        </m:sSub>
      </m:oMath>
      <w:r w:rsidRPr="0004669D">
        <w:rPr>
          <w:rFonts w:ascii="华文楷体" w:eastAsia="华文楷体" w:hAnsi="华文楷体"/>
        </w:rPr>
        <w:t>改变频率范围。</w:t>
      </w:r>
    </w:p>
    <w:p w14:paraId="241798F5" w14:textId="77777777" w:rsidR="00E24BB6" w:rsidRPr="00646A76" w:rsidRDefault="00E24BB6" w:rsidP="00E24BB6">
      <w:pPr>
        <w:rPr>
          <w:rFonts w:ascii="华文楷体" w:eastAsia="华文楷体" w:hAnsi="华文楷体"/>
        </w:rPr>
      </w:pPr>
      <w:r w:rsidRPr="00646A76">
        <w:rPr>
          <w:rFonts w:ascii="华文楷体" w:eastAsia="华文楷体" w:hAnsi="华文楷体" w:hint="eastAsia"/>
        </w:rPr>
        <w:t>3.实验数据记录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24BB6" w:rsidRPr="00646A76" w14:paraId="07B8A406" w14:textId="77777777" w:rsidTr="0004669D">
        <w:tc>
          <w:tcPr>
            <w:tcW w:w="1185" w:type="dxa"/>
          </w:tcPr>
          <w:p w14:paraId="3853A82D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85" w:type="dxa"/>
          </w:tcPr>
          <w:p w14:paraId="7C679086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方波频率/</w:t>
            </w:r>
            <w:r w:rsidRPr="00646A76">
              <w:rPr>
                <w:rFonts w:ascii="华文楷体" w:eastAsia="华文楷体" w:hAnsi="华文楷体"/>
              </w:rPr>
              <w:t>Hz</w:t>
            </w:r>
          </w:p>
        </w:tc>
        <w:tc>
          <w:tcPr>
            <w:tcW w:w="1185" w:type="dxa"/>
          </w:tcPr>
          <w:p w14:paraId="2C205E24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方波峰峰值/V</w:t>
            </w:r>
          </w:p>
        </w:tc>
        <w:tc>
          <w:tcPr>
            <w:tcW w:w="1185" w:type="dxa"/>
          </w:tcPr>
          <w:p w14:paraId="70C84F7C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三角波峰峰值/</w:t>
            </w:r>
            <w:r w:rsidRPr="00646A76">
              <w:rPr>
                <w:rFonts w:ascii="华文楷体" w:eastAsia="华文楷体" w:hAnsi="华文楷体"/>
              </w:rPr>
              <w:t>V</w:t>
            </w:r>
          </w:p>
        </w:tc>
        <w:tc>
          <w:tcPr>
            <w:tcW w:w="1185" w:type="dxa"/>
          </w:tcPr>
          <w:p w14:paraId="4F9E4208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方波上升时间/</w:t>
            </w:r>
            <w:r w:rsidRPr="00646A76">
              <w:rPr>
                <w:rFonts w:ascii="华文楷体" w:eastAsia="华文楷体" w:hAnsi="华文楷体"/>
              </w:rPr>
              <w:t>us</w:t>
            </w:r>
          </w:p>
        </w:tc>
        <w:tc>
          <w:tcPr>
            <w:tcW w:w="1185" w:type="dxa"/>
          </w:tcPr>
          <w:p w14:paraId="0557FBA9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R</w:t>
            </w:r>
            <w:r w:rsidRPr="00646A76">
              <w:rPr>
                <w:rFonts w:ascii="华文楷体" w:eastAsia="华文楷体" w:hAnsi="华文楷体"/>
              </w:rPr>
              <w:t>P1/</w:t>
            </w:r>
            <w:r w:rsidRPr="00646A76">
              <w:rPr>
                <w:rFonts w:ascii="华文楷体" w:eastAsia="华文楷体" w:hAnsi="华文楷体" w:hint="eastAsia"/>
              </w:rPr>
              <w:t>Ω</w:t>
            </w:r>
          </w:p>
        </w:tc>
        <w:tc>
          <w:tcPr>
            <w:tcW w:w="1186" w:type="dxa"/>
          </w:tcPr>
          <w:p w14:paraId="1B5E3234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RP2/Ω</w:t>
            </w:r>
          </w:p>
        </w:tc>
      </w:tr>
      <w:tr w:rsidR="00E24BB6" w:rsidRPr="00646A76" w14:paraId="6803C6BD" w14:textId="77777777" w:rsidTr="0004669D">
        <w:tc>
          <w:tcPr>
            <w:tcW w:w="1185" w:type="dxa"/>
            <w:vMerge w:val="restart"/>
          </w:tcPr>
          <w:p w14:paraId="51793752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华文楷体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华文楷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华文楷体" w:hAnsi="Cambria Math"/>
                  </w:rPr>
                  <m:t>=0.1μF</m:t>
                </m:r>
              </m:oMath>
            </m:oMathPara>
          </w:p>
        </w:tc>
        <w:tc>
          <w:tcPr>
            <w:tcW w:w="1185" w:type="dxa"/>
          </w:tcPr>
          <w:p w14:paraId="2E81C9AD" w14:textId="3939562E" w:rsidR="00E24BB6" w:rsidRPr="00646A76" w:rsidRDefault="00DA0899" w:rsidP="0004669D">
            <w:pPr>
              <w:rPr>
                <w:rFonts w:ascii="华文楷体" w:eastAsia="华文楷体" w:hAnsi="华文楷体" w:hint="eastAsia"/>
              </w:rPr>
            </w:pPr>
            <w:r w:rsidRPr="00646A76">
              <w:rPr>
                <w:rFonts w:ascii="华文楷体" w:eastAsia="华文楷体" w:hAnsi="华文楷体" w:hint="eastAsia"/>
              </w:rPr>
              <w:t>9</w:t>
            </w:r>
            <w:r w:rsidRPr="00646A76">
              <w:rPr>
                <w:rFonts w:ascii="华文楷体" w:eastAsia="华文楷体" w:hAnsi="华文楷体"/>
              </w:rPr>
              <w:t>9.94</w:t>
            </w:r>
          </w:p>
        </w:tc>
        <w:tc>
          <w:tcPr>
            <w:tcW w:w="1185" w:type="dxa"/>
          </w:tcPr>
          <w:p w14:paraId="4422CA0A" w14:textId="4A7EA7D1" w:rsidR="00E24BB6" w:rsidRPr="00646A76" w:rsidRDefault="00DA0899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/>
              </w:rPr>
              <w:t>23.7</w:t>
            </w:r>
          </w:p>
        </w:tc>
        <w:tc>
          <w:tcPr>
            <w:tcW w:w="1185" w:type="dxa"/>
          </w:tcPr>
          <w:p w14:paraId="05ADB375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6.0</w:t>
            </w:r>
          </w:p>
        </w:tc>
        <w:tc>
          <w:tcPr>
            <w:tcW w:w="1185" w:type="dxa"/>
          </w:tcPr>
          <w:p w14:paraId="73CA5077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2.5</w:t>
            </w:r>
          </w:p>
        </w:tc>
        <w:tc>
          <w:tcPr>
            <w:tcW w:w="1185" w:type="dxa"/>
            <w:vMerge w:val="restart"/>
          </w:tcPr>
          <w:p w14:paraId="337DD194" w14:textId="71BC111C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4.2</w:t>
            </w:r>
            <w:r w:rsidR="00DA0899" w:rsidRPr="00646A76">
              <w:rPr>
                <w:rFonts w:ascii="华文楷体" w:eastAsia="华文楷体" w:hAnsi="华文楷体"/>
              </w:rPr>
              <w:t>5</w:t>
            </w:r>
            <w:r w:rsidRPr="00646A76">
              <w:rPr>
                <w:rFonts w:ascii="华文楷体" w:eastAsia="华文楷体" w:hAnsi="华文楷体" w:hint="eastAsia"/>
              </w:rPr>
              <w:t>9</w:t>
            </w:r>
            <w:r w:rsidR="00DA0899" w:rsidRPr="00646A76">
              <w:rPr>
                <w:rFonts w:ascii="华文楷体" w:eastAsia="华文楷体" w:hAnsi="华文楷体"/>
              </w:rPr>
              <w:t>6</w:t>
            </w:r>
            <w:r w:rsidRPr="00646A76">
              <w:rPr>
                <w:rFonts w:ascii="华文楷体" w:eastAsia="华文楷体" w:hAnsi="华文楷体" w:hint="eastAsia"/>
              </w:rPr>
              <w:t>k</w:t>
            </w:r>
          </w:p>
        </w:tc>
        <w:tc>
          <w:tcPr>
            <w:tcW w:w="1186" w:type="dxa"/>
          </w:tcPr>
          <w:p w14:paraId="7CDDE76A" w14:textId="5EE07701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58.04</w:t>
            </w:r>
            <w:r w:rsidR="00680397" w:rsidRPr="00646A76">
              <w:rPr>
                <w:rFonts w:ascii="华文楷体" w:eastAsia="华文楷体" w:hAnsi="华文楷体"/>
              </w:rPr>
              <w:t>0</w:t>
            </w:r>
            <w:r w:rsidRPr="00646A76">
              <w:rPr>
                <w:rFonts w:ascii="华文楷体" w:eastAsia="华文楷体" w:hAnsi="华文楷体" w:hint="eastAsia"/>
              </w:rPr>
              <w:t>k</w:t>
            </w:r>
          </w:p>
        </w:tc>
      </w:tr>
      <w:tr w:rsidR="00E24BB6" w:rsidRPr="00646A76" w14:paraId="7F79DA3B" w14:textId="77777777" w:rsidTr="0004669D">
        <w:tc>
          <w:tcPr>
            <w:tcW w:w="1185" w:type="dxa"/>
            <w:vMerge/>
          </w:tcPr>
          <w:p w14:paraId="73EC3CF7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85" w:type="dxa"/>
          </w:tcPr>
          <w:p w14:paraId="15CC213B" w14:textId="2D83ED74" w:rsidR="00E24BB6" w:rsidRPr="00646A76" w:rsidRDefault="00E24BB6" w:rsidP="0004669D">
            <w:pPr>
              <w:rPr>
                <w:rFonts w:ascii="华文楷体" w:eastAsia="华文楷体" w:hAnsi="华文楷体" w:hint="eastAsia"/>
              </w:rPr>
            </w:pPr>
            <w:r w:rsidRPr="00646A76">
              <w:rPr>
                <w:rFonts w:ascii="华文楷体" w:eastAsia="华文楷体" w:hAnsi="华文楷体" w:hint="eastAsia"/>
              </w:rPr>
              <w:t>60</w:t>
            </w:r>
            <w:r w:rsidR="00DA0899" w:rsidRPr="00646A76">
              <w:rPr>
                <w:rFonts w:ascii="华文楷体" w:eastAsia="华文楷体" w:hAnsi="华文楷体"/>
              </w:rPr>
              <w:t>5</w:t>
            </w:r>
            <w:r w:rsidRPr="00646A76">
              <w:rPr>
                <w:rFonts w:ascii="华文楷体" w:eastAsia="华文楷体" w:hAnsi="华文楷体" w:hint="eastAsia"/>
              </w:rPr>
              <w:t>.</w:t>
            </w:r>
            <w:r w:rsidR="00DA0899" w:rsidRPr="00646A76">
              <w:rPr>
                <w:rFonts w:ascii="华文楷体" w:eastAsia="华文楷体" w:hAnsi="华文楷体"/>
              </w:rPr>
              <w:t>3</w:t>
            </w:r>
            <w:r w:rsidRPr="00646A76">
              <w:rPr>
                <w:rFonts w:ascii="华文楷体" w:eastAsia="华文楷体" w:hAnsi="华文楷体" w:hint="eastAsia"/>
              </w:rPr>
              <w:t>8</w:t>
            </w:r>
          </w:p>
        </w:tc>
        <w:tc>
          <w:tcPr>
            <w:tcW w:w="1185" w:type="dxa"/>
          </w:tcPr>
          <w:p w14:paraId="53239D1D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23.3</w:t>
            </w:r>
          </w:p>
        </w:tc>
        <w:tc>
          <w:tcPr>
            <w:tcW w:w="1185" w:type="dxa"/>
          </w:tcPr>
          <w:p w14:paraId="184F42B8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6.0</w:t>
            </w:r>
          </w:p>
        </w:tc>
        <w:tc>
          <w:tcPr>
            <w:tcW w:w="1185" w:type="dxa"/>
          </w:tcPr>
          <w:p w14:paraId="33BF56E0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2.5</w:t>
            </w:r>
          </w:p>
        </w:tc>
        <w:tc>
          <w:tcPr>
            <w:tcW w:w="1185" w:type="dxa"/>
            <w:vMerge/>
          </w:tcPr>
          <w:p w14:paraId="4E749489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86" w:type="dxa"/>
          </w:tcPr>
          <w:p w14:paraId="69731858" w14:textId="18078C6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3</w:t>
            </w:r>
            <w:r w:rsidR="00DA0899" w:rsidRPr="00646A76">
              <w:rPr>
                <w:rFonts w:ascii="华文楷体" w:eastAsia="华文楷体" w:hAnsi="华文楷体"/>
              </w:rPr>
              <w:t>7</w:t>
            </w:r>
            <w:r w:rsidRPr="00646A76">
              <w:rPr>
                <w:rFonts w:ascii="华文楷体" w:eastAsia="华文楷体" w:hAnsi="华文楷体" w:hint="eastAsia"/>
              </w:rPr>
              <w:t>.</w:t>
            </w:r>
            <w:r w:rsidR="00DA0899" w:rsidRPr="00646A76">
              <w:rPr>
                <w:rFonts w:ascii="华文楷体" w:eastAsia="华文楷体" w:hAnsi="华文楷体"/>
              </w:rPr>
              <w:t>9</w:t>
            </w:r>
            <w:r w:rsidRPr="00646A76">
              <w:rPr>
                <w:rFonts w:ascii="华文楷体" w:eastAsia="华文楷体" w:hAnsi="华文楷体" w:hint="eastAsia"/>
              </w:rPr>
              <w:t>0</w:t>
            </w:r>
            <w:r w:rsidR="00DA0899" w:rsidRPr="00646A76">
              <w:rPr>
                <w:rFonts w:ascii="华文楷体" w:eastAsia="华文楷体" w:hAnsi="华文楷体"/>
              </w:rPr>
              <w:t>4</w:t>
            </w:r>
            <w:r w:rsidRPr="00646A76">
              <w:rPr>
                <w:rFonts w:ascii="华文楷体" w:eastAsia="华文楷体" w:hAnsi="华文楷体" w:hint="eastAsia"/>
              </w:rPr>
              <w:t>k</w:t>
            </w:r>
          </w:p>
        </w:tc>
      </w:tr>
      <w:tr w:rsidR="00E24BB6" w:rsidRPr="00646A76" w14:paraId="6CCE3E91" w14:textId="77777777" w:rsidTr="0004669D">
        <w:tc>
          <w:tcPr>
            <w:tcW w:w="1185" w:type="dxa"/>
            <w:vMerge/>
          </w:tcPr>
          <w:p w14:paraId="00B609B7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85" w:type="dxa"/>
          </w:tcPr>
          <w:p w14:paraId="17C2DEC0" w14:textId="475BF2F1" w:rsidR="00E24BB6" w:rsidRPr="00646A76" w:rsidRDefault="00E24BB6" w:rsidP="0004669D">
            <w:pPr>
              <w:rPr>
                <w:rFonts w:ascii="华文楷体" w:eastAsia="华文楷体" w:hAnsi="华文楷体" w:hint="eastAsia"/>
              </w:rPr>
            </w:pPr>
            <w:r w:rsidRPr="00646A76">
              <w:rPr>
                <w:rFonts w:ascii="华文楷体" w:eastAsia="华文楷体" w:hAnsi="华文楷体" w:hint="eastAsia"/>
              </w:rPr>
              <w:t>9</w:t>
            </w:r>
            <w:r w:rsidR="00DA0899" w:rsidRPr="00646A76">
              <w:rPr>
                <w:rFonts w:ascii="华文楷体" w:eastAsia="华文楷体" w:hAnsi="华文楷体"/>
              </w:rPr>
              <w:t>94</w:t>
            </w:r>
            <w:r w:rsidRPr="00646A76">
              <w:rPr>
                <w:rFonts w:ascii="华文楷体" w:eastAsia="华文楷体" w:hAnsi="华文楷体" w:hint="eastAsia"/>
              </w:rPr>
              <w:t>.</w:t>
            </w:r>
            <w:r w:rsidR="00DA0899" w:rsidRPr="00646A76"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1185" w:type="dxa"/>
          </w:tcPr>
          <w:p w14:paraId="29E81F74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23.3</w:t>
            </w:r>
          </w:p>
        </w:tc>
        <w:tc>
          <w:tcPr>
            <w:tcW w:w="1185" w:type="dxa"/>
          </w:tcPr>
          <w:p w14:paraId="490B655B" w14:textId="072A5576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6.</w:t>
            </w:r>
            <w:r w:rsidR="00DA0899" w:rsidRPr="00646A76"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1185" w:type="dxa"/>
          </w:tcPr>
          <w:p w14:paraId="553C2115" w14:textId="515773CD" w:rsidR="00E24BB6" w:rsidRPr="00646A76" w:rsidRDefault="00DA0899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/>
              </w:rPr>
              <w:t>2.6</w:t>
            </w:r>
          </w:p>
        </w:tc>
        <w:tc>
          <w:tcPr>
            <w:tcW w:w="1185" w:type="dxa"/>
            <w:vMerge/>
          </w:tcPr>
          <w:p w14:paraId="7ECE1856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86" w:type="dxa"/>
          </w:tcPr>
          <w:p w14:paraId="4388A928" w14:textId="59A8AB6A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22.</w:t>
            </w:r>
            <w:r w:rsidR="00680397" w:rsidRPr="00646A76">
              <w:rPr>
                <w:rFonts w:ascii="华文楷体" w:eastAsia="华文楷体" w:hAnsi="华文楷体"/>
              </w:rPr>
              <w:t>01</w:t>
            </w:r>
            <w:r w:rsidRPr="00646A76">
              <w:rPr>
                <w:rFonts w:ascii="华文楷体" w:eastAsia="华文楷体" w:hAnsi="华文楷体" w:hint="eastAsia"/>
              </w:rPr>
              <w:t>2k</w:t>
            </w:r>
          </w:p>
        </w:tc>
      </w:tr>
      <w:tr w:rsidR="00E24BB6" w:rsidRPr="00646A76" w14:paraId="56BA3F68" w14:textId="77777777" w:rsidTr="0004669D">
        <w:tc>
          <w:tcPr>
            <w:tcW w:w="1185" w:type="dxa"/>
            <w:vMerge w:val="restart"/>
          </w:tcPr>
          <w:p w14:paraId="3F43351D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m:oMath>
              <m:sSub>
                <m:sSubPr>
                  <m:ctrlPr>
                    <w:rPr>
                      <w:rFonts w:ascii="Cambria Math" w:eastAsia="华文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华文楷体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华文楷体" w:hAnsi="Cambria Math"/>
                    </w:rPr>
                    <m:t>2</m:t>
                  </m:r>
                </m:sub>
              </m:sSub>
              <m:r>
                <w:rPr>
                  <w:rFonts w:ascii="Cambria Math" w:eastAsia="华文楷体" w:hAnsi="Cambria Math"/>
                </w:rPr>
                <m:t>=0.01μF</m:t>
              </m:r>
            </m:oMath>
            <w:r w:rsidRPr="00646A76">
              <w:rPr>
                <w:rFonts w:ascii="华文楷体" w:eastAsia="华文楷体" w:hAnsi="华文楷体"/>
              </w:rPr>
              <w:t xml:space="preserve"> </w:t>
            </w:r>
          </w:p>
        </w:tc>
        <w:tc>
          <w:tcPr>
            <w:tcW w:w="1185" w:type="dxa"/>
          </w:tcPr>
          <w:p w14:paraId="543E6971" w14:textId="447493EE" w:rsidR="00DA0899" w:rsidRPr="00646A76" w:rsidRDefault="00DA0899" w:rsidP="0004669D">
            <w:pPr>
              <w:rPr>
                <w:rFonts w:ascii="华文楷体" w:eastAsia="华文楷体" w:hAnsi="华文楷体" w:hint="eastAsia"/>
              </w:rPr>
            </w:pPr>
            <w:r w:rsidRPr="00646A76">
              <w:rPr>
                <w:rFonts w:ascii="华文楷体" w:eastAsia="华文楷体" w:hAnsi="华文楷体"/>
              </w:rPr>
              <w:t>987.67</w:t>
            </w:r>
          </w:p>
        </w:tc>
        <w:tc>
          <w:tcPr>
            <w:tcW w:w="1185" w:type="dxa"/>
          </w:tcPr>
          <w:p w14:paraId="795FEBF0" w14:textId="2AAF1A37" w:rsidR="00E24BB6" w:rsidRPr="00646A76" w:rsidRDefault="00DA0899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/>
              </w:rPr>
              <w:t>23.7</w:t>
            </w:r>
          </w:p>
        </w:tc>
        <w:tc>
          <w:tcPr>
            <w:tcW w:w="1185" w:type="dxa"/>
          </w:tcPr>
          <w:p w14:paraId="6FEB58DC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6.0</w:t>
            </w:r>
          </w:p>
        </w:tc>
        <w:tc>
          <w:tcPr>
            <w:tcW w:w="1185" w:type="dxa"/>
          </w:tcPr>
          <w:p w14:paraId="32BCE7BC" w14:textId="1662F6EB" w:rsidR="00E24BB6" w:rsidRPr="00646A76" w:rsidRDefault="00DA0899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/>
              </w:rPr>
              <w:t>2.46</w:t>
            </w:r>
          </w:p>
        </w:tc>
        <w:tc>
          <w:tcPr>
            <w:tcW w:w="1185" w:type="dxa"/>
            <w:vMerge/>
          </w:tcPr>
          <w:p w14:paraId="1412DBDC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86" w:type="dxa"/>
          </w:tcPr>
          <w:p w14:paraId="3289421E" w14:textId="2C6A74C7" w:rsidR="00E24BB6" w:rsidRPr="00646A76" w:rsidRDefault="00DF42D2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/>
              </w:rPr>
              <w:t>3</w:t>
            </w:r>
            <w:r w:rsidR="00E24BB6" w:rsidRPr="00646A76">
              <w:rPr>
                <w:rFonts w:ascii="华文楷体" w:eastAsia="华文楷体" w:hAnsi="华文楷体" w:hint="eastAsia"/>
              </w:rPr>
              <w:t>8.817k</w:t>
            </w:r>
          </w:p>
        </w:tc>
      </w:tr>
      <w:tr w:rsidR="00E24BB6" w:rsidRPr="00646A76" w14:paraId="3593E062" w14:textId="77777777" w:rsidTr="0004669D">
        <w:tc>
          <w:tcPr>
            <w:tcW w:w="1185" w:type="dxa"/>
            <w:vMerge/>
          </w:tcPr>
          <w:p w14:paraId="421F4FB3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85" w:type="dxa"/>
          </w:tcPr>
          <w:p w14:paraId="5352ACFA" w14:textId="2AB387FC" w:rsidR="00E24BB6" w:rsidRPr="00646A76" w:rsidRDefault="00E24BB6" w:rsidP="0004669D">
            <w:pPr>
              <w:rPr>
                <w:rFonts w:ascii="华文楷体" w:eastAsia="华文楷体" w:hAnsi="华文楷体" w:hint="eastAsia"/>
              </w:rPr>
            </w:pPr>
            <w:r w:rsidRPr="00646A76">
              <w:rPr>
                <w:rFonts w:ascii="华文楷体" w:eastAsia="华文楷体" w:hAnsi="华文楷体" w:hint="eastAsia"/>
              </w:rPr>
              <w:t>4.0</w:t>
            </w:r>
            <w:r w:rsidR="00DA0899" w:rsidRPr="00646A76">
              <w:rPr>
                <w:rFonts w:ascii="华文楷体" w:eastAsia="华文楷体" w:hAnsi="华文楷体"/>
              </w:rPr>
              <w:t>3</w:t>
            </w:r>
            <w:r w:rsidRPr="00646A76">
              <w:rPr>
                <w:rFonts w:ascii="华文楷体" w:eastAsia="华文楷体" w:hAnsi="华文楷体" w:hint="eastAsia"/>
              </w:rPr>
              <w:t>4k</w:t>
            </w:r>
          </w:p>
        </w:tc>
        <w:tc>
          <w:tcPr>
            <w:tcW w:w="1185" w:type="dxa"/>
          </w:tcPr>
          <w:p w14:paraId="25C2D8CD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23.3</w:t>
            </w:r>
          </w:p>
        </w:tc>
        <w:tc>
          <w:tcPr>
            <w:tcW w:w="1185" w:type="dxa"/>
          </w:tcPr>
          <w:p w14:paraId="3F03EC1E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6.0</w:t>
            </w:r>
          </w:p>
        </w:tc>
        <w:tc>
          <w:tcPr>
            <w:tcW w:w="1185" w:type="dxa"/>
          </w:tcPr>
          <w:p w14:paraId="148604DB" w14:textId="710935C0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2.5</w:t>
            </w:r>
            <w:r w:rsidR="00680397" w:rsidRPr="00646A76">
              <w:rPr>
                <w:rFonts w:ascii="华文楷体" w:eastAsia="华文楷体" w:hAnsi="华文楷体"/>
              </w:rPr>
              <w:t>0</w:t>
            </w:r>
          </w:p>
        </w:tc>
        <w:tc>
          <w:tcPr>
            <w:tcW w:w="1185" w:type="dxa"/>
            <w:vMerge/>
          </w:tcPr>
          <w:p w14:paraId="747503BF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86" w:type="dxa"/>
          </w:tcPr>
          <w:p w14:paraId="481DAD73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10.701k</w:t>
            </w:r>
          </w:p>
        </w:tc>
      </w:tr>
      <w:tr w:rsidR="00E24BB6" w:rsidRPr="00646A76" w14:paraId="752FE57E" w14:textId="77777777" w:rsidTr="0004669D">
        <w:tc>
          <w:tcPr>
            <w:tcW w:w="1185" w:type="dxa"/>
            <w:vMerge/>
          </w:tcPr>
          <w:p w14:paraId="0513CDA5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85" w:type="dxa"/>
          </w:tcPr>
          <w:p w14:paraId="1612CE2A" w14:textId="1917730F" w:rsidR="00E24BB6" w:rsidRPr="00646A76" w:rsidRDefault="00DA0899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/>
              </w:rPr>
              <w:t>10.0</w:t>
            </w:r>
            <w:r w:rsidR="00680397" w:rsidRPr="00646A76">
              <w:rPr>
                <w:rFonts w:ascii="华文楷体" w:eastAsia="华文楷体" w:hAnsi="华文楷体"/>
              </w:rPr>
              <w:t>44</w:t>
            </w:r>
            <w:r w:rsidRPr="00646A76">
              <w:rPr>
                <w:rFonts w:ascii="华文楷体" w:eastAsia="华文楷体" w:hAnsi="华文楷体" w:hint="eastAsia"/>
              </w:rPr>
              <w:t>k</w:t>
            </w:r>
          </w:p>
        </w:tc>
        <w:tc>
          <w:tcPr>
            <w:tcW w:w="1185" w:type="dxa"/>
          </w:tcPr>
          <w:p w14:paraId="6A7BD794" w14:textId="68CB516E" w:rsidR="00E24BB6" w:rsidRPr="00646A76" w:rsidRDefault="00DA0899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/>
              </w:rPr>
              <w:t>23.</w:t>
            </w:r>
            <w:r w:rsidR="00680397" w:rsidRPr="00646A76">
              <w:rPr>
                <w:rFonts w:ascii="华文楷体" w:eastAsia="华文楷体" w:hAnsi="华文楷体"/>
              </w:rPr>
              <w:t>7</w:t>
            </w:r>
          </w:p>
        </w:tc>
        <w:tc>
          <w:tcPr>
            <w:tcW w:w="1185" w:type="dxa"/>
          </w:tcPr>
          <w:p w14:paraId="2C0A3D0E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6.0</w:t>
            </w:r>
          </w:p>
        </w:tc>
        <w:tc>
          <w:tcPr>
            <w:tcW w:w="1185" w:type="dxa"/>
          </w:tcPr>
          <w:p w14:paraId="1FD51855" w14:textId="378E8175" w:rsidR="00E24BB6" w:rsidRPr="00646A76" w:rsidRDefault="00DA0899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/>
              </w:rPr>
              <w:t>2.</w:t>
            </w:r>
            <w:r w:rsidR="00680397" w:rsidRPr="00646A76">
              <w:rPr>
                <w:rFonts w:ascii="华文楷体" w:eastAsia="华文楷体" w:hAnsi="华文楷体"/>
              </w:rPr>
              <w:t>46</w:t>
            </w:r>
          </w:p>
        </w:tc>
        <w:tc>
          <w:tcPr>
            <w:tcW w:w="1185" w:type="dxa"/>
            <w:vMerge/>
          </w:tcPr>
          <w:p w14:paraId="4D132AFA" w14:textId="77777777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86" w:type="dxa"/>
          </w:tcPr>
          <w:p w14:paraId="73649834" w14:textId="76C0D771" w:rsidR="00E24BB6" w:rsidRPr="00646A76" w:rsidRDefault="00E24BB6" w:rsidP="0004669D">
            <w:pPr>
              <w:rPr>
                <w:rFonts w:ascii="华文楷体" w:eastAsia="华文楷体" w:hAnsi="华文楷体"/>
              </w:rPr>
            </w:pPr>
            <w:r w:rsidRPr="00646A76">
              <w:rPr>
                <w:rFonts w:ascii="华文楷体" w:eastAsia="华文楷体" w:hAnsi="华文楷体" w:hint="eastAsia"/>
              </w:rPr>
              <w:t>1.98</w:t>
            </w:r>
            <w:r w:rsidR="00680397" w:rsidRPr="00646A76">
              <w:rPr>
                <w:rFonts w:ascii="华文楷体" w:eastAsia="华文楷体" w:hAnsi="华文楷体"/>
              </w:rPr>
              <w:t>2</w:t>
            </w:r>
            <w:r w:rsidRPr="00646A76">
              <w:rPr>
                <w:rFonts w:ascii="华文楷体" w:eastAsia="华文楷体" w:hAnsi="华文楷体" w:hint="eastAsia"/>
              </w:rPr>
              <w:t>3k</w:t>
            </w:r>
          </w:p>
        </w:tc>
      </w:tr>
    </w:tbl>
    <w:p w14:paraId="49841479" w14:textId="77777777" w:rsidR="00E24BB6" w:rsidRPr="00646A76" w:rsidRDefault="00E24BB6" w:rsidP="00E24BB6">
      <w:pPr>
        <w:rPr>
          <w:rFonts w:ascii="华文楷体" w:eastAsia="华文楷体" w:hAnsi="华文楷体"/>
        </w:rPr>
      </w:pPr>
    </w:p>
    <w:p w14:paraId="6B124FFA" w14:textId="77777777" w:rsidR="00E24BB6" w:rsidRPr="00646A76" w:rsidRDefault="00E24BB6" w:rsidP="00E24BB6">
      <w:pPr>
        <w:rPr>
          <w:rFonts w:ascii="华文楷体" w:eastAsia="华文楷体" w:hAnsi="华文楷体"/>
        </w:rPr>
      </w:pPr>
      <w:r w:rsidRPr="00646A76">
        <w:rPr>
          <w:rFonts w:ascii="华文楷体" w:eastAsia="华文楷体" w:hAnsi="华文楷体" w:hint="eastAsia"/>
        </w:rPr>
        <w:t>4.波形记录：在不同的频率范围档，选取一个频率值，画出方波</w:t>
      </w:r>
      <w:r w:rsidRPr="00646A76">
        <w:rPr>
          <w:rFonts w:ascii="华文楷体" w:eastAsia="华文楷体" w:hAnsi="华文楷体"/>
        </w:rPr>
        <w:t>-三角波波形，并标出电压幅值和周期</w:t>
      </w:r>
      <w:r w:rsidRPr="00646A76">
        <w:rPr>
          <w:rFonts w:ascii="华文楷体" w:eastAsia="华文楷体" w:hAnsi="华文楷体" w:hint="eastAsia"/>
        </w:rPr>
        <w:t>。</w:t>
      </w:r>
    </w:p>
    <w:p w14:paraId="694FFE9F" w14:textId="74E41CBC" w:rsidR="00CA0465" w:rsidRPr="002B21A0" w:rsidRDefault="002B21A0" w:rsidP="001D5D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510AFC" wp14:editId="00FC94C6">
            <wp:extent cx="5274310" cy="33026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09F6" w14:textId="5142408D" w:rsidR="00A5253F" w:rsidRDefault="002B21A0" w:rsidP="00A5253F">
      <w:pPr>
        <w:pStyle w:val="1"/>
        <w:rPr>
          <w:iCs/>
        </w:rPr>
      </w:pPr>
      <w:r>
        <w:rPr>
          <w:rFonts w:hint="eastAsia"/>
          <w:iCs/>
        </w:rPr>
        <w:t>五</w:t>
      </w:r>
      <w:r w:rsidR="00927897" w:rsidRPr="001D5D2E">
        <w:rPr>
          <w:rFonts w:hint="eastAsia"/>
          <w:iCs/>
        </w:rPr>
        <w:t>．实验小结</w:t>
      </w:r>
    </w:p>
    <w:p w14:paraId="1F3D93D1" w14:textId="65814150" w:rsidR="00843387" w:rsidRPr="002B21A0" w:rsidRDefault="002B21A0" w:rsidP="00843387">
      <w:pPr>
        <w:rPr>
          <w:rFonts w:ascii="华文楷体" w:eastAsia="华文楷体" w:hAnsi="华文楷体" w:hint="eastAsia"/>
        </w:rPr>
      </w:pPr>
      <w:r w:rsidRPr="002B21A0">
        <w:rPr>
          <w:rFonts w:ascii="华文楷体" w:eastAsia="华文楷体" w:hAnsi="华文楷体" w:hint="eastAsia"/>
        </w:rPr>
        <w:t>本次试验需要提前学习比较器的原理，并需要运用积分电路的知识。</w:t>
      </w:r>
      <w:r>
        <w:rPr>
          <w:rFonts w:ascii="华文楷体" w:eastAsia="华文楷体" w:hAnsi="华文楷体" w:hint="eastAsia"/>
        </w:rPr>
        <w:t>对于课堂上的相关知识也是一种检验。</w:t>
      </w:r>
      <w:r w:rsidR="00646A76">
        <w:rPr>
          <w:rFonts w:ascii="华文楷体" w:eastAsia="华文楷体" w:hAnsi="华文楷体" w:hint="eastAsia"/>
        </w:rPr>
        <w:t>难点在于合理设计参数。</w:t>
      </w:r>
      <w:r>
        <w:rPr>
          <w:rFonts w:ascii="华文楷体" w:eastAsia="华文楷体" w:hAnsi="华文楷体" w:hint="eastAsia"/>
        </w:rPr>
        <w:t>得到</w:t>
      </w:r>
      <w:r w:rsidR="00646A76">
        <w:rPr>
          <w:rFonts w:ascii="华文楷体" w:eastAsia="华文楷体" w:hAnsi="华文楷体" w:hint="eastAsia"/>
        </w:rPr>
        <w:t>期待的波形，并且性能满足要求时，有一种成就感。</w:t>
      </w:r>
    </w:p>
    <w:p w14:paraId="2067F5BA" w14:textId="1855B580" w:rsidR="00927897" w:rsidRDefault="002B21A0" w:rsidP="00927897">
      <w:pPr>
        <w:pStyle w:val="1"/>
      </w:pPr>
      <w:r>
        <w:rPr>
          <w:rFonts w:hint="eastAsia"/>
        </w:rPr>
        <w:t>六</w:t>
      </w:r>
      <w:r w:rsidR="00927897">
        <w:rPr>
          <w:rFonts w:hint="eastAsia"/>
        </w:rPr>
        <w:t>．实验中的问题</w:t>
      </w:r>
    </w:p>
    <w:p w14:paraId="595501B2" w14:textId="54CBA8E0" w:rsidR="00B142CA" w:rsidRDefault="002B21A0" w:rsidP="00A340EC">
      <w:pPr>
        <w:ind w:left="420" w:hanging="420"/>
        <w:rPr>
          <w:rFonts w:ascii="华文楷体" w:eastAsia="华文楷体" w:hAnsi="华文楷体"/>
        </w:rPr>
      </w:pPr>
      <w:r w:rsidRPr="002B21A0"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 w:hint="eastAsia"/>
        </w:rPr>
        <w:t>．</w:t>
      </w:r>
      <w:r w:rsidRPr="002B21A0">
        <w:rPr>
          <w:rFonts w:ascii="华文楷体" w:eastAsia="华文楷体" w:hAnsi="华文楷体" w:hint="eastAsia"/>
        </w:rPr>
        <w:t>部分1</w:t>
      </w:r>
      <w:r w:rsidRPr="002B21A0">
        <w:rPr>
          <w:rFonts w:ascii="华文楷体" w:eastAsia="华文楷体" w:hAnsi="华文楷体"/>
        </w:rPr>
        <w:t>03</w:t>
      </w:r>
      <w:r w:rsidRPr="002B21A0">
        <w:rPr>
          <w:rFonts w:ascii="华文楷体" w:eastAsia="华文楷体" w:hAnsi="华文楷体" w:hint="eastAsia"/>
        </w:rPr>
        <w:t>、1</w:t>
      </w:r>
      <w:r w:rsidRPr="002B21A0">
        <w:rPr>
          <w:rFonts w:ascii="华文楷体" w:eastAsia="华文楷体" w:hAnsi="华文楷体"/>
        </w:rPr>
        <w:t>04</w:t>
      </w:r>
      <w:r w:rsidRPr="002B21A0">
        <w:rPr>
          <w:rFonts w:ascii="华文楷体" w:eastAsia="华文楷体" w:hAnsi="华文楷体" w:hint="eastAsia"/>
        </w:rPr>
        <w:t>电容实际值与标称值相差较大，会导致在按设计连接电路的情况下，性能达不到要求</w:t>
      </w:r>
      <w:r>
        <w:rPr>
          <w:rFonts w:ascii="华文楷体" w:eastAsia="华文楷体" w:hAnsi="华文楷体" w:hint="eastAsia"/>
        </w:rPr>
        <w:t>。</w:t>
      </w:r>
    </w:p>
    <w:p w14:paraId="332B2B0B" w14:textId="5A5E62E2" w:rsidR="002B21A0" w:rsidRPr="002B21A0" w:rsidRDefault="002B21A0" w:rsidP="00A340EC">
      <w:pPr>
        <w:ind w:left="420" w:hanging="42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2．原件较多，需要合理布局，避免飞线。</w:t>
      </w:r>
    </w:p>
    <w:sectPr w:rsidR="002B21A0" w:rsidRPr="002B21A0" w:rsidSect="00BC4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F7EE2" w14:textId="77777777" w:rsidR="00D5332A" w:rsidRDefault="00D5332A" w:rsidP="00801FD0">
      <w:r>
        <w:separator/>
      </w:r>
    </w:p>
  </w:endnote>
  <w:endnote w:type="continuationSeparator" w:id="0">
    <w:p w14:paraId="2FFCBF15" w14:textId="77777777" w:rsidR="00D5332A" w:rsidRDefault="00D5332A" w:rsidP="00801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E2996" w14:textId="77777777" w:rsidR="00D5332A" w:rsidRDefault="00D5332A" w:rsidP="00801FD0">
      <w:r>
        <w:separator/>
      </w:r>
    </w:p>
  </w:footnote>
  <w:footnote w:type="continuationSeparator" w:id="0">
    <w:p w14:paraId="2236AD24" w14:textId="77777777" w:rsidR="00D5332A" w:rsidRDefault="00D5332A" w:rsidP="00801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4DC11CC"/>
    <w:multiLevelType w:val="singleLevel"/>
    <w:tmpl w:val="D4DC11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EB06E14"/>
    <w:multiLevelType w:val="singleLevel"/>
    <w:tmpl w:val="DEB06E1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1F26810"/>
    <w:multiLevelType w:val="singleLevel"/>
    <w:tmpl w:val="71F2681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31"/>
    <w:rsid w:val="00032554"/>
    <w:rsid w:val="0004669D"/>
    <w:rsid w:val="00066EE7"/>
    <w:rsid w:val="00074375"/>
    <w:rsid w:val="00080861"/>
    <w:rsid w:val="00134E29"/>
    <w:rsid w:val="00163C16"/>
    <w:rsid w:val="001667A9"/>
    <w:rsid w:val="001A4B39"/>
    <w:rsid w:val="001B1086"/>
    <w:rsid w:val="001B3FD9"/>
    <w:rsid w:val="001D5D2E"/>
    <w:rsid w:val="00243628"/>
    <w:rsid w:val="00252F97"/>
    <w:rsid w:val="0027036D"/>
    <w:rsid w:val="002B21A0"/>
    <w:rsid w:val="002B30E9"/>
    <w:rsid w:val="002C237B"/>
    <w:rsid w:val="002F78E3"/>
    <w:rsid w:val="003034C2"/>
    <w:rsid w:val="003635F7"/>
    <w:rsid w:val="00377FCD"/>
    <w:rsid w:val="00385543"/>
    <w:rsid w:val="00391F88"/>
    <w:rsid w:val="003F6EFF"/>
    <w:rsid w:val="00435BBF"/>
    <w:rsid w:val="0043739B"/>
    <w:rsid w:val="00494C83"/>
    <w:rsid w:val="0049544E"/>
    <w:rsid w:val="004D74BA"/>
    <w:rsid w:val="004F4731"/>
    <w:rsid w:val="00504DD8"/>
    <w:rsid w:val="00545136"/>
    <w:rsid w:val="005937EE"/>
    <w:rsid w:val="005D34C7"/>
    <w:rsid w:val="005D5C43"/>
    <w:rsid w:val="005E06C5"/>
    <w:rsid w:val="005E1242"/>
    <w:rsid w:val="006012C3"/>
    <w:rsid w:val="006374A3"/>
    <w:rsid w:val="00644CF1"/>
    <w:rsid w:val="00646A76"/>
    <w:rsid w:val="0067236C"/>
    <w:rsid w:val="00680397"/>
    <w:rsid w:val="006A631B"/>
    <w:rsid w:val="006A7856"/>
    <w:rsid w:val="006B4634"/>
    <w:rsid w:val="006D60BE"/>
    <w:rsid w:val="00706307"/>
    <w:rsid w:val="00763792"/>
    <w:rsid w:val="007733EC"/>
    <w:rsid w:val="0077676B"/>
    <w:rsid w:val="00785197"/>
    <w:rsid w:val="00796A95"/>
    <w:rsid w:val="00801FD0"/>
    <w:rsid w:val="00836CA0"/>
    <w:rsid w:val="00843387"/>
    <w:rsid w:val="00845495"/>
    <w:rsid w:val="00867880"/>
    <w:rsid w:val="008860E0"/>
    <w:rsid w:val="008868EF"/>
    <w:rsid w:val="00887782"/>
    <w:rsid w:val="0089535D"/>
    <w:rsid w:val="008B0439"/>
    <w:rsid w:val="008E7B57"/>
    <w:rsid w:val="009221E7"/>
    <w:rsid w:val="00927897"/>
    <w:rsid w:val="00967D23"/>
    <w:rsid w:val="00977C26"/>
    <w:rsid w:val="009D1619"/>
    <w:rsid w:val="009E348E"/>
    <w:rsid w:val="00A340EC"/>
    <w:rsid w:val="00A5253F"/>
    <w:rsid w:val="00A96511"/>
    <w:rsid w:val="00AD5265"/>
    <w:rsid w:val="00B00D03"/>
    <w:rsid w:val="00B02188"/>
    <w:rsid w:val="00B142CA"/>
    <w:rsid w:val="00B155D6"/>
    <w:rsid w:val="00B45053"/>
    <w:rsid w:val="00B5203F"/>
    <w:rsid w:val="00BA7038"/>
    <w:rsid w:val="00BC4EF0"/>
    <w:rsid w:val="00BD2750"/>
    <w:rsid w:val="00C2613F"/>
    <w:rsid w:val="00C60F6B"/>
    <w:rsid w:val="00C61D38"/>
    <w:rsid w:val="00C96617"/>
    <w:rsid w:val="00C967CB"/>
    <w:rsid w:val="00CA0465"/>
    <w:rsid w:val="00D37994"/>
    <w:rsid w:val="00D408EF"/>
    <w:rsid w:val="00D5332A"/>
    <w:rsid w:val="00D72A97"/>
    <w:rsid w:val="00D97CDC"/>
    <w:rsid w:val="00DA0899"/>
    <w:rsid w:val="00DD2859"/>
    <w:rsid w:val="00DF0136"/>
    <w:rsid w:val="00DF42D2"/>
    <w:rsid w:val="00E23F21"/>
    <w:rsid w:val="00E24BB6"/>
    <w:rsid w:val="00E57FB5"/>
    <w:rsid w:val="00E76118"/>
    <w:rsid w:val="00EC4047"/>
    <w:rsid w:val="00EE7E0C"/>
    <w:rsid w:val="00F04A87"/>
    <w:rsid w:val="00F11B3C"/>
    <w:rsid w:val="00F311D6"/>
    <w:rsid w:val="00F5159F"/>
    <w:rsid w:val="00FA0171"/>
    <w:rsid w:val="00FA3D4B"/>
    <w:rsid w:val="00FB0453"/>
    <w:rsid w:val="00FD0F59"/>
    <w:rsid w:val="00FD562F"/>
    <w:rsid w:val="4C5441E6"/>
    <w:rsid w:val="67916820"/>
    <w:rsid w:val="6E7C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0B1826"/>
  <w15:docId w15:val="{7EDBCB01-00EF-B244-9087-FC35B738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D03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Subtitle"/>
    <w:basedOn w:val="a"/>
    <w:next w:val="a"/>
    <w:link w:val="a6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rFonts w:asciiTheme="minorHAnsi" w:hAnsiTheme="minorHAnsi"/>
      <w:b/>
      <w:i/>
      <w:iCs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d">
    <w:name w:val="No Spacing"/>
    <w:basedOn w:val="a"/>
    <w:uiPriority w:val="1"/>
    <w:qFormat/>
    <w:rPr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Theme="majorEastAsia" w:hAnsiTheme="majorHAnsi"/>
      <w:sz w:val="24"/>
      <w:szCs w:val="24"/>
    </w:rPr>
  </w:style>
  <w:style w:type="paragraph" w:styleId="ae">
    <w:name w:val="Quote"/>
    <w:basedOn w:val="a"/>
    <w:next w:val="a"/>
    <w:link w:val="af"/>
    <w:uiPriority w:val="29"/>
    <w:qFormat/>
    <w:rPr>
      <w:i/>
    </w:rPr>
  </w:style>
  <w:style w:type="character" w:customStyle="1" w:styleId="af">
    <w:name w:val="引用 字符"/>
    <w:basedOn w:val="a0"/>
    <w:link w:val="ae"/>
    <w:uiPriority w:val="29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pPr>
      <w:ind w:left="720" w:right="720"/>
    </w:pPr>
    <w:rPr>
      <w:b/>
      <w:i/>
      <w:szCs w:val="22"/>
    </w:rPr>
  </w:style>
  <w:style w:type="character" w:customStyle="1" w:styleId="af1">
    <w:name w:val="明显引用 字符"/>
    <w:basedOn w:val="a0"/>
    <w:link w:val="af0"/>
    <w:uiPriority w:val="30"/>
    <w:rPr>
      <w:b/>
      <w:i/>
      <w:sz w:val="24"/>
    </w:rPr>
  </w:style>
  <w:style w:type="character" w:customStyle="1" w:styleId="12">
    <w:name w:val="不明显强调1"/>
    <w:uiPriority w:val="19"/>
    <w:qFormat/>
    <w:rPr>
      <w:i/>
      <w:color w:val="595959" w:themeColor="text1" w:themeTint="A6"/>
    </w:rPr>
  </w:style>
  <w:style w:type="character" w:customStyle="1" w:styleId="13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4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5">
    <w:name w:val="明显参考1"/>
    <w:basedOn w:val="a0"/>
    <w:uiPriority w:val="32"/>
    <w:qFormat/>
    <w:rPr>
      <w:b/>
      <w:sz w:val="24"/>
      <w:u w:val="single"/>
    </w:rPr>
  </w:style>
  <w:style w:type="character" w:customStyle="1" w:styleId="16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sid w:val="009D161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066EE7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066EE7"/>
    <w:rPr>
      <w:sz w:val="18"/>
      <w:szCs w:val="18"/>
    </w:rPr>
  </w:style>
  <w:style w:type="paragraph" w:styleId="af5">
    <w:name w:val="header"/>
    <w:basedOn w:val="a"/>
    <w:link w:val="af6"/>
    <w:uiPriority w:val="99"/>
    <w:semiHidden/>
    <w:unhideWhenUsed/>
    <w:rsid w:val="00801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semiHidden/>
    <w:rsid w:val="00801FD0"/>
    <w:rPr>
      <w:sz w:val="18"/>
      <w:szCs w:val="18"/>
    </w:rPr>
  </w:style>
  <w:style w:type="paragraph" w:styleId="af7">
    <w:name w:val="footer"/>
    <w:basedOn w:val="a"/>
    <w:link w:val="af8"/>
    <w:uiPriority w:val="99"/>
    <w:semiHidden/>
    <w:unhideWhenUsed/>
    <w:rsid w:val="00801F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semiHidden/>
    <w:rsid w:val="00801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0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66C8782-BAC4-4A35-B40C-2F71EC5B4D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杨甦舒</dc:creator>
  <cp:keywords/>
  <dc:description/>
  <cp:lastModifiedBy>RavenChen</cp:lastModifiedBy>
  <cp:revision>4</cp:revision>
  <dcterms:created xsi:type="dcterms:W3CDTF">2020-11-19T05:30:00Z</dcterms:created>
  <dcterms:modified xsi:type="dcterms:W3CDTF">2020-12-14T13:07:00Z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