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59321315"/>
        <w:docPartObj>
          <w:docPartGallery w:val="Cover Pages"/>
          <w:docPartUnique/>
        </w:docPartObj>
      </w:sdtPr>
      <w:sdtEndPr>
        <w:rPr>
          <w:rFonts w:ascii="Calibri" w:hAnsi="Calibri" w:cs="Calibri"/>
          <w:sz w:val="26"/>
          <w:szCs w:val="28"/>
        </w:rPr>
      </w:sdtEndPr>
      <w:sdtContent>
        <w:p w14:paraId="00E4A2C1" w14:textId="3B2285C7" w:rsidR="00854DD4" w:rsidRDefault="00854DD4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824"/>
          </w:tblGrid>
          <w:tr w:rsidR="00854DD4" w14:paraId="0407C6E3" w14:textId="77777777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3F993BA572E645A68AA0C0DF853DBB5F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E4479F6" w14:textId="3DFB5A4E" w:rsidR="00854DD4" w:rsidRDefault="00854DD4">
                    <w:pPr>
                      <w:pStyle w:val="NoSpacing"/>
                      <w:rPr>
                        <w:color w:val="0F4761" w:themeColor="accent1" w:themeShade="BF"/>
                        <w:sz w:val="24"/>
                      </w:rPr>
                    </w:pPr>
                    <w:proofErr w:type="spellStart"/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>FutureInterns</w:t>
                    </w:r>
                    <w:proofErr w:type="spellEnd"/>
                  </w:p>
                </w:tc>
              </w:sdtContent>
            </w:sdt>
          </w:tr>
          <w:tr w:rsidR="00854DD4" w14:paraId="0A2BF0C8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156082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45D22738DE5C46D191E35F8F77DE9090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39659C5A" w14:textId="0D903FC0" w:rsidR="00854DD4" w:rsidRDefault="00854DD4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</w:pPr>
                    <w:r w:rsidRPr="00854DD4"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 xml:space="preserve"> </w:t>
                    </w:r>
                    <w:r w:rsidRPr="00854DD4">
                      <w:rPr>
                        <w:rFonts w:ascii="Segoe UI Emoji" w:eastAsiaTheme="majorEastAsia" w:hAnsi="Segoe UI Emoji" w:cs="Segoe UI Emoji"/>
                        <w:color w:val="156082" w:themeColor="accent1"/>
                        <w:sz w:val="88"/>
                        <w:szCs w:val="88"/>
                      </w:rPr>
                      <w:t>📈</w:t>
                    </w:r>
                    <w:r w:rsidRPr="00854DD4"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 xml:space="preserve"> Penetration Testing Report: DVWA Vulnerability Assessment</w:t>
                    </w:r>
                  </w:p>
                </w:sdtContent>
              </w:sdt>
            </w:tc>
          </w:tr>
          <w:tr w:rsidR="00854DD4" w14:paraId="4A48A75A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2C0D217" w14:textId="3E4A4C87" w:rsidR="00854DD4" w:rsidRDefault="00854DD4">
                <w:pPr>
                  <w:pStyle w:val="NoSpacing"/>
                  <w:rPr>
                    <w:color w:val="0F4761" w:themeColor="accent1" w:themeShade="BF"/>
                    <w:sz w:val="24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8509"/>
          </w:tblGrid>
          <w:tr w:rsidR="00854DD4" w14:paraId="7725B317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Calibri" w:hAnsi="Calibri" w:cs="Calibri"/>
                    <w:sz w:val="26"/>
                    <w:szCs w:val="28"/>
                  </w:rPr>
                  <w:alias w:val="Author"/>
                  <w:id w:val="13406928"/>
                  <w:placeholder>
                    <w:docPart w:val="E2C9A2898100440F9A8C5231D37CEE2D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60491038" w14:textId="3C9B05DE" w:rsidR="00854DD4" w:rsidRDefault="00854DD4">
                    <w:pPr>
                      <w:pStyle w:val="NoSpacing"/>
                      <w:rPr>
                        <w:color w:val="156082" w:themeColor="accent1"/>
                        <w:sz w:val="28"/>
                        <w:szCs w:val="28"/>
                      </w:rPr>
                    </w:pPr>
                    <w:r w:rsidRPr="00854DD4">
                      <w:rPr>
                        <w:rFonts w:ascii="Calibri" w:hAnsi="Calibri" w:cs="Calibri"/>
                        <w:sz w:val="26"/>
                        <w:szCs w:val="28"/>
                      </w:rPr>
                      <w:t xml:space="preserve"> </w:t>
                    </w:r>
                    <w:r w:rsidRPr="00854DD4">
                      <w:rPr>
                        <w:rFonts w:ascii="Calibri" w:hAnsi="Calibri" w:cs="Calibri"/>
                        <w:sz w:val="26"/>
                        <w:szCs w:val="28"/>
                      </w:rPr>
                      <w:t>Jagadeesh Kommineni</w:t>
                    </w:r>
                    <w:r w:rsidRPr="00854DD4">
                      <w:rPr>
                        <w:rFonts w:ascii="Calibri" w:hAnsi="Calibri" w:cs="Calibri"/>
                        <w:sz w:val="26"/>
                        <w:szCs w:val="28"/>
                      </w:rPr>
                      <w:t xml:space="preserve"> </w:t>
                    </w:r>
                  </w:p>
                </w:sdtContent>
              </w:sdt>
              <w:sdt>
                <w:sdtPr>
                  <w:rPr>
                    <w:rFonts w:ascii="Calibri" w:hAnsi="Calibri" w:cs="Calibri"/>
                    <w:sz w:val="26"/>
                    <w:szCs w:val="28"/>
                  </w:rPr>
                  <w:alias w:val="Date"/>
                  <w:tag w:val="Date"/>
                  <w:id w:val="13406932"/>
                  <w:placeholder>
                    <w:docPart w:val="3F53275BF7B04C24B813DCB826421AEE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5-07-26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6E001D17" w14:textId="28FA08A4" w:rsidR="00854DD4" w:rsidRDefault="00854DD4">
                    <w:pPr>
                      <w:pStyle w:val="NoSpacing"/>
                      <w:rPr>
                        <w:color w:val="156082" w:themeColor="accent1"/>
                        <w:sz w:val="28"/>
                        <w:szCs w:val="28"/>
                      </w:rPr>
                    </w:pPr>
                    <w:r>
                      <w:rPr>
                        <w:rFonts w:ascii="Calibri" w:hAnsi="Calibri" w:cs="Calibri"/>
                        <w:sz w:val="26"/>
                        <w:szCs w:val="28"/>
                      </w:rPr>
                      <w:t>7-26-2025</w:t>
                    </w:r>
                  </w:p>
                </w:sdtContent>
              </w:sdt>
              <w:p w14:paraId="1568F903" w14:textId="77777777" w:rsidR="00854DD4" w:rsidRDefault="00854DD4">
                <w:pPr>
                  <w:pStyle w:val="NoSpacing"/>
                  <w:rPr>
                    <w:color w:val="156082" w:themeColor="accent1"/>
                  </w:rPr>
                </w:pPr>
              </w:p>
            </w:tc>
          </w:tr>
        </w:tbl>
        <w:p w14:paraId="086AB66A" w14:textId="74389E6C" w:rsidR="00854DD4" w:rsidRDefault="00854DD4">
          <w:pPr>
            <w:rPr>
              <w:rFonts w:ascii="Calibri" w:hAnsi="Calibri" w:cs="Calibri"/>
              <w:sz w:val="26"/>
              <w:szCs w:val="28"/>
            </w:rPr>
          </w:pPr>
          <w:r>
            <w:rPr>
              <w:rFonts w:ascii="Calibri" w:hAnsi="Calibri" w:cs="Calibri"/>
              <w:sz w:val="26"/>
              <w:szCs w:val="28"/>
            </w:rPr>
            <w:br w:type="page"/>
          </w:r>
        </w:p>
      </w:sdtContent>
    </w:sdt>
    <w:p w14:paraId="0EBDB374" w14:textId="45BD40C6" w:rsidR="00257B9A" w:rsidRPr="00854DD4" w:rsidRDefault="00027E83">
      <w:pPr>
        <w:pStyle w:val="FirstParagraph"/>
        <w:rPr>
          <w:rFonts w:ascii="Calibri" w:hAnsi="Calibri" w:cs="Calibri"/>
          <w:sz w:val="26"/>
          <w:szCs w:val="28"/>
        </w:rPr>
      </w:pPr>
      <w:r w:rsidRPr="00854DD4">
        <w:rPr>
          <w:rFonts w:ascii="Segoe UI Emoji" w:hAnsi="Segoe UI Emoji" w:cs="Segoe UI Emoji"/>
          <w:b/>
          <w:bCs/>
          <w:sz w:val="26"/>
          <w:szCs w:val="28"/>
        </w:rPr>
        <w:lastRenderedPageBreak/>
        <w:t>📈</w:t>
      </w:r>
      <w:r w:rsidRPr="00854DD4">
        <w:rPr>
          <w:rFonts w:ascii="Calibri" w:hAnsi="Calibri" w:cs="Calibri"/>
          <w:b/>
          <w:bCs/>
          <w:sz w:val="26"/>
          <w:szCs w:val="28"/>
        </w:rPr>
        <w:t xml:space="preserve"> Penetration Testing Report: DVWA Vulnerability Assessment</w:t>
      </w:r>
    </w:p>
    <w:p w14:paraId="1E9A1A39" w14:textId="1027A96E" w:rsidR="00257B9A" w:rsidRPr="00854DD4" w:rsidRDefault="00027E83">
      <w:pPr>
        <w:pStyle w:val="BodyText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b/>
          <w:bCs/>
          <w:sz w:val="26"/>
          <w:szCs w:val="28"/>
        </w:rPr>
        <w:t>Analyst:</w:t>
      </w:r>
      <w:r w:rsidRPr="00854DD4">
        <w:rPr>
          <w:rFonts w:ascii="Calibri" w:hAnsi="Calibri" w:cs="Calibri"/>
          <w:sz w:val="26"/>
          <w:szCs w:val="28"/>
        </w:rPr>
        <w:t xml:space="preserve"> Jagadeesh Kommineni</w:t>
      </w:r>
      <w:r w:rsidRPr="00854DD4">
        <w:rPr>
          <w:rFonts w:ascii="Calibri" w:hAnsi="Calibri" w:cs="Calibri"/>
          <w:sz w:val="26"/>
          <w:szCs w:val="28"/>
        </w:rPr>
        <w:br/>
      </w:r>
      <w:r w:rsidRPr="00854DD4">
        <w:rPr>
          <w:rFonts w:ascii="Calibri" w:hAnsi="Calibri" w:cs="Calibri"/>
          <w:b/>
          <w:bCs/>
          <w:sz w:val="26"/>
          <w:szCs w:val="28"/>
        </w:rPr>
        <w:t>Role:</w:t>
      </w:r>
      <w:r w:rsidRPr="00854DD4">
        <w:rPr>
          <w:rFonts w:ascii="Calibri" w:hAnsi="Calibri" w:cs="Calibri"/>
          <w:sz w:val="26"/>
          <w:szCs w:val="28"/>
        </w:rPr>
        <w:t xml:space="preserve"> </w:t>
      </w:r>
      <w:proofErr w:type="spellStart"/>
      <w:r w:rsidR="00854DD4">
        <w:rPr>
          <w:rFonts w:ascii="Calibri" w:hAnsi="Calibri" w:cs="Calibri"/>
          <w:sz w:val="26"/>
          <w:szCs w:val="28"/>
        </w:rPr>
        <w:t>CyberSecurity</w:t>
      </w:r>
      <w:proofErr w:type="spellEnd"/>
      <w:r w:rsidRPr="00854DD4">
        <w:rPr>
          <w:rFonts w:ascii="Calibri" w:hAnsi="Calibri" w:cs="Calibri"/>
          <w:sz w:val="26"/>
          <w:szCs w:val="28"/>
        </w:rPr>
        <w:t xml:space="preserve"> Intern</w:t>
      </w:r>
      <w:r w:rsidRPr="00854DD4">
        <w:rPr>
          <w:rFonts w:ascii="Calibri" w:hAnsi="Calibri" w:cs="Calibri"/>
          <w:sz w:val="26"/>
          <w:szCs w:val="28"/>
        </w:rPr>
        <w:br/>
      </w:r>
      <w:r w:rsidRPr="00854DD4">
        <w:rPr>
          <w:rFonts w:ascii="Calibri" w:hAnsi="Calibri" w:cs="Calibri"/>
          <w:b/>
          <w:bCs/>
          <w:sz w:val="26"/>
          <w:szCs w:val="28"/>
        </w:rPr>
        <w:t>Environment:</w:t>
      </w:r>
      <w:r w:rsidRPr="00854DD4">
        <w:rPr>
          <w:rFonts w:ascii="Calibri" w:hAnsi="Calibri" w:cs="Calibri"/>
          <w:sz w:val="26"/>
          <w:szCs w:val="28"/>
        </w:rPr>
        <w:t xml:space="preserve"> DVWA (Damn Vulnerable Web Application)</w:t>
      </w:r>
      <w:r w:rsidRPr="00854DD4">
        <w:rPr>
          <w:rFonts w:ascii="Calibri" w:hAnsi="Calibri" w:cs="Calibri"/>
          <w:sz w:val="26"/>
          <w:szCs w:val="28"/>
        </w:rPr>
        <w:br/>
      </w:r>
      <w:r w:rsidRPr="00854DD4">
        <w:rPr>
          <w:rFonts w:ascii="Calibri" w:hAnsi="Calibri" w:cs="Calibri"/>
          <w:b/>
          <w:bCs/>
          <w:sz w:val="26"/>
          <w:szCs w:val="28"/>
        </w:rPr>
        <w:t>OS:</w:t>
      </w:r>
      <w:r w:rsidRPr="00854DD4">
        <w:rPr>
          <w:rFonts w:ascii="Calibri" w:hAnsi="Calibri" w:cs="Calibri"/>
          <w:sz w:val="26"/>
          <w:szCs w:val="28"/>
        </w:rPr>
        <w:t xml:space="preserve"> Kali Linux</w:t>
      </w:r>
      <w:r w:rsidRPr="00854DD4">
        <w:rPr>
          <w:rFonts w:ascii="Calibri" w:hAnsi="Calibri" w:cs="Calibri"/>
          <w:sz w:val="26"/>
          <w:szCs w:val="28"/>
        </w:rPr>
        <w:br/>
      </w:r>
      <w:r w:rsidRPr="00854DD4">
        <w:rPr>
          <w:rFonts w:ascii="Calibri" w:hAnsi="Calibri" w:cs="Calibri"/>
          <w:b/>
          <w:bCs/>
          <w:sz w:val="26"/>
          <w:szCs w:val="28"/>
        </w:rPr>
        <w:t>Tools Used:</w:t>
      </w:r>
      <w:r w:rsidRPr="00854DD4">
        <w:rPr>
          <w:rFonts w:ascii="Calibri" w:hAnsi="Calibri" w:cs="Calibri"/>
          <w:sz w:val="26"/>
          <w:szCs w:val="28"/>
        </w:rPr>
        <w:t xml:space="preserve"> </w:t>
      </w:r>
      <w:r w:rsidRPr="00854DD4">
        <w:rPr>
          <w:rFonts w:ascii="Calibri" w:hAnsi="Calibri" w:cs="Calibri"/>
          <w:sz w:val="26"/>
          <w:szCs w:val="28"/>
        </w:rPr>
        <w:t>Burp Suite, OWASP ZAP, Apache2, MySQL, curl, Chromium,</w:t>
      </w:r>
      <w:r w:rsidRPr="00854DD4">
        <w:rPr>
          <w:rFonts w:ascii="Calibri" w:hAnsi="Calibri" w:cs="Calibri"/>
          <w:sz w:val="26"/>
          <w:szCs w:val="28"/>
        </w:rPr>
        <w:t xml:space="preserve"> DVWA</w:t>
      </w:r>
      <w:r w:rsidRPr="00854DD4">
        <w:rPr>
          <w:rFonts w:ascii="Calibri" w:hAnsi="Calibri" w:cs="Calibri"/>
          <w:sz w:val="26"/>
          <w:szCs w:val="28"/>
        </w:rPr>
        <w:br/>
      </w:r>
      <w:r w:rsidRPr="00854DD4">
        <w:rPr>
          <w:rFonts w:ascii="Calibri" w:hAnsi="Calibri" w:cs="Calibri"/>
          <w:b/>
          <w:bCs/>
          <w:sz w:val="26"/>
          <w:szCs w:val="28"/>
        </w:rPr>
        <w:t>Date:</w:t>
      </w:r>
      <w:r w:rsidRPr="00854DD4">
        <w:rPr>
          <w:rFonts w:ascii="Calibri" w:hAnsi="Calibri" w:cs="Calibri"/>
          <w:sz w:val="26"/>
          <w:szCs w:val="28"/>
        </w:rPr>
        <w:t xml:space="preserve"> </w:t>
      </w:r>
      <w:r w:rsidR="00854DD4">
        <w:rPr>
          <w:rFonts w:ascii="Calibri" w:hAnsi="Calibri" w:cs="Calibri"/>
          <w:sz w:val="26"/>
          <w:szCs w:val="28"/>
        </w:rPr>
        <w:t>26/07/25</w:t>
      </w:r>
    </w:p>
    <w:p w14:paraId="18ECAF36" w14:textId="77777777" w:rsidR="00257B9A" w:rsidRPr="00854DD4" w:rsidRDefault="00027E83">
      <w:pPr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sz w:val="26"/>
          <w:szCs w:val="28"/>
        </w:rPr>
        <w:pict w14:anchorId="166F00F3">
          <v:rect id="_x0000_i1025" style="width:0;height:1.5pt" o:hralign="center" o:hrstd="t" o:hr="t"/>
        </w:pict>
      </w:r>
    </w:p>
    <w:p w14:paraId="4B0A6E6D" w14:textId="77777777" w:rsidR="00257B9A" w:rsidRPr="00854DD4" w:rsidRDefault="00027E83">
      <w:pPr>
        <w:pStyle w:val="Heading2"/>
        <w:rPr>
          <w:rFonts w:ascii="Calibri" w:hAnsi="Calibri" w:cs="Calibri"/>
          <w:sz w:val="34"/>
          <w:szCs w:val="36"/>
        </w:rPr>
      </w:pPr>
      <w:bookmarkStart w:id="0" w:name="environment-setup"/>
      <w:r w:rsidRPr="00854DD4">
        <w:rPr>
          <w:rFonts w:ascii="Segoe UI Emoji" w:hAnsi="Segoe UI Emoji" w:cs="Segoe UI Emoji"/>
          <w:sz w:val="34"/>
          <w:szCs w:val="36"/>
        </w:rPr>
        <w:t>🔧</w:t>
      </w:r>
      <w:r w:rsidRPr="00854DD4">
        <w:rPr>
          <w:rFonts w:ascii="Calibri" w:hAnsi="Calibri" w:cs="Calibri"/>
          <w:sz w:val="34"/>
          <w:szCs w:val="36"/>
        </w:rPr>
        <w:t xml:space="preserve"> Environment Setup</w:t>
      </w:r>
    </w:p>
    <w:p w14:paraId="6A3B3432" w14:textId="77777777" w:rsidR="00257B9A" w:rsidRPr="00854DD4" w:rsidRDefault="00027E83">
      <w:pPr>
        <w:pStyle w:val="FirstParagraph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sz w:val="26"/>
          <w:szCs w:val="28"/>
        </w:rPr>
        <w:t>To replicate a controlled offensive security environment, DVWA was deployed within a Kali Linux VM. This facilitated manual vulnera</w:t>
      </w:r>
      <w:r w:rsidRPr="00854DD4">
        <w:rPr>
          <w:rFonts w:ascii="Calibri" w:hAnsi="Calibri" w:cs="Calibri"/>
          <w:sz w:val="26"/>
          <w:szCs w:val="28"/>
        </w:rPr>
        <w:t xml:space="preserve">bility discovery and automated scanning techniques. Apache2 and MySQL services were configured alongside necessary PHP modules (e.g., </w:t>
      </w:r>
      <w:r w:rsidRPr="00854DD4">
        <w:rPr>
          <w:rStyle w:val="VerbatimChar"/>
          <w:rFonts w:ascii="Calibri" w:hAnsi="Calibri" w:cs="Calibri"/>
          <w:sz w:val="24"/>
          <w:szCs w:val="28"/>
        </w:rPr>
        <w:t>php-mysqli</w:t>
      </w:r>
      <w:r w:rsidRPr="00854DD4">
        <w:rPr>
          <w:rFonts w:ascii="Calibri" w:hAnsi="Calibri" w:cs="Calibri"/>
          <w:sz w:val="26"/>
          <w:szCs w:val="28"/>
        </w:rPr>
        <w:t xml:space="preserve">, </w:t>
      </w:r>
      <w:r w:rsidRPr="00854DD4">
        <w:rPr>
          <w:rStyle w:val="VerbatimChar"/>
          <w:rFonts w:ascii="Calibri" w:hAnsi="Calibri" w:cs="Calibri"/>
          <w:sz w:val="24"/>
          <w:szCs w:val="28"/>
        </w:rPr>
        <w:t>php-gd</w:t>
      </w:r>
      <w:r w:rsidRPr="00854DD4">
        <w:rPr>
          <w:rFonts w:ascii="Calibri" w:hAnsi="Calibri" w:cs="Calibri"/>
          <w:sz w:val="26"/>
          <w:szCs w:val="28"/>
        </w:rPr>
        <w:t>).</w:t>
      </w:r>
    </w:p>
    <w:p w14:paraId="7C4E51E1" w14:textId="77777777" w:rsidR="00257B9A" w:rsidRPr="00854DD4" w:rsidRDefault="00027E83">
      <w:pPr>
        <w:pStyle w:val="Compact"/>
        <w:numPr>
          <w:ilvl w:val="0"/>
          <w:numId w:val="2"/>
        </w:numPr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sz w:val="26"/>
          <w:szCs w:val="28"/>
        </w:rPr>
        <w:t xml:space="preserve">Application URL: </w:t>
      </w:r>
      <w:r w:rsidRPr="00854DD4">
        <w:rPr>
          <w:rStyle w:val="VerbatimChar"/>
          <w:rFonts w:ascii="Calibri" w:hAnsi="Calibri" w:cs="Calibri"/>
          <w:sz w:val="24"/>
          <w:szCs w:val="28"/>
        </w:rPr>
        <w:t>http://localhost/dvwa</w:t>
      </w:r>
    </w:p>
    <w:p w14:paraId="63A81E45" w14:textId="77777777" w:rsidR="00257B9A" w:rsidRPr="00854DD4" w:rsidRDefault="00027E83">
      <w:pPr>
        <w:pStyle w:val="Compact"/>
        <w:numPr>
          <w:ilvl w:val="0"/>
          <w:numId w:val="2"/>
        </w:numPr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sz w:val="26"/>
          <w:szCs w:val="28"/>
        </w:rPr>
        <w:t>Web Server: Apache/2.4 on Kali Linux</w:t>
      </w:r>
    </w:p>
    <w:p w14:paraId="439E2EE2" w14:textId="77777777" w:rsidR="00257B9A" w:rsidRPr="00854DD4" w:rsidRDefault="00027E83">
      <w:pPr>
        <w:pStyle w:val="Compact"/>
        <w:numPr>
          <w:ilvl w:val="0"/>
          <w:numId w:val="2"/>
        </w:numPr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sz w:val="26"/>
          <w:szCs w:val="28"/>
        </w:rPr>
        <w:t>Database Server: MySQL</w:t>
      </w:r>
    </w:p>
    <w:p w14:paraId="26796A92" w14:textId="77777777" w:rsidR="00257B9A" w:rsidRPr="00854DD4" w:rsidRDefault="00027E83">
      <w:pPr>
        <w:pStyle w:val="Compact"/>
        <w:numPr>
          <w:ilvl w:val="0"/>
          <w:numId w:val="2"/>
        </w:numPr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sz w:val="26"/>
          <w:szCs w:val="28"/>
        </w:rPr>
        <w:t>Se</w:t>
      </w:r>
      <w:r w:rsidRPr="00854DD4">
        <w:rPr>
          <w:rFonts w:ascii="Calibri" w:hAnsi="Calibri" w:cs="Calibri"/>
          <w:sz w:val="26"/>
          <w:szCs w:val="28"/>
        </w:rPr>
        <w:t xml:space="preserve">curity level: </w:t>
      </w:r>
      <w:r w:rsidRPr="00854DD4">
        <w:rPr>
          <w:rFonts w:ascii="Calibri" w:hAnsi="Calibri" w:cs="Calibri"/>
          <w:b/>
          <w:bCs/>
          <w:sz w:val="26"/>
          <w:szCs w:val="28"/>
        </w:rPr>
        <w:t>Low</w:t>
      </w:r>
      <w:r w:rsidRPr="00854DD4">
        <w:rPr>
          <w:rFonts w:ascii="Calibri" w:hAnsi="Calibri" w:cs="Calibri"/>
          <w:sz w:val="26"/>
          <w:szCs w:val="28"/>
        </w:rPr>
        <w:t xml:space="preserve"> (for demonstrative exploitation)</w:t>
      </w:r>
    </w:p>
    <w:p w14:paraId="1AFA2E0B" w14:textId="77777777" w:rsidR="00257B9A" w:rsidRPr="00854DD4" w:rsidRDefault="00027E83">
      <w:pPr>
        <w:pStyle w:val="Compact"/>
        <w:numPr>
          <w:ilvl w:val="0"/>
          <w:numId w:val="2"/>
        </w:numPr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sz w:val="26"/>
          <w:szCs w:val="28"/>
        </w:rPr>
        <w:t xml:space="preserve">Configured </w:t>
      </w:r>
      <w:r w:rsidRPr="00854DD4">
        <w:rPr>
          <w:rStyle w:val="VerbatimChar"/>
          <w:rFonts w:ascii="Calibri" w:hAnsi="Calibri" w:cs="Calibri"/>
          <w:sz w:val="24"/>
          <w:szCs w:val="28"/>
        </w:rPr>
        <w:t>config.inc.php</w:t>
      </w:r>
      <w:r w:rsidRPr="00854DD4">
        <w:rPr>
          <w:rFonts w:ascii="Calibri" w:hAnsi="Calibri" w:cs="Calibri"/>
          <w:sz w:val="26"/>
          <w:szCs w:val="28"/>
        </w:rPr>
        <w:t xml:space="preserve"> from </w:t>
      </w:r>
      <w:r w:rsidRPr="00854DD4">
        <w:rPr>
          <w:rStyle w:val="VerbatimChar"/>
          <w:rFonts w:ascii="Calibri" w:hAnsi="Calibri" w:cs="Calibri"/>
          <w:sz w:val="24"/>
          <w:szCs w:val="28"/>
        </w:rPr>
        <w:t>.dist</w:t>
      </w:r>
      <w:r w:rsidRPr="00854DD4">
        <w:rPr>
          <w:rFonts w:ascii="Calibri" w:hAnsi="Calibri" w:cs="Calibri"/>
          <w:sz w:val="26"/>
          <w:szCs w:val="28"/>
        </w:rPr>
        <w:t xml:space="preserve"> template with correct DB credentials</w:t>
      </w:r>
    </w:p>
    <w:p w14:paraId="0AC52F05" w14:textId="77777777" w:rsidR="00257B9A" w:rsidRPr="00854DD4" w:rsidRDefault="00027E83">
      <w:pPr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sz w:val="26"/>
          <w:szCs w:val="28"/>
        </w:rPr>
        <w:pict w14:anchorId="3B843817">
          <v:rect id="_x0000_i1026" style="width:0;height:1.5pt" o:hralign="center" o:hrstd="t" o:hr="t"/>
        </w:pict>
      </w:r>
    </w:p>
    <w:p w14:paraId="49A9902F" w14:textId="77777777" w:rsidR="00257B9A" w:rsidRPr="00854DD4" w:rsidRDefault="00027E83">
      <w:pPr>
        <w:pStyle w:val="Heading2"/>
        <w:rPr>
          <w:rFonts w:ascii="Calibri" w:hAnsi="Calibri" w:cs="Calibri"/>
          <w:sz w:val="34"/>
          <w:szCs w:val="36"/>
        </w:rPr>
      </w:pPr>
      <w:bookmarkStart w:id="1" w:name="vulnerability-testing-summary"/>
      <w:bookmarkEnd w:id="0"/>
      <w:r w:rsidRPr="00854DD4">
        <w:rPr>
          <w:rFonts w:ascii="Segoe UI Emoji" w:hAnsi="Segoe UI Emoji" w:cs="Segoe UI Emoji"/>
          <w:sz w:val="34"/>
          <w:szCs w:val="36"/>
        </w:rPr>
        <w:t>🛡</w:t>
      </w:r>
      <w:r w:rsidRPr="00854DD4">
        <w:rPr>
          <w:rFonts w:ascii="Calibri" w:hAnsi="Calibri" w:cs="Calibri"/>
          <w:sz w:val="34"/>
          <w:szCs w:val="36"/>
        </w:rPr>
        <w:t>️</w:t>
      </w:r>
      <w:r w:rsidRPr="00854DD4">
        <w:rPr>
          <w:rFonts w:ascii="Calibri" w:hAnsi="Calibri" w:cs="Calibri"/>
          <w:sz w:val="34"/>
          <w:szCs w:val="36"/>
        </w:rPr>
        <w:t xml:space="preserve"> Vulnerability Testing Summary</w:t>
      </w:r>
    </w:p>
    <w:p w14:paraId="090D2BDA" w14:textId="77777777" w:rsidR="00257B9A" w:rsidRPr="00854DD4" w:rsidRDefault="00027E83">
      <w:pPr>
        <w:pStyle w:val="FirstParagraph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sz w:val="26"/>
          <w:szCs w:val="28"/>
        </w:rPr>
        <w:t>This section outlines the technical exploitation of core web application vulnerabilities as per</w:t>
      </w:r>
      <w:r w:rsidRPr="00854DD4">
        <w:rPr>
          <w:rFonts w:ascii="Calibri" w:hAnsi="Calibri" w:cs="Calibri"/>
          <w:sz w:val="26"/>
          <w:szCs w:val="28"/>
        </w:rPr>
        <w:t xml:space="preserve"> OWASP Top 10 guidelines. Each vulnerability includes PoC (Proof of Concept), analysis, and defensive security controls.</w:t>
      </w:r>
    </w:p>
    <w:p w14:paraId="5957F654" w14:textId="77777777" w:rsidR="00257B9A" w:rsidRPr="00854DD4" w:rsidRDefault="00027E83">
      <w:pPr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sz w:val="26"/>
          <w:szCs w:val="28"/>
        </w:rPr>
        <w:pict w14:anchorId="5A68A953">
          <v:rect id="_x0000_i1027" style="width:0;height:1.5pt" o:hralign="center" o:hrstd="t" o:hr="t"/>
        </w:pict>
      </w:r>
    </w:p>
    <w:p w14:paraId="1E91CDD5" w14:textId="77777777" w:rsidR="00257B9A" w:rsidRPr="00854DD4" w:rsidRDefault="00027E83">
      <w:pPr>
        <w:pStyle w:val="Heading3"/>
        <w:rPr>
          <w:rFonts w:ascii="Calibri" w:hAnsi="Calibri" w:cs="Calibri"/>
          <w:sz w:val="30"/>
          <w:szCs w:val="32"/>
        </w:rPr>
      </w:pPr>
      <w:bookmarkStart w:id="2" w:name="command-injection"/>
      <w:r w:rsidRPr="00854DD4">
        <w:rPr>
          <w:rFonts w:ascii="Segoe UI Emoji" w:hAnsi="Segoe UI Emoji" w:cs="Segoe UI Emoji"/>
          <w:sz w:val="30"/>
          <w:szCs w:val="32"/>
        </w:rPr>
        <w:t>⚡</w:t>
      </w:r>
      <w:r w:rsidRPr="00854DD4">
        <w:rPr>
          <w:rFonts w:ascii="Calibri" w:hAnsi="Calibri" w:cs="Calibri"/>
          <w:sz w:val="30"/>
          <w:szCs w:val="32"/>
        </w:rPr>
        <w:t xml:space="preserve"> 1. Command Injection</w:t>
      </w:r>
    </w:p>
    <w:p w14:paraId="5A922BA2" w14:textId="77777777" w:rsidR="00257B9A" w:rsidRPr="00854DD4" w:rsidRDefault="00027E83">
      <w:pPr>
        <w:pStyle w:val="FirstParagraph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b/>
          <w:bCs/>
          <w:sz w:val="26"/>
          <w:szCs w:val="28"/>
        </w:rPr>
        <w:t>Objective:</w:t>
      </w:r>
      <w:r w:rsidRPr="00854DD4">
        <w:rPr>
          <w:rFonts w:ascii="Calibri" w:hAnsi="Calibri" w:cs="Calibri"/>
          <w:sz w:val="26"/>
          <w:szCs w:val="28"/>
        </w:rPr>
        <w:t xml:space="preserve"> Exploit improper input validation to execute arbitrary shell commands.</w:t>
      </w:r>
    </w:p>
    <w:p w14:paraId="34A0DC17" w14:textId="77777777" w:rsidR="00257B9A" w:rsidRPr="00854DD4" w:rsidRDefault="00027E83">
      <w:pPr>
        <w:pStyle w:val="BodyText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b/>
          <w:bCs/>
          <w:sz w:val="26"/>
          <w:szCs w:val="28"/>
        </w:rPr>
        <w:t>Steps:</w:t>
      </w:r>
      <w:r w:rsidRPr="00854DD4">
        <w:rPr>
          <w:rFonts w:ascii="Calibri" w:hAnsi="Calibri" w:cs="Calibri"/>
          <w:sz w:val="26"/>
          <w:szCs w:val="28"/>
        </w:rPr>
        <w:t xml:space="preserve"> - Accessed endpoint: </w:t>
      </w:r>
      <w:r w:rsidRPr="00854DD4">
        <w:rPr>
          <w:rStyle w:val="VerbatimChar"/>
          <w:rFonts w:ascii="Calibri" w:hAnsi="Calibri" w:cs="Calibri"/>
          <w:sz w:val="24"/>
          <w:szCs w:val="28"/>
        </w:rPr>
        <w:t>/dvwa/vulnerabilities/exec/</w:t>
      </w:r>
      <w:r w:rsidRPr="00854DD4">
        <w:rPr>
          <w:rFonts w:ascii="Calibri" w:hAnsi="Calibri" w:cs="Calibri"/>
          <w:sz w:val="26"/>
          <w:szCs w:val="28"/>
        </w:rPr>
        <w:t xml:space="preserve"> - Input payload: </w:t>
      </w:r>
      <w:r w:rsidRPr="00854DD4">
        <w:rPr>
          <w:rStyle w:val="VerbatimChar"/>
          <w:rFonts w:ascii="Calibri" w:hAnsi="Calibri" w:cs="Calibri"/>
          <w:sz w:val="24"/>
          <w:szCs w:val="28"/>
        </w:rPr>
        <w:t>127.0.0.1 &amp;&amp; whoami</w:t>
      </w:r>
      <w:r w:rsidRPr="00854DD4">
        <w:rPr>
          <w:rFonts w:ascii="Calibri" w:hAnsi="Calibri" w:cs="Calibri"/>
          <w:sz w:val="26"/>
          <w:szCs w:val="28"/>
        </w:rPr>
        <w:t xml:space="preserve"> - Returned output: </w:t>
      </w:r>
      <w:r w:rsidRPr="00854DD4">
        <w:rPr>
          <w:rStyle w:val="VerbatimChar"/>
          <w:rFonts w:ascii="Calibri" w:hAnsi="Calibri" w:cs="Calibri"/>
          <w:sz w:val="24"/>
          <w:szCs w:val="28"/>
        </w:rPr>
        <w:t>www-data</w:t>
      </w:r>
      <w:r w:rsidRPr="00854DD4">
        <w:rPr>
          <w:rFonts w:ascii="Calibri" w:hAnsi="Calibri" w:cs="Calibri"/>
          <w:sz w:val="26"/>
          <w:szCs w:val="28"/>
        </w:rPr>
        <w:t>, confirming shell execution in server context.</w:t>
      </w:r>
    </w:p>
    <w:p w14:paraId="1A2829F6" w14:textId="77777777" w:rsidR="00257B9A" w:rsidRPr="00854DD4" w:rsidRDefault="00027E83">
      <w:pPr>
        <w:pStyle w:val="BodyText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b/>
          <w:bCs/>
          <w:sz w:val="26"/>
          <w:szCs w:val="28"/>
        </w:rPr>
        <w:t>Technical Insight:</w:t>
      </w:r>
      <w:r w:rsidRPr="00854DD4">
        <w:rPr>
          <w:rFonts w:ascii="Calibri" w:hAnsi="Calibri" w:cs="Calibri"/>
          <w:sz w:val="26"/>
          <w:szCs w:val="28"/>
        </w:rPr>
        <w:t xml:space="preserve"> Unescaped input passed to </w:t>
      </w:r>
      <w:r w:rsidRPr="00854DD4">
        <w:rPr>
          <w:rStyle w:val="VerbatimChar"/>
          <w:rFonts w:ascii="Calibri" w:hAnsi="Calibri" w:cs="Calibri"/>
          <w:sz w:val="24"/>
          <w:szCs w:val="28"/>
        </w:rPr>
        <w:t>shell_exec()</w:t>
      </w:r>
      <w:r w:rsidRPr="00854DD4">
        <w:rPr>
          <w:rFonts w:ascii="Calibri" w:hAnsi="Calibri" w:cs="Calibri"/>
          <w:sz w:val="26"/>
          <w:szCs w:val="28"/>
        </w:rPr>
        <w:t xml:space="preserve"> or </w:t>
      </w:r>
      <w:r w:rsidRPr="00854DD4">
        <w:rPr>
          <w:rStyle w:val="VerbatimChar"/>
          <w:rFonts w:ascii="Calibri" w:hAnsi="Calibri" w:cs="Calibri"/>
          <w:sz w:val="24"/>
          <w:szCs w:val="28"/>
        </w:rPr>
        <w:t>system()</w:t>
      </w:r>
      <w:r w:rsidRPr="00854DD4">
        <w:rPr>
          <w:rFonts w:ascii="Calibri" w:hAnsi="Calibri" w:cs="Calibri"/>
          <w:sz w:val="26"/>
          <w:szCs w:val="28"/>
        </w:rPr>
        <w:t xml:space="preserve"> functions leads to RCE (Remote Command Executi</w:t>
      </w:r>
      <w:r w:rsidRPr="00854DD4">
        <w:rPr>
          <w:rFonts w:ascii="Calibri" w:hAnsi="Calibri" w:cs="Calibri"/>
          <w:sz w:val="26"/>
          <w:szCs w:val="28"/>
        </w:rPr>
        <w:t>on).</w:t>
      </w:r>
    </w:p>
    <w:p w14:paraId="11DE8069" w14:textId="77777777" w:rsidR="00257B9A" w:rsidRPr="00854DD4" w:rsidRDefault="00027E83">
      <w:pPr>
        <w:pStyle w:val="BodyText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b/>
          <w:bCs/>
          <w:sz w:val="26"/>
          <w:szCs w:val="28"/>
        </w:rPr>
        <w:t>Countermeasures:</w:t>
      </w:r>
      <w:r w:rsidRPr="00854DD4">
        <w:rPr>
          <w:rFonts w:ascii="Calibri" w:hAnsi="Calibri" w:cs="Calibri"/>
          <w:sz w:val="26"/>
          <w:szCs w:val="28"/>
        </w:rPr>
        <w:t xml:space="preserve"> - Employ </w:t>
      </w:r>
      <w:r w:rsidRPr="00854DD4">
        <w:rPr>
          <w:rStyle w:val="VerbatimChar"/>
          <w:rFonts w:ascii="Calibri" w:hAnsi="Calibri" w:cs="Calibri"/>
          <w:sz w:val="24"/>
          <w:szCs w:val="28"/>
        </w:rPr>
        <w:t>escapeshellcmd()</w:t>
      </w:r>
      <w:r w:rsidRPr="00854DD4">
        <w:rPr>
          <w:rFonts w:ascii="Calibri" w:hAnsi="Calibri" w:cs="Calibri"/>
          <w:sz w:val="26"/>
          <w:szCs w:val="28"/>
        </w:rPr>
        <w:t xml:space="preserve"> and strict whitelisting - Avoid direct shell interaction; use secure alternatives (e.g., APIs) - Implement WAF rules for command signature detection</w:t>
      </w:r>
    </w:p>
    <w:p w14:paraId="1FF0FEE8" w14:textId="77777777" w:rsidR="00257B9A" w:rsidRPr="00854DD4" w:rsidRDefault="00027E83">
      <w:pPr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sz w:val="26"/>
          <w:szCs w:val="28"/>
        </w:rPr>
        <w:pict w14:anchorId="7C34CAF0">
          <v:rect id="_x0000_i1028" style="width:0;height:1.5pt" o:hralign="center" o:hrstd="t" o:hr="t"/>
        </w:pict>
      </w:r>
    </w:p>
    <w:p w14:paraId="7B6FDE0C" w14:textId="77777777" w:rsidR="00257B9A" w:rsidRPr="00854DD4" w:rsidRDefault="00027E83">
      <w:pPr>
        <w:pStyle w:val="Heading3"/>
        <w:rPr>
          <w:rFonts w:ascii="Calibri" w:hAnsi="Calibri" w:cs="Calibri"/>
          <w:sz w:val="30"/>
          <w:szCs w:val="32"/>
        </w:rPr>
      </w:pPr>
      <w:bookmarkStart w:id="3" w:name="sql-injection"/>
      <w:bookmarkEnd w:id="2"/>
      <w:r w:rsidRPr="00854DD4">
        <w:rPr>
          <w:rFonts w:ascii="Segoe UI Emoji" w:hAnsi="Segoe UI Emoji" w:cs="Segoe UI Emoji"/>
          <w:sz w:val="30"/>
          <w:szCs w:val="32"/>
        </w:rPr>
        <w:lastRenderedPageBreak/>
        <w:t>🔢</w:t>
      </w:r>
      <w:r w:rsidRPr="00854DD4">
        <w:rPr>
          <w:rFonts w:ascii="Calibri" w:hAnsi="Calibri" w:cs="Calibri"/>
          <w:sz w:val="30"/>
          <w:szCs w:val="32"/>
        </w:rPr>
        <w:t xml:space="preserve"> 2. SQL Injection</w:t>
      </w:r>
    </w:p>
    <w:p w14:paraId="0DA6756A" w14:textId="77777777" w:rsidR="00257B9A" w:rsidRPr="00854DD4" w:rsidRDefault="00027E83">
      <w:pPr>
        <w:pStyle w:val="FirstParagraph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b/>
          <w:bCs/>
          <w:sz w:val="26"/>
          <w:szCs w:val="28"/>
        </w:rPr>
        <w:t>Objective:</w:t>
      </w:r>
      <w:r w:rsidRPr="00854DD4">
        <w:rPr>
          <w:rFonts w:ascii="Calibri" w:hAnsi="Calibri" w:cs="Calibri"/>
          <w:sz w:val="26"/>
          <w:szCs w:val="28"/>
        </w:rPr>
        <w:t xml:space="preserve"> Extract sensitive data thr</w:t>
      </w:r>
      <w:r w:rsidRPr="00854DD4">
        <w:rPr>
          <w:rFonts w:ascii="Calibri" w:hAnsi="Calibri" w:cs="Calibri"/>
          <w:sz w:val="26"/>
          <w:szCs w:val="28"/>
        </w:rPr>
        <w:t>ough injection in unsanitized SQL queries.</w:t>
      </w:r>
    </w:p>
    <w:p w14:paraId="45F30B25" w14:textId="77777777" w:rsidR="00257B9A" w:rsidRPr="00854DD4" w:rsidRDefault="00027E83">
      <w:pPr>
        <w:pStyle w:val="BodyText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b/>
          <w:bCs/>
          <w:sz w:val="26"/>
          <w:szCs w:val="28"/>
        </w:rPr>
        <w:t>Steps:</w:t>
      </w:r>
      <w:r w:rsidRPr="00854DD4">
        <w:rPr>
          <w:rFonts w:ascii="Calibri" w:hAnsi="Calibri" w:cs="Calibri"/>
          <w:sz w:val="26"/>
          <w:szCs w:val="28"/>
        </w:rPr>
        <w:t xml:space="preserve"> - URL endpoint: </w:t>
      </w:r>
      <w:r w:rsidRPr="00854DD4">
        <w:rPr>
          <w:rStyle w:val="VerbatimChar"/>
          <w:rFonts w:ascii="Calibri" w:hAnsi="Calibri" w:cs="Calibri"/>
          <w:sz w:val="24"/>
          <w:szCs w:val="28"/>
        </w:rPr>
        <w:t>/dvwa/vulnerabilities/sqli/</w:t>
      </w:r>
      <w:r w:rsidRPr="00854DD4">
        <w:rPr>
          <w:rFonts w:ascii="Calibri" w:hAnsi="Calibri" w:cs="Calibri"/>
          <w:sz w:val="26"/>
          <w:szCs w:val="28"/>
        </w:rPr>
        <w:t xml:space="preserve"> - Payload: </w:t>
      </w:r>
      <w:r w:rsidRPr="00854DD4">
        <w:rPr>
          <w:rStyle w:val="VerbatimChar"/>
          <w:rFonts w:ascii="Calibri" w:hAnsi="Calibri" w:cs="Calibri"/>
          <w:sz w:val="24"/>
          <w:szCs w:val="28"/>
        </w:rPr>
        <w:t>1' OR '1'='1</w:t>
      </w:r>
      <w:r w:rsidRPr="00854DD4">
        <w:rPr>
          <w:rFonts w:ascii="Calibri" w:hAnsi="Calibri" w:cs="Calibri"/>
          <w:sz w:val="26"/>
          <w:szCs w:val="28"/>
        </w:rPr>
        <w:t xml:space="preserve"> - Server response revealed full user credential table</w:t>
      </w:r>
    </w:p>
    <w:p w14:paraId="17FF67A8" w14:textId="77777777" w:rsidR="00257B9A" w:rsidRPr="00854DD4" w:rsidRDefault="00027E83">
      <w:pPr>
        <w:pStyle w:val="BodyText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b/>
          <w:bCs/>
          <w:sz w:val="26"/>
          <w:szCs w:val="28"/>
        </w:rPr>
        <w:t>Technical Insight:</w:t>
      </w:r>
      <w:r w:rsidRPr="00854DD4">
        <w:rPr>
          <w:rFonts w:ascii="Calibri" w:hAnsi="Calibri" w:cs="Calibri"/>
          <w:sz w:val="26"/>
          <w:szCs w:val="28"/>
        </w:rPr>
        <w:t xml:space="preserve"> Input is directly concatenated into a dynamic SQL query, exposing</w:t>
      </w:r>
      <w:r w:rsidRPr="00854DD4">
        <w:rPr>
          <w:rFonts w:ascii="Calibri" w:hAnsi="Calibri" w:cs="Calibri"/>
          <w:sz w:val="26"/>
          <w:szCs w:val="28"/>
        </w:rPr>
        <w:t xml:space="preserve"> the backend to exploitation.</w:t>
      </w:r>
    </w:p>
    <w:p w14:paraId="3C384A02" w14:textId="77777777" w:rsidR="00257B9A" w:rsidRPr="00854DD4" w:rsidRDefault="00027E83">
      <w:pPr>
        <w:pStyle w:val="BodyText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b/>
          <w:bCs/>
          <w:sz w:val="26"/>
          <w:szCs w:val="28"/>
        </w:rPr>
        <w:t>Mitigation:</w:t>
      </w:r>
      <w:r w:rsidRPr="00854DD4">
        <w:rPr>
          <w:rFonts w:ascii="Calibri" w:hAnsi="Calibri" w:cs="Calibri"/>
          <w:sz w:val="26"/>
          <w:szCs w:val="28"/>
        </w:rPr>
        <w:t xml:space="preserve"> - Use parameterized queries (</w:t>
      </w:r>
      <w:r w:rsidRPr="00854DD4">
        <w:rPr>
          <w:rStyle w:val="VerbatimChar"/>
          <w:rFonts w:ascii="Calibri" w:hAnsi="Calibri" w:cs="Calibri"/>
          <w:sz w:val="24"/>
          <w:szCs w:val="28"/>
        </w:rPr>
        <w:t>mysqli_stmt</w:t>
      </w:r>
      <w:r w:rsidRPr="00854DD4">
        <w:rPr>
          <w:rFonts w:ascii="Calibri" w:hAnsi="Calibri" w:cs="Calibri"/>
          <w:sz w:val="26"/>
          <w:szCs w:val="28"/>
        </w:rPr>
        <w:t xml:space="preserve">, </w:t>
      </w:r>
      <w:r w:rsidRPr="00854DD4">
        <w:rPr>
          <w:rStyle w:val="VerbatimChar"/>
          <w:rFonts w:ascii="Calibri" w:hAnsi="Calibri" w:cs="Calibri"/>
          <w:sz w:val="24"/>
          <w:szCs w:val="28"/>
        </w:rPr>
        <w:t>PDO</w:t>
      </w:r>
      <w:r w:rsidRPr="00854DD4">
        <w:rPr>
          <w:rFonts w:ascii="Calibri" w:hAnsi="Calibri" w:cs="Calibri"/>
          <w:sz w:val="26"/>
          <w:szCs w:val="28"/>
        </w:rPr>
        <w:t xml:space="preserve">) to prevent injection - Employ least privilege access to DB accounts </w:t>
      </w:r>
      <w:r w:rsidRPr="00854DD4">
        <w:rPr>
          <w:rFonts w:ascii="Calibri" w:hAnsi="Calibri" w:cs="Calibri"/>
          <w:sz w:val="26"/>
          <w:szCs w:val="28"/>
        </w:rPr>
        <w:t>- Enable detailed DB logging for anomaly detection</w:t>
      </w:r>
    </w:p>
    <w:p w14:paraId="567C0E7C" w14:textId="77777777" w:rsidR="00257B9A" w:rsidRPr="00854DD4" w:rsidRDefault="00027E83">
      <w:pPr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sz w:val="26"/>
          <w:szCs w:val="28"/>
        </w:rPr>
        <w:pict w14:anchorId="105A47B6">
          <v:rect id="_x0000_i1029" style="width:0;height:1.5pt" o:hralign="center" o:hrstd="t" o:hr="t"/>
        </w:pict>
      </w:r>
    </w:p>
    <w:p w14:paraId="70448A21" w14:textId="77777777" w:rsidR="00257B9A" w:rsidRPr="00854DD4" w:rsidRDefault="00027E83">
      <w:pPr>
        <w:pStyle w:val="Heading3"/>
        <w:rPr>
          <w:rFonts w:ascii="Calibri" w:hAnsi="Calibri" w:cs="Calibri"/>
          <w:sz w:val="30"/>
          <w:szCs w:val="32"/>
        </w:rPr>
      </w:pPr>
      <w:bookmarkStart w:id="4" w:name="stored-xss-cross-site-scripting"/>
      <w:bookmarkEnd w:id="3"/>
      <w:r w:rsidRPr="00854DD4">
        <w:rPr>
          <w:rFonts w:ascii="Segoe UI Emoji" w:hAnsi="Segoe UI Emoji" w:cs="Segoe UI Emoji"/>
          <w:sz w:val="30"/>
          <w:szCs w:val="32"/>
        </w:rPr>
        <w:t>🚩</w:t>
      </w:r>
      <w:r w:rsidRPr="00854DD4">
        <w:rPr>
          <w:rFonts w:ascii="Calibri" w:hAnsi="Calibri" w:cs="Calibri"/>
          <w:sz w:val="30"/>
          <w:szCs w:val="32"/>
        </w:rPr>
        <w:t xml:space="preserve"> 3. Stored XSS (Cross-Site Scripting)</w:t>
      </w:r>
    </w:p>
    <w:p w14:paraId="10740116" w14:textId="77777777" w:rsidR="00257B9A" w:rsidRPr="00854DD4" w:rsidRDefault="00027E83">
      <w:pPr>
        <w:pStyle w:val="FirstParagraph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b/>
          <w:bCs/>
          <w:sz w:val="26"/>
          <w:szCs w:val="28"/>
        </w:rPr>
        <w:t>Objective:</w:t>
      </w:r>
      <w:r w:rsidRPr="00854DD4">
        <w:rPr>
          <w:rFonts w:ascii="Calibri" w:hAnsi="Calibri" w:cs="Calibri"/>
          <w:sz w:val="26"/>
          <w:szCs w:val="28"/>
        </w:rPr>
        <w:t xml:space="preserve"> Persist malicious JavaScript to execute in the browser of any user viewing stored data.</w:t>
      </w:r>
    </w:p>
    <w:p w14:paraId="4D5A6E73" w14:textId="77777777" w:rsidR="00257B9A" w:rsidRPr="00854DD4" w:rsidRDefault="00027E83">
      <w:pPr>
        <w:pStyle w:val="BodyText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b/>
          <w:bCs/>
          <w:sz w:val="26"/>
          <w:szCs w:val="28"/>
        </w:rPr>
        <w:t>Steps:</w:t>
      </w:r>
      <w:r w:rsidRPr="00854DD4">
        <w:rPr>
          <w:rFonts w:ascii="Calibri" w:hAnsi="Calibri" w:cs="Calibri"/>
          <w:sz w:val="26"/>
          <w:szCs w:val="28"/>
        </w:rPr>
        <w:t xml:space="preserve"> </w:t>
      </w:r>
      <w:r w:rsidRPr="00854DD4">
        <w:rPr>
          <w:rFonts w:ascii="Calibri" w:hAnsi="Calibri" w:cs="Calibri"/>
          <w:sz w:val="26"/>
          <w:szCs w:val="28"/>
        </w:rPr>
        <w:t xml:space="preserve">- Access: Guestbook form with Name/Message fields - Payload: </w:t>
      </w:r>
      <w:r w:rsidRPr="00854DD4">
        <w:rPr>
          <w:rStyle w:val="VerbatimChar"/>
          <w:rFonts w:ascii="Calibri" w:hAnsi="Calibri" w:cs="Calibri"/>
          <w:sz w:val="24"/>
          <w:szCs w:val="28"/>
        </w:rPr>
        <w:t>&lt;script&gt;alert('XSS')&lt;/script&gt;</w:t>
      </w:r>
      <w:r w:rsidRPr="00854DD4">
        <w:rPr>
          <w:rFonts w:ascii="Calibri" w:hAnsi="Calibri" w:cs="Calibri"/>
          <w:sz w:val="26"/>
          <w:szCs w:val="28"/>
        </w:rPr>
        <w:t xml:space="preserve"> - Execution: Alert triggered upon loading stored entry</w:t>
      </w:r>
    </w:p>
    <w:p w14:paraId="214C1A3B" w14:textId="77777777" w:rsidR="00257B9A" w:rsidRPr="00854DD4" w:rsidRDefault="00027E83">
      <w:pPr>
        <w:pStyle w:val="BodyText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b/>
          <w:bCs/>
          <w:sz w:val="26"/>
          <w:szCs w:val="28"/>
        </w:rPr>
        <w:t>Technical Insight:</w:t>
      </w:r>
      <w:r w:rsidRPr="00854DD4">
        <w:rPr>
          <w:rFonts w:ascii="Calibri" w:hAnsi="Calibri" w:cs="Calibri"/>
          <w:sz w:val="26"/>
          <w:szCs w:val="28"/>
        </w:rPr>
        <w:t xml:space="preserve"> User input is stored in DB and injected into the DOM without sanitization or context-sensit</w:t>
      </w:r>
      <w:r w:rsidRPr="00854DD4">
        <w:rPr>
          <w:rFonts w:ascii="Calibri" w:hAnsi="Calibri" w:cs="Calibri"/>
          <w:sz w:val="26"/>
          <w:szCs w:val="28"/>
        </w:rPr>
        <w:t>ive encoding.</w:t>
      </w:r>
    </w:p>
    <w:p w14:paraId="7F9704D9" w14:textId="77777777" w:rsidR="00257B9A" w:rsidRPr="00854DD4" w:rsidRDefault="00027E83">
      <w:pPr>
        <w:pStyle w:val="BodyText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b/>
          <w:bCs/>
          <w:sz w:val="26"/>
          <w:szCs w:val="28"/>
        </w:rPr>
        <w:t>Defenses:</w:t>
      </w:r>
      <w:r w:rsidRPr="00854DD4">
        <w:rPr>
          <w:rFonts w:ascii="Calibri" w:hAnsi="Calibri" w:cs="Calibri"/>
          <w:sz w:val="26"/>
          <w:szCs w:val="28"/>
        </w:rPr>
        <w:t xml:space="preserve"> - Apply output encoding using </w:t>
      </w:r>
      <w:r w:rsidRPr="00854DD4">
        <w:rPr>
          <w:rStyle w:val="VerbatimChar"/>
          <w:rFonts w:ascii="Calibri" w:hAnsi="Calibri" w:cs="Calibri"/>
          <w:sz w:val="24"/>
          <w:szCs w:val="28"/>
        </w:rPr>
        <w:t>htmlspecialchars()</w:t>
      </w:r>
      <w:r w:rsidRPr="00854DD4">
        <w:rPr>
          <w:rFonts w:ascii="Calibri" w:hAnsi="Calibri" w:cs="Calibri"/>
          <w:sz w:val="26"/>
          <w:szCs w:val="28"/>
        </w:rPr>
        <w:t xml:space="preserve"> - Enable Content Security Policy (CSP) - Validate and sanitize on both client and server side</w:t>
      </w:r>
    </w:p>
    <w:p w14:paraId="5FA1FA9B" w14:textId="77777777" w:rsidR="00257B9A" w:rsidRPr="00854DD4" w:rsidRDefault="00027E83">
      <w:pPr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sz w:val="26"/>
          <w:szCs w:val="28"/>
        </w:rPr>
        <w:pict w14:anchorId="727DC198">
          <v:rect id="_x0000_i1030" style="width:0;height:1.5pt" o:hralign="center" o:hrstd="t" o:hr="t"/>
        </w:pict>
      </w:r>
    </w:p>
    <w:p w14:paraId="6417FD39" w14:textId="77777777" w:rsidR="00257B9A" w:rsidRPr="00854DD4" w:rsidRDefault="00027E83">
      <w:pPr>
        <w:pStyle w:val="Heading3"/>
        <w:rPr>
          <w:rFonts w:ascii="Calibri" w:hAnsi="Calibri" w:cs="Calibri"/>
          <w:sz w:val="30"/>
          <w:szCs w:val="32"/>
        </w:rPr>
      </w:pPr>
      <w:bookmarkStart w:id="5" w:name="reflected-xss"/>
      <w:bookmarkEnd w:id="4"/>
      <w:r w:rsidRPr="00854DD4">
        <w:rPr>
          <w:rFonts w:ascii="Segoe UI Emoji" w:hAnsi="Segoe UI Emoji" w:cs="Segoe UI Emoji"/>
          <w:sz w:val="30"/>
          <w:szCs w:val="32"/>
        </w:rPr>
        <w:t>🚩</w:t>
      </w:r>
      <w:r w:rsidRPr="00854DD4">
        <w:rPr>
          <w:rFonts w:ascii="Calibri" w:hAnsi="Calibri" w:cs="Calibri"/>
          <w:sz w:val="30"/>
          <w:szCs w:val="32"/>
        </w:rPr>
        <w:t xml:space="preserve"> 4. Reflected XSS</w:t>
      </w:r>
    </w:p>
    <w:p w14:paraId="075A69A6" w14:textId="77777777" w:rsidR="00257B9A" w:rsidRPr="00854DD4" w:rsidRDefault="00027E83">
      <w:pPr>
        <w:pStyle w:val="FirstParagraph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b/>
          <w:bCs/>
          <w:sz w:val="26"/>
          <w:szCs w:val="28"/>
        </w:rPr>
        <w:t>Objective:</w:t>
      </w:r>
      <w:r w:rsidRPr="00854DD4">
        <w:rPr>
          <w:rFonts w:ascii="Calibri" w:hAnsi="Calibri" w:cs="Calibri"/>
          <w:sz w:val="26"/>
          <w:szCs w:val="28"/>
        </w:rPr>
        <w:t xml:space="preserve"> Execute injected JS reflected via unsanitized query para</w:t>
      </w:r>
      <w:r w:rsidRPr="00854DD4">
        <w:rPr>
          <w:rFonts w:ascii="Calibri" w:hAnsi="Calibri" w:cs="Calibri"/>
          <w:sz w:val="26"/>
          <w:szCs w:val="28"/>
        </w:rPr>
        <w:t>meters.</w:t>
      </w:r>
    </w:p>
    <w:p w14:paraId="3293B509" w14:textId="77777777" w:rsidR="00257B9A" w:rsidRPr="00854DD4" w:rsidRDefault="00027E83">
      <w:pPr>
        <w:pStyle w:val="BodyText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b/>
          <w:bCs/>
          <w:sz w:val="26"/>
          <w:szCs w:val="28"/>
        </w:rPr>
        <w:t>Steps:</w:t>
      </w:r>
      <w:r w:rsidRPr="00854DD4">
        <w:rPr>
          <w:rFonts w:ascii="Calibri" w:hAnsi="Calibri" w:cs="Calibri"/>
          <w:sz w:val="26"/>
          <w:szCs w:val="28"/>
        </w:rPr>
        <w:t xml:space="preserve"> - Injected payload: </w:t>
      </w:r>
      <w:r w:rsidRPr="00854DD4">
        <w:rPr>
          <w:rStyle w:val="VerbatimChar"/>
          <w:rFonts w:ascii="Calibri" w:hAnsi="Calibri" w:cs="Calibri"/>
          <w:sz w:val="24"/>
          <w:szCs w:val="28"/>
        </w:rPr>
        <w:t>&lt;script&gt;alert('XSS')&lt;/script&gt;</w:t>
      </w:r>
      <w:r w:rsidRPr="00854DD4">
        <w:rPr>
          <w:rFonts w:ascii="Calibri" w:hAnsi="Calibri" w:cs="Calibri"/>
          <w:sz w:val="26"/>
          <w:szCs w:val="28"/>
        </w:rPr>
        <w:t xml:space="preserve"> into URL/form - Immediate alert on submission confirmed execution</w:t>
      </w:r>
    </w:p>
    <w:p w14:paraId="6794E8CB" w14:textId="77777777" w:rsidR="00257B9A" w:rsidRPr="00854DD4" w:rsidRDefault="00027E83">
      <w:pPr>
        <w:pStyle w:val="BodyText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b/>
          <w:bCs/>
          <w:sz w:val="26"/>
          <w:szCs w:val="28"/>
        </w:rPr>
        <w:t>Technical Insight:</w:t>
      </w:r>
      <w:r w:rsidRPr="00854DD4">
        <w:rPr>
          <w:rFonts w:ascii="Calibri" w:hAnsi="Calibri" w:cs="Calibri"/>
          <w:sz w:val="26"/>
          <w:szCs w:val="28"/>
        </w:rPr>
        <w:t xml:space="preserve"> Reflected XSS commonly occurs in search forms, error messages, or feedback endpoints.</w:t>
      </w:r>
    </w:p>
    <w:p w14:paraId="56B39B5F" w14:textId="77777777" w:rsidR="00257B9A" w:rsidRPr="00854DD4" w:rsidRDefault="00027E83">
      <w:pPr>
        <w:pStyle w:val="BodyText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b/>
          <w:bCs/>
          <w:sz w:val="26"/>
          <w:szCs w:val="28"/>
        </w:rPr>
        <w:t>Recommendations:</w:t>
      </w:r>
      <w:r w:rsidRPr="00854DD4">
        <w:rPr>
          <w:rFonts w:ascii="Calibri" w:hAnsi="Calibri" w:cs="Calibri"/>
          <w:sz w:val="26"/>
          <w:szCs w:val="28"/>
        </w:rPr>
        <w:t xml:space="preserve"> - A</w:t>
      </w:r>
      <w:r w:rsidRPr="00854DD4">
        <w:rPr>
          <w:rFonts w:ascii="Calibri" w:hAnsi="Calibri" w:cs="Calibri"/>
          <w:sz w:val="26"/>
          <w:szCs w:val="28"/>
        </w:rPr>
        <w:t>pply input validation and output encoding in response context - Restrict inline scripting via CSP headers - Leverage libraries like DOMPurify to sanitize inputs</w:t>
      </w:r>
    </w:p>
    <w:p w14:paraId="435C6D5E" w14:textId="77777777" w:rsidR="00257B9A" w:rsidRPr="00854DD4" w:rsidRDefault="00027E83">
      <w:pPr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sz w:val="26"/>
          <w:szCs w:val="28"/>
        </w:rPr>
        <w:pict w14:anchorId="5D78D210">
          <v:rect id="_x0000_i1031" style="width:0;height:1.5pt" o:hralign="center" o:hrstd="t" o:hr="t"/>
        </w:pict>
      </w:r>
    </w:p>
    <w:p w14:paraId="4BDC9187" w14:textId="77777777" w:rsidR="00257B9A" w:rsidRPr="00854DD4" w:rsidRDefault="00027E83">
      <w:pPr>
        <w:pStyle w:val="Heading3"/>
        <w:rPr>
          <w:rFonts w:ascii="Calibri" w:hAnsi="Calibri" w:cs="Calibri"/>
          <w:sz w:val="30"/>
          <w:szCs w:val="32"/>
        </w:rPr>
      </w:pPr>
      <w:bookmarkStart w:id="6" w:name="unrestricted-file-upload-rce"/>
      <w:bookmarkEnd w:id="5"/>
      <w:r w:rsidRPr="00854DD4">
        <w:rPr>
          <w:rFonts w:ascii="Segoe UI Emoji" w:hAnsi="Segoe UI Emoji" w:cs="Segoe UI Emoji"/>
          <w:sz w:val="30"/>
          <w:szCs w:val="32"/>
        </w:rPr>
        <w:t>🗃</w:t>
      </w:r>
      <w:r w:rsidRPr="00854DD4">
        <w:rPr>
          <w:rFonts w:ascii="Calibri" w:hAnsi="Calibri" w:cs="Calibri"/>
          <w:sz w:val="30"/>
          <w:szCs w:val="32"/>
        </w:rPr>
        <w:t>️</w:t>
      </w:r>
      <w:r w:rsidRPr="00854DD4">
        <w:rPr>
          <w:rFonts w:ascii="Calibri" w:hAnsi="Calibri" w:cs="Calibri"/>
          <w:sz w:val="30"/>
          <w:szCs w:val="32"/>
        </w:rPr>
        <w:t xml:space="preserve"> 5. Unrestricted File Upload (RCE)</w:t>
      </w:r>
    </w:p>
    <w:p w14:paraId="67C7D4D6" w14:textId="77777777" w:rsidR="00257B9A" w:rsidRPr="00854DD4" w:rsidRDefault="00027E83">
      <w:pPr>
        <w:pStyle w:val="FirstParagraph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b/>
          <w:bCs/>
          <w:sz w:val="26"/>
          <w:szCs w:val="28"/>
        </w:rPr>
        <w:t>Objective:</w:t>
      </w:r>
      <w:r w:rsidRPr="00854DD4">
        <w:rPr>
          <w:rFonts w:ascii="Calibri" w:hAnsi="Calibri" w:cs="Calibri"/>
          <w:sz w:val="26"/>
          <w:szCs w:val="28"/>
        </w:rPr>
        <w:t xml:space="preserve"> Upload a malicious payload (PHP web shell) a</w:t>
      </w:r>
      <w:r w:rsidRPr="00854DD4">
        <w:rPr>
          <w:rFonts w:ascii="Calibri" w:hAnsi="Calibri" w:cs="Calibri"/>
          <w:sz w:val="26"/>
          <w:szCs w:val="28"/>
        </w:rPr>
        <w:t>nd achieve remote code execution.</w:t>
      </w:r>
    </w:p>
    <w:p w14:paraId="783D0C0D" w14:textId="77777777" w:rsidR="00257B9A" w:rsidRPr="00854DD4" w:rsidRDefault="00027E83">
      <w:pPr>
        <w:pStyle w:val="BodyText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b/>
          <w:bCs/>
          <w:sz w:val="26"/>
          <w:szCs w:val="28"/>
        </w:rPr>
        <w:t>Steps:</w:t>
      </w:r>
      <w:r w:rsidRPr="00854DD4">
        <w:rPr>
          <w:rFonts w:ascii="Calibri" w:hAnsi="Calibri" w:cs="Calibri"/>
          <w:sz w:val="26"/>
          <w:szCs w:val="28"/>
        </w:rPr>
        <w:t xml:space="preserve"> - File uploaded: </w:t>
      </w:r>
      <w:r w:rsidRPr="00854DD4">
        <w:rPr>
          <w:rStyle w:val="VerbatimChar"/>
          <w:rFonts w:ascii="Calibri" w:hAnsi="Calibri" w:cs="Calibri"/>
          <w:sz w:val="24"/>
          <w:szCs w:val="28"/>
        </w:rPr>
        <w:t>shell.php</w:t>
      </w:r>
      <w:r w:rsidRPr="00854DD4">
        <w:rPr>
          <w:rFonts w:ascii="Calibri" w:hAnsi="Calibri" w:cs="Calibri"/>
          <w:sz w:val="26"/>
          <w:szCs w:val="28"/>
        </w:rPr>
        <w:t xml:space="preserve"> via upload interface - URL accessed: </w:t>
      </w:r>
      <w:r w:rsidRPr="00854DD4">
        <w:rPr>
          <w:rStyle w:val="VerbatimChar"/>
          <w:rFonts w:ascii="Calibri" w:hAnsi="Calibri" w:cs="Calibri"/>
          <w:sz w:val="24"/>
          <w:szCs w:val="28"/>
        </w:rPr>
        <w:t>/dvwa/hackable/uploads/shell.php?cmd=whoami</w:t>
      </w:r>
      <w:r w:rsidRPr="00854DD4">
        <w:rPr>
          <w:rFonts w:ascii="Calibri" w:hAnsi="Calibri" w:cs="Calibri"/>
          <w:sz w:val="26"/>
          <w:szCs w:val="28"/>
        </w:rPr>
        <w:t xml:space="preserve"> - Output confirmed: </w:t>
      </w:r>
      <w:r w:rsidRPr="00854DD4">
        <w:rPr>
          <w:rStyle w:val="VerbatimChar"/>
          <w:rFonts w:ascii="Calibri" w:hAnsi="Calibri" w:cs="Calibri"/>
          <w:sz w:val="24"/>
          <w:szCs w:val="28"/>
        </w:rPr>
        <w:t>www-data</w:t>
      </w:r>
    </w:p>
    <w:p w14:paraId="590447A8" w14:textId="77777777" w:rsidR="00257B9A" w:rsidRPr="00854DD4" w:rsidRDefault="00027E83">
      <w:pPr>
        <w:pStyle w:val="BodyText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b/>
          <w:bCs/>
          <w:sz w:val="26"/>
          <w:szCs w:val="28"/>
        </w:rPr>
        <w:lastRenderedPageBreak/>
        <w:t>Technical Detail:</w:t>
      </w:r>
      <w:r w:rsidRPr="00854DD4">
        <w:rPr>
          <w:rFonts w:ascii="Calibri" w:hAnsi="Calibri" w:cs="Calibri"/>
          <w:sz w:val="26"/>
          <w:szCs w:val="28"/>
        </w:rPr>
        <w:t xml:space="preserve"> Lack of MIME type checking and absence of server-side extens</w:t>
      </w:r>
      <w:r w:rsidRPr="00854DD4">
        <w:rPr>
          <w:rFonts w:ascii="Calibri" w:hAnsi="Calibri" w:cs="Calibri"/>
          <w:sz w:val="26"/>
          <w:szCs w:val="28"/>
        </w:rPr>
        <w:t>ion filtering enabled arbitrary code execution.</w:t>
      </w:r>
    </w:p>
    <w:p w14:paraId="143DD878" w14:textId="77777777" w:rsidR="00257B9A" w:rsidRPr="00854DD4" w:rsidRDefault="00027E83">
      <w:pPr>
        <w:pStyle w:val="BodyText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b/>
          <w:bCs/>
          <w:sz w:val="26"/>
          <w:szCs w:val="28"/>
        </w:rPr>
        <w:t>Hardening Measures:</w:t>
      </w:r>
      <w:r w:rsidRPr="00854DD4">
        <w:rPr>
          <w:rFonts w:ascii="Calibri" w:hAnsi="Calibri" w:cs="Calibri"/>
          <w:sz w:val="26"/>
          <w:szCs w:val="28"/>
        </w:rPr>
        <w:t xml:space="preserve"> - Allow only whitelisted file extensions (e.g., jpg, png) - Store uploads outside the web root - Disable </w:t>
      </w:r>
      <w:r w:rsidRPr="00854DD4">
        <w:rPr>
          <w:rStyle w:val="VerbatimChar"/>
          <w:rFonts w:ascii="Calibri" w:hAnsi="Calibri" w:cs="Calibri"/>
          <w:sz w:val="24"/>
          <w:szCs w:val="28"/>
        </w:rPr>
        <w:t>exec()</w:t>
      </w:r>
      <w:r w:rsidRPr="00854DD4">
        <w:rPr>
          <w:rFonts w:ascii="Calibri" w:hAnsi="Calibri" w:cs="Calibri"/>
          <w:sz w:val="26"/>
          <w:szCs w:val="28"/>
        </w:rPr>
        <w:t xml:space="preserve"> and related functions via PHP config</w:t>
      </w:r>
    </w:p>
    <w:p w14:paraId="23A61E4E" w14:textId="77777777" w:rsidR="00257B9A" w:rsidRPr="00854DD4" w:rsidRDefault="00027E83">
      <w:pPr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sz w:val="26"/>
          <w:szCs w:val="28"/>
        </w:rPr>
        <w:pict w14:anchorId="7F1F94BD">
          <v:rect id="_x0000_i1032" style="width:0;height:1.5pt" o:hralign="center" o:hrstd="t" o:hr="t"/>
        </w:pict>
      </w:r>
    </w:p>
    <w:p w14:paraId="36E55E58" w14:textId="77777777" w:rsidR="00257B9A" w:rsidRPr="00854DD4" w:rsidRDefault="00027E83">
      <w:pPr>
        <w:pStyle w:val="Heading3"/>
        <w:rPr>
          <w:rFonts w:ascii="Calibri" w:hAnsi="Calibri" w:cs="Calibri"/>
          <w:sz w:val="30"/>
          <w:szCs w:val="32"/>
        </w:rPr>
      </w:pPr>
      <w:bookmarkStart w:id="7" w:name="cross-site-request-forgery-csrf"/>
      <w:bookmarkEnd w:id="6"/>
      <w:r w:rsidRPr="00854DD4">
        <w:rPr>
          <w:rFonts w:ascii="Segoe UI Emoji" w:hAnsi="Segoe UI Emoji" w:cs="Segoe UI Emoji"/>
          <w:sz w:val="30"/>
          <w:szCs w:val="32"/>
        </w:rPr>
        <w:t>🔐</w:t>
      </w:r>
      <w:r w:rsidRPr="00854DD4">
        <w:rPr>
          <w:rFonts w:ascii="Calibri" w:hAnsi="Calibri" w:cs="Calibri"/>
          <w:sz w:val="30"/>
          <w:szCs w:val="32"/>
        </w:rPr>
        <w:t xml:space="preserve"> 6. Cross-Site Request Forgery (CSR</w:t>
      </w:r>
      <w:r w:rsidRPr="00854DD4">
        <w:rPr>
          <w:rFonts w:ascii="Calibri" w:hAnsi="Calibri" w:cs="Calibri"/>
          <w:sz w:val="30"/>
          <w:szCs w:val="32"/>
        </w:rPr>
        <w:t>F)</w:t>
      </w:r>
    </w:p>
    <w:p w14:paraId="18611ECD" w14:textId="77777777" w:rsidR="00257B9A" w:rsidRPr="00854DD4" w:rsidRDefault="00027E83">
      <w:pPr>
        <w:pStyle w:val="FirstParagraph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b/>
          <w:bCs/>
          <w:sz w:val="26"/>
          <w:szCs w:val="28"/>
        </w:rPr>
        <w:t>Objective:</w:t>
      </w:r>
      <w:r w:rsidRPr="00854DD4">
        <w:rPr>
          <w:rFonts w:ascii="Calibri" w:hAnsi="Calibri" w:cs="Calibri"/>
          <w:sz w:val="26"/>
          <w:szCs w:val="28"/>
        </w:rPr>
        <w:t xml:space="preserve"> Craft an auto-submitting form that changes a user’s password without their consent.</w:t>
      </w:r>
    </w:p>
    <w:p w14:paraId="60E7673A" w14:textId="77777777" w:rsidR="00257B9A" w:rsidRPr="00854DD4" w:rsidRDefault="00027E83">
      <w:pPr>
        <w:pStyle w:val="BodyText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b/>
          <w:bCs/>
          <w:sz w:val="26"/>
          <w:szCs w:val="28"/>
        </w:rPr>
        <w:t>Steps:</w:t>
      </w:r>
      <w:r w:rsidRPr="00854DD4">
        <w:rPr>
          <w:rFonts w:ascii="Calibri" w:hAnsi="Calibri" w:cs="Calibri"/>
          <w:sz w:val="26"/>
          <w:szCs w:val="28"/>
        </w:rPr>
        <w:t xml:space="preserve"> - Created external HTML (</w:t>
      </w:r>
      <w:r w:rsidRPr="00854DD4">
        <w:rPr>
          <w:rStyle w:val="VerbatimChar"/>
          <w:rFonts w:ascii="Calibri" w:hAnsi="Calibri" w:cs="Calibri"/>
          <w:sz w:val="24"/>
          <w:szCs w:val="28"/>
        </w:rPr>
        <w:t>trick.html</w:t>
      </w:r>
      <w:r w:rsidRPr="00854DD4">
        <w:rPr>
          <w:rFonts w:ascii="Calibri" w:hAnsi="Calibri" w:cs="Calibri"/>
          <w:sz w:val="26"/>
          <w:szCs w:val="28"/>
        </w:rPr>
        <w:t xml:space="preserve">) with hidden POST form to </w:t>
      </w:r>
      <w:r w:rsidRPr="00854DD4">
        <w:rPr>
          <w:rStyle w:val="VerbatimChar"/>
          <w:rFonts w:ascii="Calibri" w:hAnsi="Calibri" w:cs="Calibri"/>
          <w:sz w:val="24"/>
          <w:szCs w:val="28"/>
        </w:rPr>
        <w:t>/dvwa/vulnerabilities/csrf/</w:t>
      </w:r>
      <w:r w:rsidRPr="00854DD4">
        <w:rPr>
          <w:rFonts w:ascii="Calibri" w:hAnsi="Calibri" w:cs="Calibri"/>
          <w:sz w:val="26"/>
          <w:szCs w:val="28"/>
        </w:rPr>
        <w:t xml:space="preserve"> - While authenticated, opened HTML file triggering automatic </w:t>
      </w:r>
      <w:r w:rsidRPr="00854DD4">
        <w:rPr>
          <w:rFonts w:ascii="Calibri" w:hAnsi="Calibri" w:cs="Calibri"/>
          <w:sz w:val="26"/>
          <w:szCs w:val="28"/>
        </w:rPr>
        <w:t>submission - Password did not change (due to lack of active session or CSRF token verification)</w:t>
      </w:r>
    </w:p>
    <w:p w14:paraId="28700439" w14:textId="77777777" w:rsidR="00257B9A" w:rsidRPr="00854DD4" w:rsidRDefault="00027E83">
      <w:pPr>
        <w:pStyle w:val="BodyText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b/>
          <w:bCs/>
          <w:sz w:val="26"/>
          <w:szCs w:val="28"/>
        </w:rPr>
        <w:t>Analysis:</w:t>
      </w:r>
      <w:r w:rsidRPr="00854DD4">
        <w:rPr>
          <w:rFonts w:ascii="Calibri" w:hAnsi="Calibri" w:cs="Calibri"/>
          <w:sz w:val="26"/>
          <w:szCs w:val="28"/>
        </w:rPr>
        <w:t xml:space="preserve"> Modern protections like </w:t>
      </w:r>
      <w:r w:rsidRPr="00854DD4">
        <w:rPr>
          <w:rStyle w:val="VerbatimChar"/>
          <w:rFonts w:ascii="Calibri" w:hAnsi="Calibri" w:cs="Calibri"/>
          <w:sz w:val="24"/>
          <w:szCs w:val="28"/>
        </w:rPr>
        <w:t>SameSite</w:t>
      </w:r>
      <w:r w:rsidRPr="00854DD4">
        <w:rPr>
          <w:rFonts w:ascii="Calibri" w:hAnsi="Calibri" w:cs="Calibri"/>
          <w:sz w:val="26"/>
          <w:szCs w:val="28"/>
        </w:rPr>
        <w:t xml:space="preserve"> cookies and missing session handling limited exploitability.</w:t>
      </w:r>
    </w:p>
    <w:p w14:paraId="6C5EC49D" w14:textId="77777777" w:rsidR="00257B9A" w:rsidRPr="00854DD4" w:rsidRDefault="00027E83">
      <w:pPr>
        <w:pStyle w:val="BodyText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b/>
          <w:bCs/>
          <w:sz w:val="26"/>
          <w:szCs w:val="28"/>
        </w:rPr>
        <w:t>Security Practices:</w:t>
      </w:r>
      <w:r w:rsidRPr="00854DD4">
        <w:rPr>
          <w:rFonts w:ascii="Calibri" w:hAnsi="Calibri" w:cs="Calibri"/>
          <w:sz w:val="26"/>
          <w:szCs w:val="28"/>
        </w:rPr>
        <w:t xml:space="preserve"> - Implement synchronizer tokens (</w:t>
      </w:r>
      <w:r w:rsidRPr="00854DD4">
        <w:rPr>
          <w:rStyle w:val="VerbatimChar"/>
          <w:rFonts w:ascii="Calibri" w:hAnsi="Calibri" w:cs="Calibri"/>
          <w:sz w:val="24"/>
          <w:szCs w:val="28"/>
        </w:rPr>
        <w:t>CSR</w:t>
      </w:r>
      <w:r w:rsidRPr="00854DD4">
        <w:rPr>
          <w:rStyle w:val="VerbatimChar"/>
          <w:rFonts w:ascii="Calibri" w:hAnsi="Calibri" w:cs="Calibri"/>
          <w:sz w:val="24"/>
          <w:szCs w:val="28"/>
        </w:rPr>
        <w:t>F-Tokens</w:t>
      </w:r>
      <w:r w:rsidRPr="00854DD4">
        <w:rPr>
          <w:rFonts w:ascii="Calibri" w:hAnsi="Calibri" w:cs="Calibri"/>
          <w:sz w:val="26"/>
          <w:szCs w:val="28"/>
        </w:rPr>
        <w:t xml:space="preserve">) - Use </w:t>
      </w:r>
      <w:r w:rsidRPr="00854DD4">
        <w:rPr>
          <w:rStyle w:val="VerbatimChar"/>
          <w:rFonts w:ascii="Calibri" w:hAnsi="Calibri" w:cs="Calibri"/>
          <w:sz w:val="24"/>
          <w:szCs w:val="28"/>
        </w:rPr>
        <w:t>SameSite=Strict</w:t>
      </w:r>
      <w:r w:rsidRPr="00854DD4">
        <w:rPr>
          <w:rFonts w:ascii="Calibri" w:hAnsi="Calibri" w:cs="Calibri"/>
          <w:sz w:val="26"/>
          <w:szCs w:val="28"/>
        </w:rPr>
        <w:t xml:space="preserve"> and </w:t>
      </w:r>
      <w:r w:rsidRPr="00854DD4">
        <w:rPr>
          <w:rStyle w:val="VerbatimChar"/>
          <w:rFonts w:ascii="Calibri" w:hAnsi="Calibri" w:cs="Calibri"/>
          <w:sz w:val="24"/>
          <w:szCs w:val="28"/>
        </w:rPr>
        <w:t>HttpOnly</w:t>
      </w:r>
      <w:r w:rsidRPr="00854DD4">
        <w:rPr>
          <w:rFonts w:ascii="Calibri" w:hAnsi="Calibri" w:cs="Calibri"/>
          <w:sz w:val="26"/>
          <w:szCs w:val="28"/>
        </w:rPr>
        <w:t xml:space="preserve"> cookie flags - Validate origin and referer headers on sensitive actions</w:t>
      </w:r>
    </w:p>
    <w:p w14:paraId="0AA9A6EF" w14:textId="77777777" w:rsidR="00257B9A" w:rsidRPr="00854DD4" w:rsidRDefault="00027E83">
      <w:pPr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sz w:val="26"/>
          <w:szCs w:val="28"/>
        </w:rPr>
        <w:pict w14:anchorId="799A0A32">
          <v:rect id="_x0000_i1033" style="width:0;height:1.5pt" o:hralign="center" o:hrstd="t" o:hr="t"/>
        </w:pict>
      </w:r>
    </w:p>
    <w:p w14:paraId="2975E7E2" w14:textId="77777777" w:rsidR="00257B9A" w:rsidRPr="00854DD4" w:rsidRDefault="00027E83">
      <w:pPr>
        <w:pStyle w:val="Heading3"/>
        <w:rPr>
          <w:rFonts w:ascii="Calibri" w:hAnsi="Calibri" w:cs="Calibri"/>
          <w:sz w:val="30"/>
          <w:szCs w:val="32"/>
        </w:rPr>
      </w:pPr>
      <w:bookmarkStart w:id="8" w:name="brute-force"/>
      <w:bookmarkEnd w:id="7"/>
      <w:r w:rsidRPr="00854DD4">
        <w:rPr>
          <w:rFonts w:ascii="Segoe UI Emoji" w:hAnsi="Segoe UI Emoji" w:cs="Segoe UI Emoji"/>
          <w:sz w:val="30"/>
          <w:szCs w:val="32"/>
        </w:rPr>
        <w:t>🤔</w:t>
      </w:r>
      <w:r w:rsidRPr="00854DD4">
        <w:rPr>
          <w:rFonts w:ascii="Calibri" w:hAnsi="Calibri" w:cs="Calibri"/>
          <w:sz w:val="30"/>
          <w:szCs w:val="32"/>
        </w:rPr>
        <w:t xml:space="preserve"> 7. Brute Force</w:t>
      </w:r>
    </w:p>
    <w:p w14:paraId="2B4D8066" w14:textId="77777777" w:rsidR="00257B9A" w:rsidRPr="00854DD4" w:rsidRDefault="00027E83">
      <w:pPr>
        <w:pStyle w:val="FirstParagraph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b/>
          <w:bCs/>
          <w:sz w:val="26"/>
          <w:szCs w:val="28"/>
        </w:rPr>
        <w:t>Objective:</w:t>
      </w:r>
      <w:r w:rsidRPr="00854DD4">
        <w:rPr>
          <w:rFonts w:ascii="Calibri" w:hAnsi="Calibri" w:cs="Calibri"/>
          <w:sz w:val="26"/>
          <w:szCs w:val="28"/>
        </w:rPr>
        <w:t xml:space="preserve"> </w:t>
      </w:r>
      <w:r w:rsidRPr="00854DD4">
        <w:rPr>
          <w:rFonts w:ascii="Calibri" w:hAnsi="Calibri" w:cs="Calibri"/>
          <w:sz w:val="26"/>
          <w:szCs w:val="28"/>
        </w:rPr>
        <w:t>Systematically guess credentials using automated tools.</w:t>
      </w:r>
    </w:p>
    <w:p w14:paraId="5743A4D7" w14:textId="77777777" w:rsidR="00257B9A" w:rsidRPr="00854DD4" w:rsidRDefault="00027E83">
      <w:pPr>
        <w:pStyle w:val="BodyText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b/>
          <w:bCs/>
          <w:sz w:val="26"/>
          <w:szCs w:val="28"/>
        </w:rPr>
        <w:t>Steps:</w:t>
      </w:r>
      <w:r w:rsidRPr="00854DD4">
        <w:rPr>
          <w:rFonts w:ascii="Calibri" w:hAnsi="Calibri" w:cs="Calibri"/>
          <w:sz w:val="26"/>
          <w:szCs w:val="28"/>
        </w:rPr>
        <w:t xml:space="preserve"> - Tool: Burp Suite Intruder - Target: </w:t>
      </w:r>
      <w:r w:rsidRPr="00854DD4">
        <w:rPr>
          <w:rStyle w:val="VerbatimChar"/>
          <w:rFonts w:ascii="Calibri" w:hAnsi="Calibri" w:cs="Calibri"/>
          <w:sz w:val="24"/>
          <w:szCs w:val="28"/>
        </w:rPr>
        <w:t>/dvwa/vulnerabilities/brute/</w:t>
      </w:r>
      <w:r w:rsidRPr="00854DD4">
        <w:rPr>
          <w:rFonts w:ascii="Calibri" w:hAnsi="Calibri" w:cs="Calibri"/>
          <w:sz w:val="26"/>
          <w:szCs w:val="28"/>
        </w:rPr>
        <w:t xml:space="preserve"> - Payloads: Common usernames (admin, user), weak passwords (1234, password) - Successful login with </w:t>
      </w:r>
      <w:r w:rsidRPr="00854DD4">
        <w:rPr>
          <w:rStyle w:val="VerbatimChar"/>
          <w:rFonts w:ascii="Calibri" w:hAnsi="Calibri" w:cs="Calibri"/>
          <w:sz w:val="24"/>
          <w:szCs w:val="28"/>
        </w:rPr>
        <w:t>admin:password</w:t>
      </w:r>
    </w:p>
    <w:p w14:paraId="5917B980" w14:textId="77777777" w:rsidR="00257B9A" w:rsidRPr="00854DD4" w:rsidRDefault="00027E83">
      <w:pPr>
        <w:pStyle w:val="BodyText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b/>
          <w:bCs/>
          <w:sz w:val="26"/>
          <w:szCs w:val="28"/>
        </w:rPr>
        <w:t>Findings:</w:t>
      </w:r>
      <w:r w:rsidRPr="00854DD4">
        <w:rPr>
          <w:rFonts w:ascii="Calibri" w:hAnsi="Calibri" w:cs="Calibri"/>
          <w:sz w:val="26"/>
          <w:szCs w:val="28"/>
        </w:rPr>
        <w:t xml:space="preserve"> T</w:t>
      </w:r>
      <w:r w:rsidRPr="00854DD4">
        <w:rPr>
          <w:rFonts w:ascii="Calibri" w:hAnsi="Calibri" w:cs="Calibri"/>
          <w:sz w:val="26"/>
          <w:szCs w:val="28"/>
        </w:rPr>
        <w:t>he server response length changed upon successful login, aiding detection.</w:t>
      </w:r>
    </w:p>
    <w:p w14:paraId="7E3444D4" w14:textId="77777777" w:rsidR="00257B9A" w:rsidRPr="00854DD4" w:rsidRDefault="00027E83">
      <w:pPr>
        <w:pStyle w:val="BodyText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b/>
          <w:bCs/>
          <w:sz w:val="26"/>
          <w:szCs w:val="28"/>
        </w:rPr>
        <w:t>Recommendations:</w:t>
      </w:r>
      <w:r w:rsidRPr="00854DD4">
        <w:rPr>
          <w:rFonts w:ascii="Calibri" w:hAnsi="Calibri" w:cs="Calibri"/>
          <w:sz w:val="26"/>
          <w:szCs w:val="28"/>
        </w:rPr>
        <w:t xml:space="preserve"> - Implement account lockout or CAPTCHA after failed attempts - Log IP address and device metadata for anomaly detection - Enforce MFA (Multi-Factor Authentication)</w:t>
      </w:r>
    </w:p>
    <w:p w14:paraId="36417758" w14:textId="77777777" w:rsidR="00257B9A" w:rsidRPr="00854DD4" w:rsidRDefault="00027E83">
      <w:pPr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sz w:val="26"/>
          <w:szCs w:val="28"/>
        </w:rPr>
        <w:pict w14:anchorId="258623F7">
          <v:rect id="_x0000_i1034" style="width:0;height:1.5pt" o:hralign="center" o:hrstd="t" o:hr="t"/>
        </w:pict>
      </w:r>
    </w:p>
    <w:p w14:paraId="088C4E67" w14:textId="77777777" w:rsidR="00257B9A" w:rsidRPr="00854DD4" w:rsidRDefault="00027E83">
      <w:pPr>
        <w:pStyle w:val="Heading2"/>
        <w:rPr>
          <w:rFonts w:ascii="Calibri" w:hAnsi="Calibri" w:cs="Calibri"/>
          <w:sz w:val="34"/>
          <w:szCs w:val="36"/>
        </w:rPr>
      </w:pPr>
      <w:bookmarkStart w:id="9" w:name="risk-matrix"/>
      <w:bookmarkEnd w:id="1"/>
      <w:bookmarkEnd w:id="8"/>
      <w:r w:rsidRPr="00854DD4">
        <w:rPr>
          <w:rFonts w:ascii="Segoe UI Emoji" w:hAnsi="Segoe UI Emoji" w:cs="Segoe UI Emoji"/>
          <w:sz w:val="34"/>
          <w:szCs w:val="36"/>
        </w:rPr>
        <w:t>📊</w:t>
      </w:r>
      <w:r w:rsidRPr="00854DD4">
        <w:rPr>
          <w:rFonts w:ascii="Calibri" w:hAnsi="Calibri" w:cs="Calibri"/>
          <w:sz w:val="34"/>
          <w:szCs w:val="36"/>
        </w:rPr>
        <w:t xml:space="preserve"> Risk Matrix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3320"/>
        <w:gridCol w:w="3622"/>
        <w:gridCol w:w="2264"/>
        <w:gridCol w:w="1810"/>
      </w:tblGrid>
      <w:tr w:rsidR="00257B9A" w:rsidRPr="00854DD4" w14:paraId="509320AA" w14:textId="77777777" w:rsidTr="00257B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386" w:type="dxa"/>
          </w:tcPr>
          <w:p w14:paraId="09A87A52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Calibri" w:hAnsi="Calibri" w:cs="Calibri"/>
                <w:sz w:val="26"/>
                <w:szCs w:val="28"/>
              </w:rPr>
              <w:t>Vulnerability</w:t>
            </w:r>
          </w:p>
        </w:tc>
        <w:tc>
          <w:tcPr>
            <w:tcW w:w="2603" w:type="dxa"/>
          </w:tcPr>
          <w:p w14:paraId="1F695869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Calibri" w:hAnsi="Calibri" w:cs="Calibri"/>
                <w:sz w:val="26"/>
                <w:szCs w:val="28"/>
              </w:rPr>
              <w:t>OWASP Category</w:t>
            </w:r>
          </w:p>
        </w:tc>
        <w:tc>
          <w:tcPr>
            <w:tcW w:w="1627" w:type="dxa"/>
          </w:tcPr>
          <w:p w14:paraId="27716599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Calibri" w:hAnsi="Calibri" w:cs="Calibri"/>
                <w:sz w:val="26"/>
                <w:szCs w:val="28"/>
              </w:rPr>
              <w:t>CVSS Estimate</w:t>
            </w:r>
          </w:p>
        </w:tc>
        <w:tc>
          <w:tcPr>
            <w:tcW w:w="1301" w:type="dxa"/>
          </w:tcPr>
          <w:p w14:paraId="445373ED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Calibri" w:hAnsi="Calibri" w:cs="Calibri"/>
                <w:sz w:val="26"/>
                <w:szCs w:val="28"/>
              </w:rPr>
              <w:t>Exploited?</w:t>
            </w:r>
          </w:p>
        </w:tc>
      </w:tr>
      <w:tr w:rsidR="00257B9A" w:rsidRPr="00854DD4" w14:paraId="71136165" w14:textId="77777777">
        <w:tc>
          <w:tcPr>
            <w:tcW w:w="2386" w:type="dxa"/>
          </w:tcPr>
          <w:p w14:paraId="3759043B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Calibri" w:hAnsi="Calibri" w:cs="Calibri"/>
                <w:sz w:val="26"/>
                <w:szCs w:val="28"/>
              </w:rPr>
              <w:t>Command Injection</w:t>
            </w:r>
          </w:p>
        </w:tc>
        <w:tc>
          <w:tcPr>
            <w:tcW w:w="2603" w:type="dxa"/>
          </w:tcPr>
          <w:p w14:paraId="6D04298B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Calibri" w:hAnsi="Calibri" w:cs="Calibri"/>
                <w:sz w:val="26"/>
                <w:szCs w:val="28"/>
              </w:rPr>
              <w:t>A1: Injection</w:t>
            </w:r>
          </w:p>
        </w:tc>
        <w:tc>
          <w:tcPr>
            <w:tcW w:w="1627" w:type="dxa"/>
          </w:tcPr>
          <w:p w14:paraId="53BA98BB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Calibri" w:hAnsi="Calibri" w:cs="Calibri"/>
                <w:sz w:val="26"/>
                <w:szCs w:val="28"/>
              </w:rPr>
              <w:t>9.8 Critical</w:t>
            </w:r>
          </w:p>
        </w:tc>
        <w:tc>
          <w:tcPr>
            <w:tcW w:w="1301" w:type="dxa"/>
          </w:tcPr>
          <w:p w14:paraId="388212AE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Segoe UI Emoji" w:hAnsi="Segoe UI Emoji" w:cs="Segoe UI Emoji"/>
                <w:sz w:val="26"/>
                <w:szCs w:val="28"/>
              </w:rPr>
              <w:t>✅</w:t>
            </w:r>
          </w:p>
        </w:tc>
      </w:tr>
      <w:tr w:rsidR="00257B9A" w:rsidRPr="00854DD4" w14:paraId="577F8048" w14:textId="77777777">
        <w:tc>
          <w:tcPr>
            <w:tcW w:w="2386" w:type="dxa"/>
          </w:tcPr>
          <w:p w14:paraId="0F8C44C6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Calibri" w:hAnsi="Calibri" w:cs="Calibri"/>
                <w:sz w:val="26"/>
                <w:szCs w:val="28"/>
              </w:rPr>
              <w:t>SQL Injection</w:t>
            </w:r>
          </w:p>
        </w:tc>
        <w:tc>
          <w:tcPr>
            <w:tcW w:w="2603" w:type="dxa"/>
          </w:tcPr>
          <w:p w14:paraId="133714C2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Calibri" w:hAnsi="Calibri" w:cs="Calibri"/>
                <w:sz w:val="26"/>
                <w:szCs w:val="28"/>
              </w:rPr>
              <w:t>A1: Injection</w:t>
            </w:r>
          </w:p>
        </w:tc>
        <w:tc>
          <w:tcPr>
            <w:tcW w:w="1627" w:type="dxa"/>
          </w:tcPr>
          <w:p w14:paraId="43240C20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Calibri" w:hAnsi="Calibri" w:cs="Calibri"/>
                <w:sz w:val="26"/>
                <w:szCs w:val="28"/>
              </w:rPr>
              <w:t>9.0 High</w:t>
            </w:r>
          </w:p>
        </w:tc>
        <w:tc>
          <w:tcPr>
            <w:tcW w:w="1301" w:type="dxa"/>
          </w:tcPr>
          <w:p w14:paraId="58F20390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Segoe UI Emoji" w:hAnsi="Segoe UI Emoji" w:cs="Segoe UI Emoji"/>
                <w:sz w:val="26"/>
                <w:szCs w:val="28"/>
              </w:rPr>
              <w:t>✅</w:t>
            </w:r>
          </w:p>
        </w:tc>
      </w:tr>
      <w:tr w:rsidR="00257B9A" w:rsidRPr="00854DD4" w14:paraId="09BDE132" w14:textId="77777777">
        <w:tc>
          <w:tcPr>
            <w:tcW w:w="2386" w:type="dxa"/>
          </w:tcPr>
          <w:p w14:paraId="5169233F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Calibri" w:hAnsi="Calibri" w:cs="Calibri"/>
                <w:sz w:val="26"/>
                <w:szCs w:val="28"/>
              </w:rPr>
              <w:t>Stored XSS</w:t>
            </w:r>
          </w:p>
        </w:tc>
        <w:tc>
          <w:tcPr>
            <w:tcW w:w="2603" w:type="dxa"/>
          </w:tcPr>
          <w:p w14:paraId="497A009A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Calibri" w:hAnsi="Calibri" w:cs="Calibri"/>
                <w:sz w:val="26"/>
                <w:szCs w:val="28"/>
              </w:rPr>
              <w:t>A7: XSS</w:t>
            </w:r>
          </w:p>
        </w:tc>
        <w:tc>
          <w:tcPr>
            <w:tcW w:w="1627" w:type="dxa"/>
          </w:tcPr>
          <w:p w14:paraId="6875F02E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Calibri" w:hAnsi="Calibri" w:cs="Calibri"/>
                <w:sz w:val="26"/>
                <w:szCs w:val="28"/>
              </w:rPr>
              <w:t>6.1 Medium</w:t>
            </w:r>
          </w:p>
        </w:tc>
        <w:tc>
          <w:tcPr>
            <w:tcW w:w="1301" w:type="dxa"/>
          </w:tcPr>
          <w:p w14:paraId="0F8C058E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Segoe UI Emoji" w:hAnsi="Segoe UI Emoji" w:cs="Segoe UI Emoji"/>
                <w:sz w:val="26"/>
                <w:szCs w:val="28"/>
              </w:rPr>
              <w:t>✅</w:t>
            </w:r>
          </w:p>
        </w:tc>
      </w:tr>
      <w:tr w:rsidR="00257B9A" w:rsidRPr="00854DD4" w14:paraId="4773536F" w14:textId="77777777">
        <w:tc>
          <w:tcPr>
            <w:tcW w:w="2386" w:type="dxa"/>
          </w:tcPr>
          <w:p w14:paraId="5474EF03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Calibri" w:hAnsi="Calibri" w:cs="Calibri"/>
                <w:sz w:val="26"/>
                <w:szCs w:val="28"/>
              </w:rPr>
              <w:t>Reflected XSS</w:t>
            </w:r>
          </w:p>
        </w:tc>
        <w:tc>
          <w:tcPr>
            <w:tcW w:w="2603" w:type="dxa"/>
          </w:tcPr>
          <w:p w14:paraId="25023A9B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Calibri" w:hAnsi="Calibri" w:cs="Calibri"/>
                <w:sz w:val="26"/>
                <w:szCs w:val="28"/>
              </w:rPr>
              <w:t>A7: XSS</w:t>
            </w:r>
          </w:p>
        </w:tc>
        <w:tc>
          <w:tcPr>
            <w:tcW w:w="1627" w:type="dxa"/>
          </w:tcPr>
          <w:p w14:paraId="618F1117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Calibri" w:hAnsi="Calibri" w:cs="Calibri"/>
                <w:sz w:val="26"/>
                <w:szCs w:val="28"/>
              </w:rPr>
              <w:t>5.4 Medium</w:t>
            </w:r>
          </w:p>
        </w:tc>
        <w:tc>
          <w:tcPr>
            <w:tcW w:w="1301" w:type="dxa"/>
          </w:tcPr>
          <w:p w14:paraId="488F95D1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Segoe UI Emoji" w:hAnsi="Segoe UI Emoji" w:cs="Segoe UI Emoji"/>
                <w:sz w:val="26"/>
                <w:szCs w:val="28"/>
              </w:rPr>
              <w:t>✅</w:t>
            </w:r>
          </w:p>
        </w:tc>
      </w:tr>
      <w:tr w:rsidR="00257B9A" w:rsidRPr="00854DD4" w14:paraId="4C421900" w14:textId="77777777">
        <w:tc>
          <w:tcPr>
            <w:tcW w:w="2386" w:type="dxa"/>
          </w:tcPr>
          <w:p w14:paraId="2E54A15E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Calibri" w:hAnsi="Calibri" w:cs="Calibri"/>
                <w:sz w:val="26"/>
                <w:szCs w:val="28"/>
              </w:rPr>
              <w:t>File Upload (RCE)</w:t>
            </w:r>
          </w:p>
        </w:tc>
        <w:tc>
          <w:tcPr>
            <w:tcW w:w="2603" w:type="dxa"/>
          </w:tcPr>
          <w:p w14:paraId="7FBF5708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Calibri" w:hAnsi="Calibri" w:cs="Calibri"/>
                <w:sz w:val="26"/>
                <w:szCs w:val="28"/>
              </w:rPr>
              <w:t>A8: Insecure Deserialization</w:t>
            </w:r>
          </w:p>
        </w:tc>
        <w:tc>
          <w:tcPr>
            <w:tcW w:w="1627" w:type="dxa"/>
          </w:tcPr>
          <w:p w14:paraId="6A7ABD79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Calibri" w:hAnsi="Calibri" w:cs="Calibri"/>
                <w:sz w:val="26"/>
                <w:szCs w:val="28"/>
              </w:rPr>
              <w:t>10.0 Critical</w:t>
            </w:r>
          </w:p>
        </w:tc>
        <w:tc>
          <w:tcPr>
            <w:tcW w:w="1301" w:type="dxa"/>
          </w:tcPr>
          <w:p w14:paraId="01C3B6A2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Segoe UI Emoji" w:hAnsi="Segoe UI Emoji" w:cs="Segoe UI Emoji"/>
                <w:sz w:val="26"/>
                <w:szCs w:val="28"/>
              </w:rPr>
              <w:t>✅</w:t>
            </w:r>
          </w:p>
        </w:tc>
      </w:tr>
      <w:tr w:rsidR="00257B9A" w:rsidRPr="00854DD4" w14:paraId="5D9EB32D" w14:textId="77777777">
        <w:tc>
          <w:tcPr>
            <w:tcW w:w="2386" w:type="dxa"/>
          </w:tcPr>
          <w:p w14:paraId="1EC5FF07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Calibri" w:hAnsi="Calibri" w:cs="Calibri"/>
                <w:sz w:val="26"/>
                <w:szCs w:val="28"/>
              </w:rPr>
              <w:t>CSRF</w:t>
            </w:r>
          </w:p>
        </w:tc>
        <w:tc>
          <w:tcPr>
            <w:tcW w:w="2603" w:type="dxa"/>
          </w:tcPr>
          <w:p w14:paraId="2CD57AD9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Calibri" w:hAnsi="Calibri" w:cs="Calibri"/>
                <w:sz w:val="26"/>
                <w:szCs w:val="28"/>
              </w:rPr>
              <w:t>A5: Broken Access Control</w:t>
            </w:r>
          </w:p>
        </w:tc>
        <w:tc>
          <w:tcPr>
            <w:tcW w:w="1627" w:type="dxa"/>
          </w:tcPr>
          <w:p w14:paraId="14D69F5E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Calibri" w:hAnsi="Calibri" w:cs="Calibri"/>
                <w:sz w:val="26"/>
                <w:szCs w:val="28"/>
              </w:rPr>
              <w:t>4.3 Low</w:t>
            </w:r>
          </w:p>
        </w:tc>
        <w:tc>
          <w:tcPr>
            <w:tcW w:w="1301" w:type="dxa"/>
          </w:tcPr>
          <w:p w14:paraId="08AC8609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Segoe UI Emoji" w:hAnsi="Segoe UI Emoji" w:cs="Segoe UI Emoji"/>
                <w:sz w:val="26"/>
                <w:szCs w:val="28"/>
              </w:rPr>
              <w:t>❌</w:t>
            </w:r>
          </w:p>
        </w:tc>
      </w:tr>
      <w:tr w:rsidR="00257B9A" w:rsidRPr="00854DD4" w14:paraId="76ECB646" w14:textId="77777777">
        <w:tc>
          <w:tcPr>
            <w:tcW w:w="2386" w:type="dxa"/>
          </w:tcPr>
          <w:p w14:paraId="2C4CB01F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Calibri" w:hAnsi="Calibri" w:cs="Calibri"/>
                <w:sz w:val="26"/>
                <w:szCs w:val="28"/>
              </w:rPr>
              <w:t>Brute Force</w:t>
            </w:r>
          </w:p>
        </w:tc>
        <w:tc>
          <w:tcPr>
            <w:tcW w:w="2603" w:type="dxa"/>
          </w:tcPr>
          <w:p w14:paraId="150D68E2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Calibri" w:hAnsi="Calibri" w:cs="Calibri"/>
                <w:sz w:val="26"/>
                <w:szCs w:val="28"/>
              </w:rPr>
              <w:t>A2: Broken Auth</w:t>
            </w:r>
          </w:p>
        </w:tc>
        <w:tc>
          <w:tcPr>
            <w:tcW w:w="1627" w:type="dxa"/>
          </w:tcPr>
          <w:p w14:paraId="3E7D74DA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Calibri" w:hAnsi="Calibri" w:cs="Calibri"/>
                <w:sz w:val="26"/>
                <w:szCs w:val="28"/>
              </w:rPr>
              <w:t>7.5 High</w:t>
            </w:r>
          </w:p>
        </w:tc>
        <w:tc>
          <w:tcPr>
            <w:tcW w:w="1301" w:type="dxa"/>
          </w:tcPr>
          <w:p w14:paraId="6DF8A55C" w14:textId="77777777" w:rsidR="00257B9A" w:rsidRPr="00854DD4" w:rsidRDefault="00027E83">
            <w:pPr>
              <w:pStyle w:val="Compact"/>
              <w:rPr>
                <w:rFonts w:ascii="Calibri" w:hAnsi="Calibri" w:cs="Calibri"/>
                <w:sz w:val="26"/>
                <w:szCs w:val="28"/>
              </w:rPr>
            </w:pPr>
            <w:r w:rsidRPr="00854DD4">
              <w:rPr>
                <w:rFonts w:ascii="Segoe UI Emoji" w:hAnsi="Segoe UI Emoji" w:cs="Segoe UI Emoji"/>
                <w:sz w:val="26"/>
                <w:szCs w:val="28"/>
              </w:rPr>
              <w:t>✅</w:t>
            </w:r>
          </w:p>
        </w:tc>
      </w:tr>
    </w:tbl>
    <w:p w14:paraId="7219A55F" w14:textId="77777777" w:rsidR="00257B9A" w:rsidRPr="00854DD4" w:rsidRDefault="00027E83">
      <w:pPr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sz w:val="26"/>
          <w:szCs w:val="28"/>
        </w:rPr>
        <w:pict w14:anchorId="261E81B1">
          <v:rect id="_x0000_i1035" style="width:0;height:1.5pt" o:hralign="center" o:hrstd="t" o:hr="t"/>
        </w:pict>
      </w:r>
    </w:p>
    <w:p w14:paraId="5CEA16C9" w14:textId="77777777" w:rsidR="00257B9A" w:rsidRPr="00854DD4" w:rsidRDefault="00027E83">
      <w:pPr>
        <w:pStyle w:val="Heading2"/>
        <w:rPr>
          <w:rFonts w:ascii="Calibri" w:hAnsi="Calibri" w:cs="Calibri"/>
          <w:sz w:val="34"/>
          <w:szCs w:val="36"/>
        </w:rPr>
      </w:pPr>
      <w:bookmarkStart w:id="10" w:name="strategic-remediation-plan"/>
      <w:bookmarkEnd w:id="9"/>
      <w:r w:rsidRPr="00854DD4">
        <w:rPr>
          <w:rFonts w:ascii="Segoe UI Emoji" w:hAnsi="Segoe UI Emoji" w:cs="Segoe UI Emoji"/>
          <w:sz w:val="34"/>
          <w:szCs w:val="36"/>
        </w:rPr>
        <w:lastRenderedPageBreak/>
        <w:t>🔺</w:t>
      </w:r>
      <w:r w:rsidRPr="00854DD4">
        <w:rPr>
          <w:rFonts w:ascii="Calibri" w:hAnsi="Calibri" w:cs="Calibri"/>
          <w:sz w:val="34"/>
          <w:szCs w:val="36"/>
        </w:rPr>
        <w:t xml:space="preserve"> Strategic Remediation Plan</w:t>
      </w:r>
    </w:p>
    <w:p w14:paraId="1B78FECE" w14:textId="77777777" w:rsidR="00257B9A" w:rsidRPr="00854DD4" w:rsidRDefault="00027E83">
      <w:pPr>
        <w:pStyle w:val="Compact"/>
        <w:numPr>
          <w:ilvl w:val="0"/>
          <w:numId w:val="3"/>
        </w:numPr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sz w:val="26"/>
          <w:szCs w:val="28"/>
        </w:rPr>
        <w:t xml:space="preserve">Enforce </w:t>
      </w:r>
      <w:r w:rsidRPr="00854DD4">
        <w:rPr>
          <w:rFonts w:ascii="Calibri" w:hAnsi="Calibri" w:cs="Calibri"/>
          <w:b/>
          <w:bCs/>
          <w:sz w:val="26"/>
          <w:szCs w:val="28"/>
        </w:rPr>
        <w:t>input validation and output encoding</w:t>
      </w:r>
      <w:r w:rsidRPr="00854DD4">
        <w:rPr>
          <w:rFonts w:ascii="Calibri" w:hAnsi="Calibri" w:cs="Calibri"/>
          <w:sz w:val="26"/>
          <w:szCs w:val="28"/>
        </w:rPr>
        <w:t xml:space="preserve"> on all user-controlled fields</w:t>
      </w:r>
    </w:p>
    <w:p w14:paraId="0BD3D9E4" w14:textId="77777777" w:rsidR="00257B9A" w:rsidRPr="00854DD4" w:rsidRDefault="00027E83">
      <w:pPr>
        <w:pStyle w:val="Compact"/>
        <w:numPr>
          <w:ilvl w:val="0"/>
          <w:numId w:val="3"/>
        </w:numPr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sz w:val="26"/>
          <w:szCs w:val="28"/>
        </w:rPr>
        <w:t xml:space="preserve">Implement </w:t>
      </w:r>
      <w:r w:rsidRPr="00854DD4">
        <w:rPr>
          <w:rFonts w:ascii="Calibri" w:hAnsi="Calibri" w:cs="Calibri"/>
          <w:b/>
          <w:bCs/>
          <w:sz w:val="26"/>
          <w:szCs w:val="28"/>
        </w:rPr>
        <w:t>prepared statements</w:t>
      </w:r>
      <w:r w:rsidRPr="00854DD4">
        <w:rPr>
          <w:rFonts w:ascii="Calibri" w:hAnsi="Calibri" w:cs="Calibri"/>
          <w:sz w:val="26"/>
          <w:szCs w:val="28"/>
        </w:rPr>
        <w:t xml:space="preserve"> across all database operations</w:t>
      </w:r>
    </w:p>
    <w:p w14:paraId="595AA404" w14:textId="77777777" w:rsidR="00257B9A" w:rsidRPr="00854DD4" w:rsidRDefault="00027E83">
      <w:pPr>
        <w:pStyle w:val="Compact"/>
        <w:numPr>
          <w:ilvl w:val="0"/>
          <w:numId w:val="3"/>
        </w:numPr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sz w:val="26"/>
          <w:szCs w:val="28"/>
        </w:rPr>
        <w:t xml:space="preserve">Use </w:t>
      </w:r>
      <w:r w:rsidRPr="00854DD4">
        <w:rPr>
          <w:rFonts w:ascii="Calibri" w:hAnsi="Calibri" w:cs="Calibri"/>
          <w:b/>
          <w:bCs/>
          <w:sz w:val="26"/>
          <w:szCs w:val="28"/>
        </w:rPr>
        <w:t>WAFs</w:t>
      </w:r>
      <w:r w:rsidRPr="00854DD4">
        <w:rPr>
          <w:rFonts w:ascii="Calibri" w:hAnsi="Calibri" w:cs="Calibri"/>
          <w:sz w:val="26"/>
          <w:szCs w:val="28"/>
        </w:rPr>
        <w:t xml:space="preserve"> (e.g., ModSecurity) to block common exploit patterns</w:t>
      </w:r>
    </w:p>
    <w:p w14:paraId="05532365" w14:textId="77777777" w:rsidR="00257B9A" w:rsidRPr="00854DD4" w:rsidRDefault="00027E83">
      <w:pPr>
        <w:pStyle w:val="Compact"/>
        <w:numPr>
          <w:ilvl w:val="0"/>
          <w:numId w:val="3"/>
        </w:numPr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sz w:val="26"/>
          <w:szCs w:val="28"/>
        </w:rPr>
        <w:t xml:space="preserve">Configure </w:t>
      </w:r>
      <w:r w:rsidRPr="00854DD4">
        <w:rPr>
          <w:rFonts w:ascii="Calibri" w:hAnsi="Calibri" w:cs="Calibri"/>
          <w:b/>
          <w:bCs/>
          <w:sz w:val="26"/>
          <w:szCs w:val="28"/>
        </w:rPr>
        <w:t>secure headers</w:t>
      </w:r>
      <w:r w:rsidRPr="00854DD4">
        <w:rPr>
          <w:rFonts w:ascii="Calibri" w:hAnsi="Calibri" w:cs="Calibri"/>
          <w:sz w:val="26"/>
          <w:szCs w:val="28"/>
        </w:rPr>
        <w:t xml:space="preserve"> (</w:t>
      </w:r>
      <w:r w:rsidRPr="00854DD4">
        <w:rPr>
          <w:rStyle w:val="VerbatimChar"/>
          <w:rFonts w:ascii="Calibri" w:hAnsi="Calibri" w:cs="Calibri"/>
          <w:sz w:val="24"/>
          <w:szCs w:val="28"/>
        </w:rPr>
        <w:t>X-XSS-Protection</w:t>
      </w:r>
      <w:r w:rsidRPr="00854DD4">
        <w:rPr>
          <w:rFonts w:ascii="Calibri" w:hAnsi="Calibri" w:cs="Calibri"/>
          <w:sz w:val="26"/>
          <w:szCs w:val="28"/>
        </w:rPr>
        <w:t xml:space="preserve">, </w:t>
      </w:r>
      <w:r w:rsidRPr="00854DD4">
        <w:rPr>
          <w:rStyle w:val="VerbatimChar"/>
          <w:rFonts w:ascii="Calibri" w:hAnsi="Calibri" w:cs="Calibri"/>
          <w:sz w:val="24"/>
          <w:szCs w:val="28"/>
        </w:rPr>
        <w:t>X-Frame-Options</w:t>
      </w:r>
      <w:r w:rsidRPr="00854DD4">
        <w:rPr>
          <w:rFonts w:ascii="Calibri" w:hAnsi="Calibri" w:cs="Calibri"/>
          <w:sz w:val="26"/>
          <w:szCs w:val="28"/>
        </w:rPr>
        <w:t xml:space="preserve">, </w:t>
      </w:r>
      <w:r w:rsidRPr="00854DD4">
        <w:rPr>
          <w:rStyle w:val="VerbatimChar"/>
          <w:rFonts w:ascii="Calibri" w:hAnsi="Calibri" w:cs="Calibri"/>
          <w:sz w:val="24"/>
          <w:szCs w:val="28"/>
        </w:rPr>
        <w:t>Conte</w:t>
      </w:r>
      <w:r w:rsidRPr="00854DD4">
        <w:rPr>
          <w:rStyle w:val="VerbatimChar"/>
          <w:rFonts w:ascii="Calibri" w:hAnsi="Calibri" w:cs="Calibri"/>
          <w:sz w:val="24"/>
          <w:szCs w:val="28"/>
        </w:rPr>
        <w:t>nt-Security-Policy</w:t>
      </w:r>
      <w:r w:rsidRPr="00854DD4">
        <w:rPr>
          <w:rFonts w:ascii="Calibri" w:hAnsi="Calibri" w:cs="Calibri"/>
          <w:sz w:val="26"/>
          <w:szCs w:val="28"/>
        </w:rPr>
        <w:t>)</w:t>
      </w:r>
    </w:p>
    <w:p w14:paraId="6181896B" w14:textId="77777777" w:rsidR="00257B9A" w:rsidRPr="00854DD4" w:rsidRDefault="00027E83">
      <w:pPr>
        <w:pStyle w:val="Compact"/>
        <w:numPr>
          <w:ilvl w:val="0"/>
          <w:numId w:val="3"/>
        </w:numPr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sz w:val="26"/>
          <w:szCs w:val="28"/>
        </w:rPr>
        <w:t xml:space="preserve">Enforce </w:t>
      </w:r>
      <w:r w:rsidRPr="00854DD4">
        <w:rPr>
          <w:rFonts w:ascii="Calibri" w:hAnsi="Calibri" w:cs="Calibri"/>
          <w:b/>
          <w:bCs/>
          <w:sz w:val="26"/>
          <w:szCs w:val="28"/>
        </w:rPr>
        <w:t>role-based access control</w:t>
      </w:r>
      <w:r w:rsidRPr="00854DD4">
        <w:rPr>
          <w:rFonts w:ascii="Calibri" w:hAnsi="Calibri" w:cs="Calibri"/>
          <w:sz w:val="26"/>
          <w:szCs w:val="28"/>
        </w:rPr>
        <w:t xml:space="preserve"> and use </w:t>
      </w:r>
      <w:r w:rsidRPr="00854DD4">
        <w:rPr>
          <w:rFonts w:ascii="Calibri" w:hAnsi="Calibri" w:cs="Calibri"/>
          <w:b/>
          <w:bCs/>
          <w:sz w:val="26"/>
          <w:szCs w:val="28"/>
        </w:rPr>
        <w:t>principle of least privilege</w:t>
      </w:r>
    </w:p>
    <w:p w14:paraId="4181C2C2" w14:textId="77777777" w:rsidR="00257B9A" w:rsidRPr="00854DD4" w:rsidRDefault="00027E83">
      <w:pPr>
        <w:pStyle w:val="Compact"/>
        <w:numPr>
          <w:ilvl w:val="0"/>
          <w:numId w:val="3"/>
        </w:numPr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sz w:val="26"/>
          <w:szCs w:val="28"/>
        </w:rPr>
        <w:t>Audit and patch software dependencies regularly</w:t>
      </w:r>
    </w:p>
    <w:p w14:paraId="2A19741B" w14:textId="77777777" w:rsidR="00257B9A" w:rsidRPr="00854DD4" w:rsidRDefault="00027E83">
      <w:pPr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sz w:val="26"/>
          <w:szCs w:val="28"/>
        </w:rPr>
        <w:pict w14:anchorId="7B62174C">
          <v:rect id="_x0000_i1036" style="width:0;height:1.5pt" o:hralign="center" o:hrstd="t" o:hr="t"/>
        </w:pict>
      </w:r>
    </w:p>
    <w:p w14:paraId="2D87EB4E" w14:textId="77777777" w:rsidR="00257B9A" w:rsidRPr="00854DD4" w:rsidRDefault="00027E83">
      <w:pPr>
        <w:pStyle w:val="Heading2"/>
        <w:rPr>
          <w:rFonts w:ascii="Calibri" w:hAnsi="Calibri" w:cs="Calibri"/>
          <w:sz w:val="34"/>
          <w:szCs w:val="36"/>
        </w:rPr>
      </w:pPr>
      <w:bookmarkStart w:id="11" w:name="conclusion"/>
      <w:bookmarkEnd w:id="10"/>
      <w:r w:rsidRPr="00854DD4">
        <w:rPr>
          <w:rFonts w:ascii="Segoe UI Emoji" w:hAnsi="Segoe UI Emoji" w:cs="Segoe UI Emoji"/>
          <w:sz w:val="34"/>
          <w:szCs w:val="36"/>
        </w:rPr>
        <w:t>📅</w:t>
      </w:r>
      <w:r w:rsidRPr="00854DD4">
        <w:rPr>
          <w:rFonts w:ascii="Calibri" w:hAnsi="Calibri" w:cs="Calibri"/>
          <w:sz w:val="34"/>
          <w:szCs w:val="36"/>
        </w:rPr>
        <w:t xml:space="preserve"> </w:t>
      </w:r>
      <w:bookmarkStart w:id="12" w:name="_Hlk202040767"/>
      <w:r w:rsidRPr="00854DD4">
        <w:rPr>
          <w:rFonts w:ascii="Calibri" w:hAnsi="Calibri" w:cs="Calibri"/>
          <w:sz w:val="34"/>
          <w:szCs w:val="36"/>
        </w:rPr>
        <w:t>Conclusion</w:t>
      </w:r>
      <w:bookmarkEnd w:id="12"/>
    </w:p>
    <w:p w14:paraId="525ACB5A" w14:textId="77777777" w:rsidR="00257B9A" w:rsidRPr="00854DD4" w:rsidRDefault="00027E83">
      <w:pPr>
        <w:pStyle w:val="FirstParagraph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sz w:val="26"/>
          <w:szCs w:val="28"/>
        </w:rPr>
        <w:t>This DVWA assessment demonstrates critical gaps that exist when secure coding standards are not enfor</w:t>
      </w:r>
      <w:r w:rsidRPr="00854DD4">
        <w:rPr>
          <w:rFonts w:ascii="Calibri" w:hAnsi="Calibri" w:cs="Calibri"/>
          <w:sz w:val="26"/>
          <w:szCs w:val="28"/>
        </w:rPr>
        <w:t>ced. By leveraging both manual and automated testing techniques, this report simulates real-world adversarial behaviors across OWASP Top 10 vulnerabilities. Each exploit provides insight into insecure application logic and underscores the importance of def</w:t>
      </w:r>
      <w:r w:rsidRPr="00854DD4">
        <w:rPr>
          <w:rFonts w:ascii="Calibri" w:hAnsi="Calibri" w:cs="Calibri"/>
          <w:sz w:val="26"/>
          <w:szCs w:val="28"/>
        </w:rPr>
        <w:t>ense-in-depth, secure configuration, and application hardening.</w:t>
      </w:r>
    </w:p>
    <w:p w14:paraId="0038287F" w14:textId="77777777" w:rsidR="00257B9A" w:rsidRPr="00854DD4" w:rsidRDefault="00027E83">
      <w:pPr>
        <w:pStyle w:val="BodyText"/>
        <w:rPr>
          <w:rFonts w:ascii="Calibri" w:hAnsi="Calibri" w:cs="Calibri"/>
          <w:sz w:val="26"/>
          <w:szCs w:val="28"/>
        </w:rPr>
      </w:pPr>
      <w:r w:rsidRPr="00854DD4">
        <w:rPr>
          <w:rFonts w:ascii="Calibri" w:hAnsi="Calibri" w:cs="Calibri"/>
          <w:sz w:val="26"/>
          <w:szCs w:val="28"/>
        </w:rPr>
        <w:t>Future work should include elevating DVWA security levels and integrating advanced tools like sqlmap, nikto, and Metasploit for deeper exploration.</w:t>
      </w:r>
    </w:p>
    <w:p w14:paraId="239140C8" w14:textId="528EF487" w:rsidR="00257B9A" w:rsidRDefault="00257B9A">
      <w:pPr>
        <w:pStyle w:val="FirstParagraph"/>
        <w:rPr>
          <w:rFonts w:ascii="Calibri" w:hAnsi="Calibri" w:cs="Calibri"/>
          <w:sz w:val="26"/>
          <w:szCs w:val="28"/>
        </w:rPr>
      </w:pPr>
    </w:p>
    <w:p w14:paraId="5147B296" w14:textId="2AD75ABA" w:rsidR="008D1444" w:rsidRDefault="008D1444" w:rsidP="008D1444">
      <w:pPr>
        <w:pStyle w:val="TOCHeading"/>
      </w:pPr>
      <w:proofErr w:type="spellStart"/>
      <w:r>
        <w:t>Screebshots</w:t>
      </w:r>
      <w:proofErr w:type="spellEnd"/>
    </w:p>
    <w:p w14:paraId="5AF3D5B9" w14:textId="7F314055" w:rsidR="008D1444" w:rsidRPr="008D1444" w:rsidRDefault="008D1444" w:rsidP="008D1444">
      <w:pPr>
        <w:pStyle w:val="BodyText"/>
        <w:jc w:val="center"/>
      </w:pPr>
      <w:r w:rsidRPr="008D1444">
        <w:drawing>
          <wp:inline distT="0" distB="0" distL="0" distR="0" wp14:anchorId="6993821F" wp14:editId="750941E1">
            <wp:extent cx="5943600" cy="2802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9CDA8" w14:textId="0E0CCBAC" w:rsidR="008D1444" w:rsidRPr="008D1444" w:rsidRDefault="008D1444" w:rsidP="008D1444">
      <w:pPr>
        <w:pStyle w:val="BodyText"/>
      </w:pPr>
      <w:r w:rsidRPr="008D1444">
        <w:lastRenderedPageBreak/>
        <w:drawing>
          <wp:inline distT="0" distB="0" distL="0" distR="0" wp14:anchorId="4C3D2A3A" wp14:editId="5F31A17B">
            <wp:extent cx="5943600" cy="2841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87DBC" w14:textId="3D1A98EB" w:rsidR="008D1444" w:rsidRPr="008D1444" w:rsidRDefault="008D1444" w:rsidP="008D1444">
      <w:pPr>
        <w:pStyle w:val="BodyText"/>
        <w:jc w:val="center"/>
      </w:pPr>
      <w:r w:rsidRPr="008D1444">
        <w:drawing>
          <wp:inline distT="0" distB="0" distL="0" distR="0" wp14:anchorId="5F61034D" wp14:editId="08EB11E8">
            <wp:extent cx="5943600" cy="2860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CF282" w14:textId="1B62DE2B" w:rsidR="008D1444" w:rsidRPr="008D1444" w:rsidRDefault="008D1444" w:rsidP="008D1444">
      <w:pPr>
        <w:pStyle w:val="BodyText"/>
        <w:jc w:val="center"/>
      </w:pPr>
      <w:r w:rsidRPr="008D1444">
        <w:drawing>
          <wp:inline distT="0" distB="0" distL="0" distR="0" wp14:anchorId="761C5A9B" wp14:editId="2239B85F">
            <wp:extent cx="5943600" cy="2818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4FB55" w14:textId="2D75BDA9" w:rsidR="00931441" w:rsidRPr="008D1444" w:rsidRDefault="008D1444" w:rsidP="00991D5E">
      <w:pPr>
        <w:pStyle w:val="BodyText"/>
        <w:jc w:val="center"/>
      </w:pPr>
      <w:r w:rsidRPr="008D1444">
        <w:lastRenderedPageBreak/>
        <w:drawing>
          <wp:inline distT="0" distB="0" distL="0" distR="0" wp14:anchorId="091C972E" wp14:editId="3AABF6BC">
            <wp:extent cx="6834873" cy="3248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1576" cy="325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1444">
        <w:drawing>
          <wp:inline distT="0" distB="0" distL="0" distR="0" wp14:anchorId="60FAC90E" wp14:editId="2D00DBC9">
            <wp:extent cx="6858000" cy="2914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1444">
        <w:drawing>
          <wp:inline distT="0" distB="0" distL="0" distR="0" wp14:anchorId="788C1495" wp14:editId="30FE850A">
            <wp:extent cx="5353050" cy="2748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601" cy="275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1228D" w14:textId="0A655D74" w:rsidR="008D1444" w:rsidRPr="008D1444" w:rsidRDefault="00931441" w:rsidP="008D1444">
      <w:pPr>
        <w:pStyle w:val="BodyText"/>
        <w:jc w:val="center"/>
      </w:pPr>
      <w:r w:rsidRPr="00931441">
        <w:lastRenderedPageBreak/>
        <w:drawing>
          <wp:inline distT="0" distB="0" distL="0" distR="0" wp14:anchorId="6DBEEB34" wp14:editId="2E25110D">
            <wp:extent cx="6858000" cy="2438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70"/>
                    <a:stretch/>
                  </pic:blipFill>
                  <pic:spPr bwMode="auto">
                    <a:xfrm>
                      <a:off x="0" y="0"/>
                      <a:ext cx="6858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7627E" w14:textId="3BE41FE9" w:rsidR="008D1444" w:rsidRPr="008D1444" w:rsidRDefault="00027E83" w:rsidP="008D1444">
      <w:pPr>
        <w:pStyle w:val="BodyText"/>
        <w:jc w:val="center"/>
      </w:pPr>
      <w:r w:rsidRPr="00931441">
        <w:drawing>
          <wp:inline distT="0" distB="0" distL="0" distR="0" wp14:anchorId="39A90C6E" wp14:editId="384DD549">
            <wp:extent cx="6858000" cy="2667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85"/>
                    <a:stretch/>
                  </pic:blipFill>
                  <pic:spPr bwMode="auto">
                    <a:xfrm>
                      <a:off x="0" y="0"/>
                      <a:ext cx="6858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31441">
        <w:drawing>
          <wp:inline distT="0" distB="0" distL="0" distR="0" wp14:anchorId="00657C10" wp14:editId="7B15EB89">
            <wp:extent cx="6858000" cy="3409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F689F" w14:textId="1CFC32A1" w:rsidR="00931441" w:rsidRPr="00931441" w:rsidRDefault="00931441" w:rsidP="00931441">
      <w:pPr>
        <w:pStyle w:val="BodyText"/>
        <w:jc w:val="center"/>
      </w:pPr>
    </w:p>
    <w:p w14:paraId="3CC354A5" w14:textId="7CEA4996" w:rsidR="00991D5E" w:rsidRDefault="00991D5E" w:rsidP="00991D5E">
      <w:pPr>
        <w:pStyle w:val="BodyText"/>
        <w:jc w:val="center"/>
      </w:pPr>
      <w:r w:rsidRPr="00991D5E">
        <w:lastRenderedPageBreak/>
        <w:drawing>
          <wp:inline distT="0" distB="0" distL="0" distR="0" wp14:anchorId="57DFB8D9" wp14:editId="559680A1">
            <wp:extent cx="6858000" cy="18764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37"/>
                    <a:stretch/>
                  </pic:blipFill>
                  <pic:spPr bwMode="auto">
                    <a:xfrm>
                      <a:off x="0" y="0"/>
                      <a:ext cx="68580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5FAE6" w14:textId="198125AF" w:rsidR="00991D5E" w:rsidRDefault="00991D5E" w:rsidP="00991D5E">
      <w:pPr>
        <w:pStyle w:val="BodyText"/>
        <w:jc w:val="center"/>
      </w:pPr>
    </w:p>
    <w:p w14:paraId="0A8F6206" w14:textId="77777777" w:rsidR="00991D5E" w:rsidRPr="00991D5E" w:rsidRDefault="00991D5E" w:rsidP="00991D5E">
      <w:pPr>
        <w:pStyle w:val="BodyText"/>
        <w:jc w:val="center"/>
      </w:pPr>
    </w:p>
    <w:p w14:paraId="1C72879E" w14:textId="4A807254" w:rsidR="00991D5E" w:rsidRPr="00991D5E" w:rsidRDefault="00991D5E" w:rsidP="00991D5E">
      <w:pPr>
        <w:pStyle w:val="BodyText"/>
        <w:jc w:val="center"/>
      </w:pPr>
      <w:r w:rsidRPr="00991D5E">
        <w:drawing>
          <wp:inline distT="0" distB="0" distL="0" distR="0" wp14:anchorId="465DEDA4" wp14:editId="62D96EE7">
            <wp:extent cx="6858000" cy="3291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C36C5" w14:textId="3227A381" w:rsidR="00991D5E" w:rsidRPr="00991D5E" w:rsidRDefault="00991D5E" w:rsidP="00027E83">
      <w:pPr>
        <w:pStyle w:val="BodyText"/>
        <w:tabs>
          <w:tab w:val="left" w:pos="6285"/>
        </w:tabs>
      </w:pPr>
      <w:r>
        <w:tab/>
      </w:r>
      <w:r w:rsidRPr="00991D5E">
        <w:drawing>
          <wp:inline distT="0" distB="0" distL="0" distR="0" wp14:anchorId="6BF6065C" wp14:editId="46963FEF">
            <wp:extent cx="6858000" cy="1619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52"/>
                    <a:stretch/>
                  </pic:blipFill>
                  <pic:spPr bwMode="auto">
                    <a:xfrm>
                      <a:off x="0" y="0"/>
                      <a:ext cx="6858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FAF67" w14:textId="6A6E59F9" w:rsidR="00931441" w:rsidRPr="00931441" w:rsidRDefault="00931441" w:rsidP="00991D5E">
      <w:pPr>
        <w:pStyle w:val="BodyText"/>
        <w:jc w:val="center"/>
      </w:pPr>
    </w:p>
    <w:p w14:paraId="290BBEF0" w14:textId="4794E87F" w:rsidR="00991D5E" w:rsidRPr="00991D5E" w:rsidRDefault="00991D5E" w:rsidP="00991D5E">
      <w:pPr>
        <w:pStyle w:val="BodyText"/>
        <w:jc w:val="center"/>
      </w:pPr>
      <w:r w:rsidRPr="00991D5E">
        <w:lastRenderedPageBreak/>
        <w:drawing>
          <wp:inline distT="0" distB="0" distL="0" distR="0" wp14:anchorId="612D7C70" wp14:editId="7332E95E">
            <wp:extent cx="6858000" cy="2124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171"/>
                    <a:stretch/>
                  </pic:blipFill>
                  <pic:spPr bwMode="auto">
                    <a:xfrm>
                      <a:off x="0" y="0"/>
                      <a:ext cx="6858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3954B" w14:textId="6B4C7DBD" w:rsidR="00991D5E" w:rsidRPr="00991D5E" w:rsidRDefault="00991D5E" w:rsidP="00991D5E">
      <w:pPr>
        <w:pStyle w:val="BodyText"/>
        <w:jc w:val="center"/>
      </w:pPr>
      <w:r w:rsidRPr="00991D5E">
        <w:drawing>
          <wp:inline distT="0" distB="0" distL="0" distR="0" wp14:anchorId="50AE3C13" wp14:editId="47AF51E9">
            <wp:extent cx="6858000" cy="23145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395"/>
                    <a:stretch/>
                  </pic:blipFill>
                  <pic:spPr bwMode="auto">
                    <a:xfrm>
                      <a:off x="0" y="0"/>
                      <a:ext cx="68580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DD8C8" w14:textId="180A4AD2" w:rsidR="00991D5E" w:rsidRPr="00991D5E" w:rsidRDefault="00991D5E" w:rsidP="00991D5E">
      <w:pPr>
        <w:pStyle w:val="BodyText"/>
        <w:jc w:val="center"/>
      </w:pPr>
      <w:r w:rsidRPr="00991D5E">
        <w:drawing>
          <wp:inline distT="0" distB="0" distL="0" distR="0" wp14:anchorId="31B0D951" wp14:editId="6B9B46EE">
            <wp:extent cx="6153150" cy="27146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83D78" w14:textId="603AFD98" w:rsidR="00991D5E" w:rsidRPr="00991D5E" w:rsidRDefault="00991D5E" w:rsidP="00991D5E">
      <w:pPr>
        <w:pStyle w:val="BodyText"/>
        <w:jc w:val="center"/>
      </w:pPr>
    </w:p>
    <w:p w14:paraId="5470420E" w14:textId="2C0C861A" w:rsidR="00991D5E" w:rsidRPr="00991D5E" w:rsidRDefault="00991D5E" w:rsidP="00991D5E">
      <w:pPr>
        <w:pStyle w:val="BodyText"/>
        <w:jc w:val="center"/>
      </w:pPr>
      <w:r w:rsidRPr="00991D5E">
        <w:lastRenderedPageBreak/>
        <w:drawing>
          <wp:inline distT="0" distB="0" distL="0" distR="0" wp14:anchorId="2B6ECB0B" wp14:editId="7450F103">
            <wp:extent cx="6858000" cy="14573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0157"/>
                    <a:stretch/>
                  </pic:blipFill>
                  <pic:spPr bwMode="auto">
                    <a:xfrm>
                      <a:off x="0" y="0"/>
                      <a:ext cx="68580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DB553" w14:textId="7CED6C9D" w:rsidR="00991D5E" w:rsidRPr="00991D5E" w:rsidRDefault="00991D5E" w:rsidP="00991D5E">
      <w:pPr>
        <w:pStyle w:val="BodyText"/>
        <w:jc w:val="center"/>
      </w:pPr>
      <w:r w:rsidRPr="00991D5E">
        <w:drawing>
          <wp:inline distT="0" distB="0" distL="0" distR="0" wp14:anchorId="2E0C93C5" wp14:editId="1BA7517A">
            <wp:extent cx="6858000" cy="3854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62C7" w14:textId="673F5CB7" w:rsidR="00991D5E" w:rsidRPr="00991D5E" w:rsidRDefault="00991D5E" w:rsidP="00991D5E">
      <w:pPr>
        <w:pStyle w:val="BodyText"/>
        <w:jc w:val="center"/>
      </w:pPr>
      <w:r w:rsidRPr="00991D5E">
        <w:drawing>
          <wp:inline distT="0" distB="0" distL="0" distR="0" wp14:anchorId="5DB8B9DE" wp14:editId="2C4EF2C7">
            <wp:extent cx="6858000" cy="19145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56" t="-2429" r="556" b="53611"/>
                    <a:stretch/>
                  </pic:blipFill>
                  <pic:spPr bwMode="auto">
                    <a:xfrm>
                      <a:off x="0" y="0"/>
                      <a:ext cx="6858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1"/>
    <w:p w14:paraId="22C069C3" w14:textId="4D9BFDFE" w:rsidR="008D1444" w:rsidRPr="008D1444" w:rsidRDefault="008D1444" w:rsidP="008D1444">
      <w:pPr>
        <w:pStyle w:val="BodyText"/>
        <w:jc w:val="center"/>
      </w:pPr>
    </w:p>
    <w:sectPr w:rsidR="008D1444" w:rsidRPr="008D1444" w:rsidSect="008D1444">
      <w:footnotePr>
        <w:numRestart w:val="eachSect"/>
      </w:footnotePr>
      <w:pgSz w:w="12240" w:h="15840"/>
      <w:pgMar w:top="720" w:right="720" w:bottom="720" w:left="720" w:header="720" w:footer="720" w:gutter="0"/>
      <w:pgNumType w:start="0"/>
      <w:cols w:space="720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7BCCAE84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B2062C90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57B9A"/>
    <w:rsid w:val="00027E83"/>
    <w:rsid w:val="00257B9A"/>
    <w:rsid w:val="00854DD4"/>
    <w:rsid w:val="008D1444"/>
    <w:rsid w:val="00931441"/>
    <w:rsid w:val="00991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136DB"/>
  <w15:docId w15:val="{AB48D77D-D71C-4547-88EC-79DE1CDF4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NoSpacing">
    <w:name w:val="No Spacing"/>
    <w:link w:val="NoSpacingChar"/>
    <w:uiPriority w:val="1"/>
    <w:qFormat/>
    <w:rsid w:val="00854DD4"/>
    <w:pPr>
      <w:spacing w:after="0"/>
    </w:pPr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854DD4"/>
    <w:rPr>
      <w:rFonts w:eastAsiaTheme="minorEastAsia"/>
      <w:sz w:val="22"/>
      <w:szCs w:val="22"/>
    </w:rPr>
  </w:style>
  <w:style w:type="paragraph" w:styleId="NormalWeb">
    <w:name w:val="Normal (Web)"/>
    <w:basedOn w:val="Normal"/>
    <w:semiHidden/>
    <w:unhideWhenUsed/>
    <w:rsid w:val="00991D5E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4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F993BA572E645A68AA0C0DF853DBB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70CB1D-2905-4CB7-B993-003A001B90D3}"/>
      </w:docPartPr>
      <w:docPartBody>
        <w:p w:rsidR="00000000" w:rsidRDefault="00F95464" w:rsidP="00F95464">
          <w:pPr>
            <w:pStyle w:val="3F993BA572E645A68AA0C0DF853DBB5F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45D22738DE5C46D191E35F8F77DE90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3CD465-D3BB-43DE-B556-92FA26DBF42A}"/>
      </w:docPartPr>
      <w:docPartBody>
        <w:p w:rsidR="00000000" w:rsidRDefault="00F95464" w:rsidP="00F95464">
          <w:pPr>
            <w:pStyle w:val="45D22738DE5C46D191E35F8F77DE9090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E2C9A2898100440F9A8C5231D37CEE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D3561A-A1B6-4479-BF76-1340BF9DC5E5}"/>
      </w:docPartPr>
      <w:docPartBody>
        <w:p w:rsidR="00000000" w:rsidRDefault="00F95464" w:rsidP="00F95464">
          <w:pPr>
            <w:pStyle w:val="E2C9A2898100440F9A8C5231D37CEE2D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3F53275BF7B04C24B813DCB826421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61D9D2-ACC6-4EEC-8BAD-A2349C281200}"/>
      </w:docPartPr>
      <w:docPartBody>
        <w:p w:rsidR="00000000" w:rsidRDefault="00F95464" w:rsidP="00F95464">
          <w:pPr>
            <w:pStyle w:val="3F53275BF7B04C24B813DCB826421AEE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464"/>
    <w:rsid w:val="00EA392B"/>
    <w:rsid w:val="00F95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F993BA572E645A68AA0C0DF853DBB5F">
    <w:name w:val="3F993BA572E645A68AA0C0DF853DBB5F"/>
    <w:rsid w:val="00F95464"/>
  </w:style>
  <w:style w:type="paragraph" w:customStyle="1" w:styleId="45D22738DE5C46D191E35F8F77DE9090">
    <w:name w:val="45D22738DE5C46D191E35F8F77DE9090"/>
    <w:rsid w:val="00F95464"/>
  </w:style>
  <w:style w:type="paragraph" w:customStyle="1" w:styleId="B74E6BE7A07949659D4F99CD6F719DB9">
    <w:name w:val="B74E6BE7A07949659D4F99CD6F719DB9"/>
    <w:rsid w:val="00F95464"/>
  </w:style>
  <w:style w:type="paragraph" w:customStyle="1" w:styleId="E2C9A2898100440F9A8C5231D37CEE2D">
    <w:name w:val="E2C9A2898100440F9A8C5231D37CEE2D"/>
    <w:rsid w:val="00F95464"/>
  </w:style>
  <w:style w:type="paragraph" w:customStyle="1" w:styleId="3F53275BF7B04C24B813DCB826421AEE">
    <w:name w:val="3F53275BF7B04C24B813DCB826421AEE"/>
    <w:rsid w:val="00F9546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2025-07-26T00:00:00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11</Pages>
  <Words>985</Words>
  <Characters>5617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FutureInterns</Company>
  <LinksUpToDate>false</LinksUpToDate>
  <CharactersWithSpaces>6589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📈 Penetration Testing Report: DVWA Vulnerability Assessment</dc:title>
  <dc:creator>Jagadeesh Kommineni</dc:creator>
  <cp:keywords/>
  <cp:lastModifiedBy>Jagadeesh Kommineni</cp:lastModifiedBy>
  <cp:revision>4</cp:revision>
  <dcterms:created xsi:type="dcterms:W3CDTF">2025-06-27T15:27:00Z</dcterms:created>
  <dcterms:modified xsi:type="dcterms:W3CDTF">2025-06-28T16:59:00Z</dcterms:modified>
</cp:coreProperties>
</file>