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ormation relating to the Company's reportable operating segments is summarized in the table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  <w:gridSpan w:val="2"/>
          </w:tcPr>
          <w:p>
            <w:r>
              <w:t>For the year ended December 31, 2022 Segment/</w:t>
            </w:r>
          </w:p>
        </w:tc>
        <w:tc>
          <w:tcPr>
            <w:tcW w:type="dxa" w:w="1080"/>
          </w:tcPr>
          <w:p>
            <w:r>
              <w:t>Revenue</w:t>
            </w:r>
          </w:p>
        </w:tc>
        <w:tc>
          <w:tcPr>
            <w:tcW w:type="dxa" w:w="1080"/>
          </w:tcPr>
          <w:p>
            <w:r>
              <w:t>Production costs and royalties</w:t>
            </w:r>
          </w:p>
        </w:tc>
        <w:tc>
          <w:tcPr>
            <w:tcW w:type="dxa" w:w="1080"/>
          </w:tcPr>
          <w:p>
            <w:r>
              <w:t>Depreciation</w:t>
            </w:r>
          </w:p>
        </w:tc>
        <w:tc>
          <w:tcPr>
            <w:tcW w:type="dxa" w:w="1080"/>
          </w:tcPr>
          <w:p>
            <w:r>
              <w:t>Mine operating earnings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Capital expenditures()</w:t>
            </w:r>
          </w:p>
        </w:tc>
      </w:tr>
      <w:tr>
        <w:tc>
          <w:tcPr>
            <w:tcW w:type="dxa" w:w="2160"/>
            <w:gridSpan w:val="2"/>
          </w:tcPr>
          <w:p>
            <w:r>
              <w:t>Country Silver Segment: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98,695$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Mexico</w:t>
            </w:r>
          </w:p>
        </w:tc>
        <w:tc>
          <w:tcPr>
            <w:tcW w:type="dxa" w:w="1080"/>
          </w:tcPr>
          <w:p>
            <w:r>
              <w:t>Mine La Colorada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155,039$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20,249 $</w:t>
            </w:r>
          </w:p>
        </w:tc>
        <w:tc>
          <w:tcPr>
            <w:tcW w:type="dxa" w:w="1080"/>
          </w:tcPr>
          <w:p>
            <w:r>
              <w:t>36,095$</w:t>
            </w:r>
          </w:p>
        </w:tc>
        <w:tc>
          <w:tcPr>
            <w:tcW w:type="dxa" w:w="1080"/>
          </w:tcPr>
          <w:p>
            <w:r>
              <w:t>91,682</w:t>
            </w:r>
          </w:p>
        </w:tc>
      </w:tr>
      <w:tr>
        <w:tc>
          <w:tcPr>
            <w:tcW w:type="dxa" w:w="1080"/>
            <w:vMerge w:val="restart"/>
          </w:tcPr>
          <w:p>
            <w:r>
              <w:t>Peru</w:t>
            </w:r>
          </w:p>
          <w:p>
            <w:r>
              <w:t>Morococha (2)</w:t>
            </w:r>
          </w:p>
          <w:p>
            <w:r>
              <w:t>San Vicente</w:t>
            </w:r>
          </w:p>
        </w:tc>
        <w:tc>
          <w:tcPr>
            <w:tcW w:type="dxa" w:w="1080"/>
          </w:tcPr>
          <w:p>
            <w:r>
              <w:t>Huaron</w:t>
            </w:r>
          </w:p>
        </w:tc>
        <w:tc>
          <w:tcPr>
            <w:tcW w:type="dxa" w:w="1080"/>
          </w:tcPr>
          <w:p>
            <w:r>
              <w:t>145,730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100,511</w:t>
            </w:r>
          </w:p>
        </w:tc>
        <w:tc>
          <w:tcPr>
            <w:tcW w:type="dxa" w:w="1080"/>
          </w:tcPr>
          <w:p>
            <w:r>
              <w:t>11,836</w:t>
            </w:r>
          </w:p>
        </w:tc>
        <w:tc>
          <w:tcPr>
            <w:tcW w:type="dxa" w:w="1080"/>
          </w:tcPr>
          <w:p>
            <w:r>
              <w:t>33,383</w:t>
            </w:r>
          </w:p>
        </w:tc>
        <w:tc>
          <w:tcPr>
            <w:tcW w:type="dxa" w:w="1080"/>
          </w:tcPr>
          <w:p>
            <w:r>
              <w:t>15,574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22,059</w:t>
            </w:r>
          </w:p>
        </w:tc>
        <w:tc>
          <w:tcPr>
            <w:tcW w:type="dxa" w:w="1080"/>
          </w:tcPr>
          <w:p>
            <w:r>
              <w:t>20,642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2,332</w:t>
            </w:r>
          </w:p>
        </w:tc>
        <w:tc>
          <w:tcPr>
            <w:tcW w:type="dxa" w:w="1080"/>
          </w:tcPr>
          <w:p>
            <w:r>
              <w:t>(915)</w:t>
            </w:r>
          </w:p>
        </w:tc>
        <w:tc>
          <w:tcPr>
            <w:tcW w:type="dxa" w:w="1080"/>
          </w:tcPr>
          <w:p>
            <w:r>
              <w:t>1,252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76,935</w:t>
            </w:r>
          </w:p>
        </w:tc>
        <w:tc>
          <w:tcPr>
            <w:tcW w:type="dxa" w:w="1080"/>
          </w:tcPr>
          <w:p>
            <w:r>
              <w:t>59,596</w:t>
            </w:r>
          </w:p>
        </w:tc>
        <w:tc>
          <w:tcPr>
            <w:tcW w:type="dxa" w:w="1080"/>
          </w:tcPr>
          <w:p>
            <w:r>
              <w:t>8,744</w:t>
            </w:r>
          </w:p>
        </w:tc>
        <w:tc>
          <w:tcPr>
            <w:tcW w:type="dxa" w:w="1080"/>
          </w:tcPr>
          <w:p>
            <w:r>
              <w:t>8,595</w:t>
            </w:r>
          </w:p>
        </w:tc>
        <w:tc>
          <w:tcPr>
            <w:tcW w:type="dxa" w:w="1080"/>
          </w:tcPr>
          <w:p>
            <w:r>
              <w:t>7,156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  <w:vMerge w:val="restart"/>
          </w:tcPr>
          <w:p>
            <w:r>
              <w:t>Bolivia Argentina Guatemala</w:t>
            </w:r>
          </w:p>
          <w:p>
            <w:r>
              <w:t>Escobal</w:t>
            </w:r>
          </w:p>
        </w:tc>
        <w:tc>
          <w:tcPr>
            <w:tcW w:type="dxa" w:w="1080"/>
          </w:tcPr>
          <w:p>
            <w:r>
              <w:t>Manantial Espejo (3)</w:t>
            </w:r>
          </w:p>
        </w:tc>
        <w:tc>
          <w:tcPr>
            <w:tcW w:type="dxa" w:w="1080"/>
          </w:tcPr>
          <w:p>
            <w:r>
              <w:t>105,073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112,670</w:t>
            </w:r>
          </w:p>
        </w:tc>
        <w:tc>
          <w:tcPr>
            <w:tcW w:type="dxa" w:w="1080"/>
          </w:tcPr>
          <w:p>
            <w:r>
              <w:t>23,050</w:t>
            </w:r>
          </w:p>
        </w:tc>
        <w:tc>
          <w:tcPr>
            <w:tcW w:type="dxa" w:w="1080"/>
          </w:tcPr>
          <w:p>
            <w:r>
              <w:t>(30,647)</w:t>
            </w:r>
          </w:p>
        </w:tc>
        <w:tc>
          <w:tcPr>
            <w:tcW w:type="dxa" w:w="1080"/>
          </w:tcPr>
          <w:p>
            <w:r>
              <w:t>4,263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1,606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2160"/>
            <w:gridSpan w:val="2"/>
          </w:tcPr>
          <w:p>
            <w:r>
              <w:t>Total Silver Segment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504,836</w:t>
            </w:r>
          </w:p>
        </w:tc>
        <w:tc>
          <w:tcPr>
            <w:tcW w:type="dxa" w:w="1080"/>
          </w:tcPr>
          <w:p>
            <w:r>
              <w:t>392,114</w:t>
            </w:r>
          </w:p>
        </w:tc>
        <w:tc>
          <w:tcPr>
            <w:tcW w:type="dxa" w:w="1080"/>
          </w:tcPr>
          <w:p>
            <w:r>
              <w:t>66,211</w:t>
            </w:r>
          </w:p>
        </w:tc>
        <w:tc>
          <w:tcPr>
            <w:tcW w:type="dxa" w:w="1080"/>
          </w:tcPr>
          <w:p>
            <w:r>
              <w:t>46,511</w:t>
            </w:r>
          </w:p>
        </w:tc>
        <w:tc>
          <w:tcPr>
            <w:tcW w:type="dxa" w:w="1080"/>
          </w:tcPr>
          <w:p>
            <w:r>
              <w:t>121,533</w:t>
            </w:r>
          </w:p>
        </w:tc>
      </w:tr>
      <w:tr>
        <w:tc>
          <w:tcPr>
            <w:tcW w:type="dxa" w:w="2160"/>
            <w:gridSpan w:val="2"/>
          </w:tcPr>
          <w:p>
            <w:r>
              <w:t>Gold Segment: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  <w:vMerge w:val="restart"/>
          </w:tcPr>
          <w:p>
            <w:r>
              <w:t>Mexico Peru</w:t>
            </w:r>
          </w:p>
          <w:p>
            <w:r>
              <w:t>Shahuindo</w:t>
            </w:r>
          </w:p>
          <w:p>
            <w:r>
              <w:t>La Arena</w:t>
            </w:r>
          </w:p>
        </w:tc>
        <w:tc>
          <w:tcPr>
            <w:tcW w:type="dxa" w:w="1080"/>
          </w:tcPr>
          <w:p>
            <w:r>
              <w:t>Dolores</w:t>
            </w:r>
          </w:p>
        </w:tc>
        <w:tc>
          <w:tcPr>
            <w:tcW w:type="dxa" w:w="1080"/>
          </w:tcPr>
          <w:p>
            <w:r>
              <w:t>303,934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301,892</w:t>
            </w:r>
          </w:p>
        </w:tc>
        <w:tc>
          <w:tcPr>
            <w:tcW w:type="dxa" w:w="1080"/>
          </w:tcPr>
          <w:p>
            <w:r>
              <w:t>129,803</w:t>
            </w:r>
          </w:p>
        </w:tc>
        <w:tc>
          <w:tcPr>
            <w:tcW w:type="dxa" w:w="1080"/>
          </w:tcPr>
          <w:p>
            <w:r>
              <w:t>(127,761)</w:t>
            </w:r>
          </w:p>
        </w:tc>
        <w:tc>
          <w:tcPr>
            <w:tcW w:type="dxa" w:w="1080"/>
          </w:tcPr>
          <w:p>
            <w:r>
              <w:t>35,855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266,375</w:t>
            </w:r>
          </w:p>
        </w:tc>
        <w:tc>
          <w:tcPr>
            <w:tcW w:type="dxa" w:w="1080"/>
          </w:tcPr>
          <w:p>
            <w:r>
              <w:t>146,179</w:t>
            </w:r>
          </w:p>
        </w:tc>
        <w:tc>
          <w:tcPr>
            <w:tcW w:type="dxa" w:w="1080"/>
          </w:tcPr>
          <w:p>
            <w:r>
              <w:t>44,503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75,693</w:t>
            </w:r>
          </w:p>
        </w:tc>
        <w:tc>
          <w:tcPr>
            <w:tcW w:type="dxa" w:w="1080"/>
          </w:tcPr>
          <w:p>
            <w:r>
              <w:t>44,604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175,865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103,869</w:t>
            </w:r>
          </w:p>
        </w:tc>
        <w:tc>
          <w:tcPr>
            <w:tcW w:type="dxa" w:w="1080"/>
          </w:tcPr>
          <w:p>
            <w:r>
              <w:t>34,674</w:t>
            </w:r>
          </w:p>
        </w:tc>
        <w:tc>
          <w:tcPr>
            <w:tcW w:type="dxa" w:w="1080"/>
          </w:tcPr>
          <w:p>
            <w:r>
              <w:t>37,322</w:t>
            </w:r>
          </w:p>
        </w:tc>
        <w:tc>
          <w:tcPr>
            <w:tcW w:type="dxa" w:w="1080"/>
          </w:tcPr>
          <w:p>
            <w:r>
              <w:t>47,970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Canada</w:t>
            </w:r>
          </w:p>
        </w:tc>
        <w:tc>
          <w:tcPr>
            <w:tcW w:type="dxa" w:w="1080"/>
          </w:tcPr>
          <w:p>
            <w:r>
              <w:t>Timmins</w:t>
            </w:r>
          </w:p>
        </w:tc>
        <w:tc>
          <w:tcPr>
            <w:tcW w:type="dxa" w:w="1080"/>
          </w:tcPr>
          <w:p>
            <w:r>
              <w:t>243,708</w:t>
            </w:r>
          </w:p>
        </w:tc>
        <w:tc>
          <w:tcPr>
            <w:tcW w:type="dxa" w:w="1080"/>
          </w:tcPr>
          <w:p>
            <w:r>
              <w:t>186,266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38,640</w:t>
            </w:r>
          </w:p>
        </w:tc>
        <w:tc>
          <w:tcPr>
            <w:tcW w:type="dxa" w:w="1080"/>
          </w:tcPr>
          <w:p>
            <w:r>
              <w:t>18,802</w:t>
            </w:r>
          </w:p>
        </w:tc>
        <w:tc>
          <w:tcPr>
            <w:tcW w:type="dxa" w:w="1080"/>
          </w:tcPr>
          <w:p>
            <w:r>
              <w:t>37,652</w:t>
            </w:r>
          </w:p>
        </w:tc>
      </w:tr>
      <w:tr>
        <w:tc>
          <w:tcPr>
            <w:tcW w:type="dxa" w:w="2160"/>
            <w:gridSpan w:val="2"/>
          </w:tcPr>
          <w:p>
            <w:r>
              <w:t>Total Gold Segment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989,882</w:t>
            </w:r>
          </w:p>
        </w:tc>
        <w:tc>
          <w:tcPr>
            <w:tcW w:type="dxa" w:w="1080"/>
          </w:tcPr>
          <w:p>
            <w:r>
              <w:t>738,206</w:t>
            </w:r>
          </w:p>
        </w:tc>
        <w:tc>
          <w:tcPr>
            <w:tcW w:type="dxa" w:w="1080"/>
          </w:tcPr>
          <w:p>
            <w:r>
              <w:t>247,620</w:t>
            </w:r>
          </w:p>
        </w:tc>
        <w:tc>
          <w:tcPr>
            <w:tcW w:type="dxa" w:w="1080"/>
          </w:tcPr>
          <w:p>
            <w:r>
              <w:t>4,056</w:t>
            </w:r>
          </w:p>
        </w:tc>
        <w:tc>
          <w:tcPr>
            <w:tcW w:type="dxa" w:w="1080"/>
          </w:tcPr>
          <w:p>
            <w:r>
              <w:t>166,081</w:t>
            </w:r>
          </w:p>
        </w:tc>
      </w:tr>
      <w:tr>
        <w:tc>
          <w:tcPr>
            <w:tcW w:type="dxa" w:w="2160"/>
            <w:gridSpan w:val="2"/>
          </w:tcPr>
          <w:p>
            <w:r>
              <w:t>Other segment: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Canada</w:t>
            </w:r>
          </w:p>
        </w:tc>
        <w:tc>
          <w:tcPr>
            <w:tcW w:type="dxa" w:w="1080"/>
          </w:tcPr>
          <w:p>
            <w:r>
              <w:t xml:space="preserve"> Pas Corp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439</w:t>
            </w:r>
          </w:p>
        </w:tc>
        <w:tc>
          <w:tcPr>
            <w:tcW w:type="dxa" w:w="1080"/>
          </w:tcPr>
          <w:p>
            <w:r>
              <w:t>(439)</w:t>
            </w:r>
          </w:p>
        </w:tc>
        <w:tc>
          <w:tcPr>
            <w:tcW w:type="dxa" w:w="1080"/>
          </w:tcPr>
          <w:p>
            <w:r>
              <w:t>348</w:t>
            </w:r>
          </w:p>
        </w:tc>
      </w:tr>
      <w:tr>
        <w:tc>
          <w:tcPr>
            <w:tcW w:type="dxa" w:w="1080"/>
          </w:tcPr>
          <w:p>
            <w:r>
              <w:t>Argentina</w:t>
            </w:r>
          </w:p>
        </w:tc>
        <w:tc>
          <w:tcPr>
            <w:tcW w:type="dxa" w:w="1080"/>
          </w:tcPr>
          <w:p>
            <w:r>
              <w:t>Navidad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50</w:t>
            </w:r>
          </w:p>
        </w:tc>
      </w:tr>
      <w:tr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1,766</w:t>
            </w:r>
          </w:p>
        </w:tc>
        <w:tc>
          <w:tcPr>
            <w:tcW w:type="dxa" w:w="1080"/>
          </w:tcPr>
          <w:p>
            <w:r>
              <w:t>(1,766)</w:t>
            </w:r>
          </w:p>
        </w:tc>
        <w:tc>
          <w:tcPr>
            <w:tcW w:type="dxa" w:w="1080"/>
          </w:tcPr>
          <w:p>
            <w:r>
              <w:t>1,509</w:t>
            </w:r>
          </w:p>
        </w:tc>
      </w:tr>
      <w:tr>
        <w:tc>
          <w:tcPr>
            <w:tcW w:type="dxa" w:w="2160"/>
            <w:gridSpan w:val="2"/>
          </w:tcPr>
          <w:p>
            <w:r>
              <w:t>Total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1,494,718$</w:t>
            </w:r>
          </w:p>
        </w:tc>
        <w:tc>
          <w:tcPr>
            <w:tcW w:type="dxa" w:w="1080"/>
          </w:tcPr>
          <w:p>
            <w:r>
              <w:t>1,130,320$</w:t>
            </w:r>
          </w:p>
        </w:tc>
        <w:tc>
          <w:tcPr>
            <w:tcW w:type="dxa" w:w="1080"/>
          </w:tcPr>
          <w:p>
            <w:r>
              <w:t>316,036$</w:t>
            </w:r>
          </w:p>
        </w:tc>
        <w:tc>
          <w:tcPr>
            <w:tcW w:type="dxa" w:w="1080"/>
          </w:tcPr>
          <w:p>
            <w:r>
              <w:t>48,362$</w:t>
            </w:r>
          </w:p>
        </w:tc>
        <w:tc>
          <w:tcPr>
            <w:tcW w:type="dxa" w:w="1080"/>
          </w:tcPr>
          <w:p>
            <w:r>
              <w:t>289,521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Bolivia</w:t>
            </w:r>
          </w:p>
        </w:tc>
        <w:tc>
          <w:tcPr>
            <w:tcW w:type="dxa" w:w="1234"/>
          </w:tcPr>
          <w:p>
            <w:r>
              <w:t>Morococha (2) San Vicente</w:t>
            </w:r>
          </w:p>
        </w:tc>
        <w:tc>
          <w:tcPr>
            <w:tcW w:type="dxa" w:w="1234"/>
          </w:tcPr>
          <w:p>
            <w:r>
              <w:t>22,059 76,935</w:t>
            </w:r>
          </w:p>
        </w:tc>
        <w:tc>
          <w:tcPr>
            <w:tcW w:type="dxa" w:w="1234"/>
          </w:tcPr>
          <w:p>
            <w:r>
              <w:t>20,642 59,596</w:t>
            </w:r>
          </w:p>
        </w:tc>
        <w:tc>
          <w:tcPr>
            <w:tcW w:type="dxa" w:w="1234"/>
          </w:tcPr>
          <w:p>
            <w:r>
              <w:t>2,332 8,744</w:t>
            </w:r>
          </w:p>
        </w:tc>
        <w:tc>
          <w:tcPr>
            <w:tcW w:type="dxa" w:w="1234"/>
          </w:tcPr>
          <w:p>
            <w:r>
              <w:t>(915) 8,595</w:t>
            </w:r>
          </w:p>
        </w:tc>
        <w:tc>
          <w:tcPr>
            <w:tcW w:type="dxa" w:w="1234"/>
          </w:tcPr>
          <w:p>
            <w:r>
              <w:t>1,252 7,156</w:t>
            </w:r>
          </w:p>
        </w:tc>
      </w:tr>
      <w:tr>
        <w:tc>
          <w:tcPr>
            <w:tcW w:type="dxa" w:w="1234"/>
          </w:tcPr>
          <w:p>
            <w:r>
              <w:t>Argentina</w:t>
            </w:r>
          </w:p>
        </w:tc>
        <w:tc>
          <w:tcPr>
            <w:tcW w:type="dxa" w:w="1234"/>
          </w:tcPr>
          <w:p>
            <w:r>
              <w:t xml:space="preserve"> Manantial Espejo (3)</w:t>
            </w:r>
          </w:p>
        </w:tc>
        <w:tc>
          <w:tcPr>
            <w:tcW w:type="dxa" w:w="1234"/>
          </w:tcPr>
          <w:p>
            <w:r>
              <w:t>105,073</w:t>
            </w:r>
          </w:p>
        </w:tc>
        <w:tc>
          <w:tcPr>
            <w:tcW w:type="dxa" w:w="1234"/>
          </w:tcPr>
          <w:p>
            <w:r>
              <w:t>112,670</w:t>
            </w:r>
          </w:p>
        </w:tc>
        <w:tc>
          <w:tcPr>
            <w:tcW w:type="dxa" w:w="1234"/>
          </w:tcPr>
          <w:p>
            <w:r>
              <w:t>23,050</w:t>
            </w:r>
          </w:p>
        </w:tc>
        <w:tc>
          <w:tcPr>
            <w:tcW w:type="dxa" w:w="1234"/>
          </w:tcPr>
          <w:p>
            <w:r>
              <w:t>(30,647)</w:t>
            </w:r>
          </w:p>
        </w:tc>
        <w:tc>
          <w:tcPr>
            <w:tcW w:type="dxa" w:w="1234"/>
          </w:tcPr>
          <w:p>
            <w:r>
              <w:t>4,263</w:t>
            </w:r>
          </w:p>
        </w:tc>
      </w:tr>
      <w:tr>
        <w:tc>
          <w:tcPr>
            <w:tcW w:type="dxa" w:w="1234"/>
          </w:tcPr>
          <w:p>
            <w:r>
              <w:t>Guatemala</w:t>
            </w:r>
          </w:p>
        </w:tc>
        <w:tc>
          <w:tcPr>
            <w:tcW w:type="dxa" w:w="1234"/>
          </w:tcPr>
          <w:p>
            <w:r>
              <w:t>Escobal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1,606</w:t>
            </w:r>
          </w:p>
        </w:tc>
      </w:tr>
      <w:tr>
        <w:tc>
          <w:tcPr>
            <w:tcW w:type="dxa" w:w="2468"/>
            <w:gridSpan w:val="2"/>
          </w:tcPr>
          <w:p>
            <w:r>
              <w:t>Total Silver Segment Gold Segment:</w:t>
            </w:r>
          </w:p>
        </w:tc>
        <w:tc>
          <w:tcPr>
            <w:tcW w:type="dxa" w:w="1234"/>
          </w:tcPr>
          <w:p>
            <w:r>
              <w:t>504,836</w:t>
            </w:r>
          </w:p>
        </w:tc>
        <w:tc>
          <w:tcPr>
            <w:tcW w:type="dxa" w:w="1234"/>
          </w:tcPr>
          <w:p>
            <w:r>
              <w:t>392,114</w:t>
            </w:r>
          </w:p>
        </w:tc>
        <w:tc>
          <w:tcPr>
            <w:tcW w:type="dxa" w:w="1234"/>
          </w:tcPr>
          <w:p>
            <w:r>
              <w:t>66,211</w:t>
            </w:r>
          </w:p>
        </w:tc>
        <w:tc>
          <w:tcPr>
            <w:tcW w:type="dxa" w:w="1234"/>
          </w:tcPr>
          <w:p>
            <w:r>
              <w:t>46,511</w:t>
            </w:r>
          </w:p>
        </w:tc>
        <w:tc>
          <w:tcPr>
            <w:tcW w:type="dxa" w:w="1234"/>
          </w:tcPr>
          <w:p>
            <w:r>
              <w:t>121,533</w:t>
            </w:r>
          </w:p>
        </w:tc>
      </w:tr>
      <w:tr>
        <w:tc>
          <w:tcPr>
            <w:tcW w:type="dxa" w:w="1234"/>
          </w:tcPr>
          <w:p>
            <w:r>
              <w:t>Mexico</w:t>
            </w:r>
          </w:p>
        </w:tc>
        <w:tc>
          <w:tcPr>
            <w:tcW w:type="dxa" w:w="1234"/>
          </w:tcPr>
          <w:p>
            <w:r>
              <w:t>Dolores</w:t>
            </w:r>
          </w:p>
        </w:tc>
        <w:tc>
          <w:tcPr>
            <w:tcW w:type="dxa" w:w="1234"/>
          </w:tcPr>
          <w:p>
            <w:r>
              <w:t>303,934</w:t>
            </w:r>
          </w:p>
        </w:tc>
        <w:tc>
          <w:tcPr>
            <w:tcW w:type="dxa" w:w="1234"/>
          </w:tcPr>
          <w:p>
            <w:r>
              <w:t>301,892</w:t>
            </w:r>
          </w:p>
        </w:tc>
        <w:tc>
          <w:tcPr>
            <w:tcW w:type="dxa" w:w="1234"/>
          </w:tcPr>
          <w:p>
            <w:r>
              <w:t>129,803</w:t>
            </w:r>
          </w:p>
        </w:tc>
        <w:tc>
          <w:tcPr>
            <w:tcW w:type="dxa" w:w="1234"/>
          </w:tcPr>
          <w:p>
            <w:r>
              <w:t>(127,761)</w:t>
            </w:r>
          </w:p>
        </w:tc>
        <w:tc>
          <w:tcPr>
            <w:tcW w:type="dxa" w:w="1234"/>
          </w:tcPr>
          <w:p>
            <w:r>
              <w:t>35,855</w:t>
            </w:r>
          </w:p>
        </w:tc>
      </w:tr>
      <w:tr>
        <w:tc>
          <w:tcPr>
            <w:tcW w:type="dxa" w:w="1234"/>
          </w:tcPr>
          <w:p>
            <w:r>
              <w:t>Peru</w:t>
            </w:r>
          </w:p>
        </w:tc>
        <w:tc>
          <w:tcPr>
            <w:tcW w:type="dxa" w:w="1234"/>
          </w:tcPr>
          <w:p>
            <w:r>
              <w:t>Shahuindo</w:t>
            </w:r>
          </w:p>
        </w:tc>
        <w:tc>
          <w:tcPr>
            <w:tcW w:type="dxa" w:w="1234"/>
          </w:tcPr>
          <w:p>
            <w:r>
              <w:t>266,375</w:t>
            </w:r>
          </w:p>
        </w:tc>
        <w:tc>
          <w:tcPr>
            <w:tcW w:type="dxa" w:w="1234"/>
          </w:tcPr>
          <w:p>
            <w:r>
              <w:t>146,179</w:t>
            </w:r>
          </w:p>
        </w:tc>
        <w:tc>
          <w:tcPr>
            <w:tcW w:type="dxa" w:w="1234"/>
          </w:tcPr>
          <w:p>
            <w:r>
              <w:t>44,503</w:t>
            </w:r>
          </w:p>
        </w:tc>
        <w:tc>
          <w:tcPr>
            <w:tcW w:type="dxa" w:w="1234"/>
          </w:tcPr>
          <w:p>
            <w:r>
              <w:t>75,693</w:t>
            </w:r>
          </w:p>
        </w:tc>
        <w:tc>
          <w:tcPr>
            <w:tcW w:type="dxa" w:w="1234"/>
          </w:tcPr>
          <w:p>
            <w:r>
              <w:t>44,604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La Arena</w:t>
            </w:r>
          </w:p>
        </w:tc>
        <w:tc>
          <w:tcPr>
            <w:tcW w:type="dxa" w:w="1234"/>
          </w:tcPr>
          <w:p>
            <w:r>
              <w:t>175,865</w:t>
            </w:r>
          </w:p>
        </w:tc>
        <w:tc>
          <w:tcPr>
            <w:tcW w:type="dxa" w:w="1234"/>
          </w:tcPr>
          <w:p>
            <w:r>
              <w:t>103,869</w:t>
            </w:r>
          </w:p>
        </w:tc>
        <w:tc>
          <w:tcPr>
            <w:tcW w:type="dxa" w:w="1234"/>
          </w:tcPr>
          <w:p>
            <w:r>
              <w:t>34,674</w:t>
            </w:r>
          </w:p>
        </w:tc>
        <w:tc>
          <w:tcPr>
            <w:tcW w:type="dxa" w:w="1234"/>
          </w:tcPr>
          <w:p>
            <w:r>
              <w:t>37,322</w:t>
            </w:r>
          </w:p>
        </w:tc>
        <w:tc>
          <w:tcPr>
            <w:tcW w:type="dxa" w:w="1234"/>
          </w:tcPr>
          <w:p>
            <w:r>
              <w:t>47,970</w:t>
            </w:r>
          </w:p>
        </w:tc>
      </w:tr>
      <w:tr>
        <w:tc>
          <w:tcPr>
            <w:tcW w:type="dxa" w:w="1234"/>
          </w:tcPr>
          <w:p>
            <w:r>
              <w:t>Canada</w:t>
            </w:r>
          </w:p>
        </w:tc>
        <w:tc>
          <w:tcPr>
            <w:tcW w:type="dxa" w:w="1234"/>
          </w:tcPr>
          <w:p>
            <w:r>
              <w:t>Timmins</w:t>
            </w:r>
          </w:p>
        </w:tc>
        <w:tc>
          <w:tcPr>
            <w:tcW w:type="dxa" w:w="1234"/>
          </w:tcPr>
          <w:p>
            <w:r>
              <w:t>243,708</w:t>
            </w:r>
          </w:p>
        </w:tc>
        <w:tc>
          <w:tcPr>
            <w:tcW w:type="dxa" w:w="1234"/>
          </w:tcPr>
          <w:p>
            <w:r>
              <w:t>186,266</w:t>
            </w:r>
          </w:p>
        </w:tc>
        <w:tc>
          <w:tcPr>
            <w:tcW w:type="dxa" w:w="1234"/>
          </w:tcPr>
          <w:p>
            <w:r>
              <w:t>38,640</w:t>
            </w:r>
          </w:p>
        </w:tc>
        <w:tc>
          <w:tcPr>
            <w:tcW w:type="dxa" w:w="1234"/>
          </w:tcPr>
          <w:p>
            <w:r>
              <w:t>18,802</w:t>
            </w:r>
          </w:p>
        </w:tc>
        <w:tc>
          <w:tcPr>
            <w:tcW w:type="dxa" w:w="1234"/>
          </w:tcPr>
          <w:p>
            <w:r>
              <w:t>37,652</w:t>
            </w:r>
          </w:p>
        </w:tc>
      </w:tr>
      <w:tr>
        <w:tc>
          <w:tcPr>
            <w:tcW w:type="dxa" w:w="1234"/>
          </w:tcPr>
          <w:p>
            <w:r>
              <w:t>Total Gold Segment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989,882</w:t>
            </w:r>
          </w:p>
        </w:tc>
        <w:tc>
          <w:tcPr>
            <w:tcW w:type="dxa" w:w="1234"/>
          </w:tcPr>
          <w:p>
            <w:r>
              <w:t>738,206</w:t>
            </w:r>
          </w:p>
        </w:tc>
        <w:tc>
          <w:tcPr>
            <w:tcW w:type="dxa" w:w="1234"/>
          </w:tcPr>
          <w:p>
            <w:r>
              <w:t>247,620</w:t>
            </w:r>
          </w:p>
        </w:tc>
        <w:tc>
          <w:tcPr>
            <w:tcW w:type="dxa" w:w="1234"/>
          </w:tcPr>
          <w:p>
            <w:r>
              <w:t>4,056</w:t>
            </w:r>
          </w:p>
        </w:tc>
        <w:tc>
          <w:tcPr>
            <w:tcW w:type="dxa" w:w="1234"/>
          </w:tcPr>
          <w:p>
            <w:r>
              <w:t>166,081</w:t>
            </w:r>
          </w:p>
        </w:tc>
      </w:tr>
      <w:tr>
        <w:tc>
          <w:tcPr>
            <w:tcW w:type="dxa" w:w="2468"/>
            <w:gridSpan w:val="2"/>
          </w:tcPr>
          <w:p>
            <w:r>
              <w:t>Other segment: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2468"/>
            <w:gridSpan w:val="2"/>
          </w:tcPr>
          <w:p>
            <w:r>
              <w:t>Canada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(439)</w:t>
            </w:r>
          </w:p>
        </w:tc>
        <w:tc>
          <w:tcPr>
            <w:tcW w:type="dxa" w:w="1234"/>
          </w:tcPr>
          <w:p>
            <w:r>
              <w:t>348</w:t>
            </w:r>
          </w:p>
        </w:tc>
      </w:tr>
      <w:tr>
        <w:tc>
          <w:tcPr>
            <w:tcW w:type="dxa" w:w="1234"/>
          </w:tcPr>
          <w:p>
            <w:r>
              <w:t>Argentina</w:t>
            </w:r>
          </w:p>
        </w:tc>
        <w:tc>
          <w:tcPr>
            <w:tcW w:type="dxa" w:w="1234"/>
          </w:tcPr>
          <w:p>
            <w:r>
              <w:t>Pas Corp Navidad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439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Other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1,766)</w:t>
            </w:r>
          </w:p>
        </w:tc>
        <w:tc>
          <w:tcPr>
            <w:tcW w:type="dxa" w:w="1234"/>
          </w:tcPr>
          <w:p>
            <w:r>
              <w:t>1,509</w:t>
            </w:r>
          </w:p>
        </w:tc>
      </w:tr>
      <w:tr>
        <w:tc>
          <w:tcPr>
            <w:tcW w:type="dxa" w:w="1234"/>
          </w:tcPr>
          <w:p>
            <w:r>
              <w:t>Other Total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1,494,718$</w:t>
            </w:r>
          </w:p>
        </w:tc>
        <w:tc>
          <w:tcPr>
            <w:tcW w:type="dxa" w:w="1234"/>
          </w:tcPr>
          <w:p>
            <w:r>
              <w:t>1,130,320$</w:t>
            </w:r>
          </w:p>
        </w:tc>
        <w:tc>
          <w:tcPr>
            <w:tcW w:type="dxa" w:w="1234"/>
          </w:tcPr>
          <w:p>
            <w:r>
              <w:t>1,766 316,036$</w:t>
            </w:r>
          </w:p>
        </w:tc>
        <w:tc>
          <w:tcPr>
            <w:tcW w:type="dxa" w:w="1234"/>
          </w:tcPr>
          <w:p>
            <w:r>
              <w:t>48,362$</w:t>
            </w:r>
          </w:p>
        </w:tc>
        <w:tc>
          <w:tcPr>
            <w:tcW w:type="dxa" w:w="1234"/>
          </w:tcPr>
          <w:p>
            <w:r>
              <w:t>289,521</w:t>
            </w:r>
          </w:p>
        </w:tc>
      </w:tr>
      <w:tr>
        <w:tc>
          <w:tcPr>
            <w:tcW w:type="dxa" w:w="8638"/>
            <w:gridSpan w:val="7"/>
          </w:tcPr>
          <w:p>
            <w:r>
              <w:t>$ (1) Includes payments for mineral properties, plant and equipment and payment of equipment leases.</w:t>
            </w:r>
          </w:p>
        </w:tc>
      </w:tr>
      <w:tr>
        <w:tc>
          <w:tcPr>
            <w:tcW w:type="dxa" w:w="8638"/>
            <w:gridSpan w:val="7"/>
          </w:tcPr>
          <w:p>
            <w:r>
              <w:t>(2) Morococha was placed on care and maintenance in February 2022. (3)Manantial Espejo ceased production subsequent to year end.</w:t>
            </w:r>
          </w:p>
        </w:tc>
      </w:tr>
      <w:tr>
        <w:tc>
          <w:tcPr>
            <w:tcW w:type="dxa" w:w="2468"/>
            <w:gridSpan w:val="2"/>
          </w:tcPr>
          <w:p>
            <w:r>
              <w:t>For the year ended December 31, 2021</w:t>
            </w:r>
          </w:p>
        </w:tc>
        <w:tc>
          <w:tcPr>
            <w:tcW w:type="dxa" w:w="2468"/>
            <w:gridSpan w:val="2"/>
          </w:tcPr>
          <w:p>
            <w:r>
              <w:t>Production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Mine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2468"/>
            <w:gridSpan w:val="2"/>
          </w:tcPr>
          <w:p>
            <w:r>
              <w:t>Segment/ Country Mine</w:t>
            </w:r>
          </w:p>
        </w:tc>
        <w:tc>
          <w:tcPr>
            <w:tcW w:type="dxa" w:w="1234"/>
          </w:tcPr>
          <w:p>
            <w:r>
              <w:t>Revenue</w:t>
            </w:r>
          </w:p>
        </w:tc>
        <w:tc>
          <w:tcPr>
            <w:tcW w:type="dxa" w:w="1234"/>
          </w:tcPr>
          <w:p>
            <w:r>
              <w:t>costs and royalties</w:t>
            </w:r>
          </w:p>
        </w:tc>
        <w:tc>
          <w:tcPr>
            <w:tcW w:type="dxa" w:w="1234"/>
          </w:tcPr>
          <w:p>
            <w:r>
              <w:t>Depreciation</w:t>
            </w:r>
          </w:p>
        </w:tc>
        <w:tc>
          <w:tcPr>
            <w:tcW w:type="dxa" w:w="1234"/>
          </w:tcPr>
          <w:p>
            <w:r>
              <w:t>operating earnings</w:t>
            </w:r>
          </w:p>
        </w:tc>
        <w:tc>
          <w:tcPr>
            <w:tcW w:type="dxa" w:w="1234"/>
          </w:tcPr>
          <w:p>
            <w:r>
              <w:t>Capital expendituresta)</w:t>
            </w:r>
          </w:p>
        </w:tc>
      </w:tr>
      <w:tr>
        <w:tc>
          <w:tcPr>
            <w:tcW w:type="dxa" w:w="2468"/>
            <w:gridSpan w:val="2"/>
          </w:tcPr>
          <w:p>
            <w:r>
              <w:t>Silver Segment: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2468"/>
            <w:gridSpan w:val="2"/>
          </w:tcPr>
          <w:p>
            <w:r>
              <w:t>Mexico</w:t>
            </w:r>
          </w:p>
        </w:tc>
        <w:tc>
          <w:tcPr>
            <w:tcW w:type="dxa" w:w="1234"/>
          </w:tcPr>
          <w:p>
            <w:r>
              <w:t>130,112$</w:t>
            </w:r>
          </w:p>
        </w:tc>
        <w:tc>
          <w:tcPr>
            <w:tcW w:type="dxa" w:w="1234"/>
          </w:tcPr>
          <w:p>
            <w:r>
              <w:t>75,192 $</w:t>
            </w:r>
          </w:p>
        </w:tc>
        <w:tc>
          <w:tcPr>
            <w:tcW w:type="dxa" w:w="1234"/>
          </w:tcPr>
          <w:p>
            <w:r>
              <w:t>20,505 $</w:t>
            </w:r>
          </w:p>
        </w:tc>
        <w:tc>
          <w:tcPr>
            <w:tcW w:type="dxa" w:w="1234"/>
          </w:tcPr>
          <w:p>
            <w:r>
              <w:t>34,415$</w:t>
            </w:r>
          </w:p>
        </w:tc>
        <w:tc>
          <w:tcPr>
            <w:tcW w:type="dxa" w:w="1234"/>
          </w:tcPr>
          <w:p>
            <w:r>
              <w:t>65,532</w:t>
            </w:r>
          </w:p>
        </w:tc>
      </w:tr>
      <w:tr>
        <w:tc>
          <w:tcPr>
            <w:tcW w:type="dxa" w:w="1234"/>
          </w:tcPr>
          <w:p>
            <w:r>
              <w:t>Peru</w:t>
            </w:r>
          </w:p>
        </w:tc>
        <w:tc>
          <w:tcPr>
            <w:tcW w:type="dxa" w:w="1234"/>
          </w:tcPr>
          <w:p>
            <w:r>
              <w:t>La Colorada Huaron</w:t>
            </w:r>
          </w:p>
        </w:tc>
        <w:tc>
          <w:tcPr>
            <w:tcW w:type="dxa" w:w="1234"/>
          </w:tcPr>
          <w:p>
            <w:r>
              <w:t>154,634</w:t>
            </w:r>
          </w:p>
        </w:tc>
        <w:tc>
          <w:tcPr>
            <w:tcW w:type="dxa" w:w="1234"/>
          </w:tcPr>
          <w:p>
            <w:r>
              <w:t>90,126</w:t>
            </w:r>
          </w:p>
        </w:tc>
        <w:tc>
          <w:tcPr>
            <w:tcW w:type="dxa" w:w="1234"/>
          </w:tcPr>
          <w:p>
            <w:r>
              <w:t>11,564</w:t>
            </w:r>
          </w:p>
        </w:tc>
        <w:tc>
          <w:tcPr>
            <w:tcW w:type="dxa" w:w="1234"/>
          </w:tcPr>
          <w:p>
            <w:r>
              <w:t>52,944</w:t>
            </w:r>
          </w:p>
        </w:tc>
        <w:tc>
          <w:tcPr>
            <w:tcW w:type="dxa" w:w="1234"/>
          </w:tcPr>
          <w:p>
            <w:r>
              <w:t>10,897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Morococha</w:t>
            </w:r>
          </w:p>
        </w:tc>
        <w:tc>
          <w:tcPr>
            <w:tcW w:type="dxa" w:w="1234"/>
          </w:tcPr>
          <w:p>
            <w:r>
              <w:t>108,699</w:t>
            </w:r>
          </w:p>
        </w:tc>
        <w:tc>
          <w:tcPr>
            <w:tcW w:type="dxa" w:w="1234"/>
          </w:tcPr>
          <w:p>
            <w:r>
              <w:t>75,182</w:t>
            </w:r>
          </w:p>
        </w:tc>
        <w:tc>
          <w:tcPr>
            <w:tcW w:type="dxa" w:w="1234"/>
          </w:tcPr>
          <w:p>
            <w:r>
              <w:t>13,738</w:t>
            </w:r>
          </w:p>
        </w:tc>
        <w:tc>
          <w:tcPr>
            <w:tcW w:type="dxa" w:w="1234"/>
          </w:tcPr>
          <w:p>
            <w:r>
              <w:t>19,779</w:t>
            </w:r>
          </w:p>
        </w:tc>
        <w:tc>
          <w:tcPr>
            <w:tcW w:type="dxa" w:w="1234"/>
          </w:tcPr>
          <w:p>
            <w:r>
              <w:t>8,329</w:t>
            </w:r>
          </w:p>
        </w:tc>
      </w:tr>
      <w:tr>
        <w:tc>
          <w:tcPr>
            <w:tcW w:type="dxa" w:w="1234"/>
          </w:tcPr>
          <w:p>
            <w:r>
              <w:t>Bolivia</w:t>
            </w:r>
          </w:p>
        </w:tc>
        <w:tc>
          <w:tcPr>
            <w:tcW w:type="dxa" w:w="1234"/>
          </w:tcPr>
          <w:p>
            <w:r>
              <w:t>San Vicente</w:t>
            </w:r>
          </w:p>
        </w:tc>
        <w:tc>
          <w:tcPr>
            <w:tcW w:type="dxa" w:w="1234"/>
          </w:tcPr>
          <w:p>
            <w:r>
              <w:t>80,446</w:t>
            </w:r>
          </w:p>
        </w:tc>
        <w:tc>
          <w:tcPr>
            <w:tcW w:type="dxa" w:w="1234"/>
          </w:tcPr>
          <w:p>
            <w:r>
              <w:t>54,569</w:t>
            </w:r>
          </w:p>
        </w:tc>
        <w:tc>
          <w:tcPr>
            <w:tcW w:type="dxa" w:w="1234"/>
          </w:tcPr>
          <w:p>
            <w:r>
              <w:t>9,276</w:t>
            </w:r>
          </w:p>
        </w:tc>
        <w:tc>
          <w:tcPr>
            <w:tcW w:type="dxa" w:w="1234"/>
          </w:tcPr>
          <w:p>
            <w:r>
              <w:t>16,601</w:t>
            </w:r>
          </w:p>
        </w:tc>
        <w:tc>
          <w:tcPr>
            <w:tcW w:type="dxa" w:w="1234"/>
          </w:tcPr>
          <w:p>
            <w:r>
              <w:t>5,340</w:t>
            </w:r>
          </w:p>
        </w:tc>
      </w:tr>
      <w:tr>
        <w:tc>
          <w:tcPr>
            <w:tcW w:type="dxa" w:w="1234"/>
          </w:tcPr>
          <w:p>
            <w:r>
              <w:t>Argentina</w:t>
            </w:r>
          </w:p>
        </w:tc>
        <w:tc>
          <w:tcPr>
            <w:tcW w:type="dxa" w:w="1234"/>
          </w:tcPr>
          <w:p>
            <w:r>
              <w:t>Manantial Espejo</w:t>
            </w:r>
          </w:p>
        </w:tc>
        <w:tc>
          <w:tcPr>
            <w:tcW w:type="dxa" w:w="1234"/>
          </w:tcPr>
          <w:p>
            <w:r>
              <w:t>127,445</w:t>
            </w:r>
          </w:p>
        </w:tc>
        <w:tc>
          <w:tcPr>
            <w:tcW w:type="dxa" w:w="1234"/>
          </w:tcPr>
          <w:p>
            <w:r>
              <w:t>106,874</w:t>
            </w:r>
          </w:p>
        </w:tc>
        <w:tc>
          <w:tcPr>
            <w:tcW w:type="dxa" w:w="1234"/>
          </w:tcPr>
          <w:p>
            <w:r>
              <w:t>16,031</w:t>
            </w:r>
          </w:p>
        </w:tc>
        <w:tc>
          <w:tcPr>
            <w:tcW w:type="dxa" w:w="1234"/>
          </w:tcPr>
          <w:p>
            <w:r>
              <w:t>4,540</w:t>
            </w:r>
          </w:p>
        </w:tc>
        <w:tc>
          <w:tcPr>
            <w:tcW w:type="dxa" w:w="1234"/>
          </w:tcPr>
          <w:p>
            <w:r>
              <w:t>7,575</w:t>
            </w:r>
          </w:p>
        </w:tc>
      </w:tr>
      <w:tr>
        <w:tc>
          <w:tcPr>
            <w:tcW w:type="dxa" w:w="1234"/>
          </w:tcPr>
          <w:p>
            <w:r>
              <w:t>Guatemala</w:t>
            </w:r>
          </w:p>
        </w:tc>
        <w:tc>
          <w:tcPr>
            <w:tcW w:type="dxa" w:w="1234"/>
          </w:tcPr>
          <w:p>
            <w:r>
              <w:t>Escobal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778</w:t>
            </w:r>
          </w:p>
        </w:tc>
      </w:tr>
      <w:tr>
        <w:tc>
          <w:tcPr>
            <w:tcW w:type="dxa" w:w="2468"/>
            <w:gridSpan w:val="2"/>
          </w:tcPr>
          <w:p>
            <w:r>
              <w:t>Total Silver Segment</w:t>
            </w:r>
          </w:p>
        </w:tc>
        <w:tc>
          <w:tcPr>
            <w:tcW w:type="dxa" w:w="1234"/>
          </w:tcPr>
          <w:p>
            <w:r>
              <w:t>601,336</w:t>
            </w:r>
          </w:p>
        </w:tc>
        <w:tc>
          <w:tcPr>
            <w:tcW w:type="dxa" w:w="1234"/>
          </w:tcPr>
          <w:p>
            <w:r>
              <w:t>401,943</w:t>
            </w:r>
          </w:p>
        </w:tc>
        <w:tc>
          <w:tcPr>
            <w:tcW w:type="dxa" w:w="1234"/>
          </w:tcPr>
          <w:p>
            <w:r>
              <w:t>71,114</w:t>
            </w:r>
          </w:p>
        </w:tc>
        <w:tc>
          <w:tcPr>
            <w:tcW w:type="dxa" w:w="1234"/>
          </w:tcPr>
          <w:p>
            <w:r>
              <w:t>128,279</w:t>
            </w:r>
          </w:p>
        </w:tc>
        <w:tc>
          <w:tcPr>
            <w:tcW w:type="dxa" w:w="1234"/>
          </w:tcPr>
          <w:p>
            <w:r>
              <w:t>98,451</w:t>
            </w:r>
          </w:p>
        </w:tc>
      </w:tr>
      <w:tr>
        <w:tc>
          <w:tcPr>
            <w:tcW w:type="dxa" w:w="2468"/>
            <w:gridSpan w:val="2"/>
          </w:tcPr>
          <w:p>
            <w:r>
              <w:t>Gold Segment: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Mexico</w:t>
            </w:r>
          </w:p>
        </w:tc>
        <w:tc>
          <w:tcPr>
            <w:tcW w:type="dxa" w:w="1234"/>
          </w:tcPr>
          <w:p>
            <w:r>
              <w:t xml:space="preserve"> Dolores</w:t>
            </w:r>
          </w:p>
        </w:tc>
        <w:tc>
          <w:tcPr>
            <w:tcW w:type="dxa" w:w="1234"/>
          </w:tcPr>
          <w:p>
            <w:r>
              <w:t>342,556</w:t>
            </w:r>
          </w:p>
        </w:tc>
        <w:tc>
          <w:tcPr>
            <w:tcW w:type="dxa" w:w="1234"/>
          </w:tcPr>
          <w:p>
            <w:r>
              <w:t>186,285</w:t>
            </w:r>
          </w:p>
        </w:tc>
        <w:tc>
          <w:tcPr>
            <w:tcW w:type="dxa" w:w="1234"/>
          </w:tcPr>
          <w:p>
            <w:r>
              <w:t>106,397</w:t>
            </w:r>
          </w:p>
        </w:tc>
        <w:tc>
          <w:tcPr>
            <w:tcW w:type="dxa" w:w="1234"/>
          </w:tcPr>
          <w:p>
            <w:r>
              <w:t>49,874</w:t>
            </w:r>
          </w:p>
        </w:tc>
        <w:tc>
          <w:tcPr>
            <w:tcW w:type="dxa" w:w="1234"/>
          </w:tcPr>
          <w:p>
            <w:r>
              <w:t>40,566</w:t>
            </w:r>
          </w:p>
        </w:tc>
      </w:tr>
      <w:tr>
        <w:tc>
          <w:tcPr>
            <w:tcW w:type="dxa" w:w="1234"/>
          </w:tcPr>
          <w:p>
            <w:r>
              <w:t>Peru</w:t>
            </w:r>
          </w:p>
        </w:tc>
        <w:tc>
          <w:tcPr>
            <w:tcW w:type="dxa" w:w="1234"/>
          </w:tcPr>
          <w:p>
            <w:r>
              <w:t>Shahuindo</w:t>
            </w:r>
          </w:p>
        </w:tc>
        <w:tc>
          <w:tcPr>
            <w:tcW w:type="dxa" w:w="1234"/>
          </w:tcPr>
          <w:p>
            <w:r>
              <w:t>255,771</w:t>
            </w:r>
          </w:p>
        </w:tc>
        <w:tc>
          <w:tcPr>
            <w:tcW w:type="dxa" w:w="1234"/>
          </w:tcPr>
          <w:p>
            <w:r>
              <w:t>115,009</w:t>
            </w:r>
          </w:p>
        </w:tc>
        <w:tc>
          <w:tcPr>
            <w:tcW w:type="dxa" w:w="1234"/>
          </w:tcPr>
          <w:p>
            <w:r>
              <w:t>42,600</w:t>
            </w:r>
          </w:p>
        </w:tc>
        <w:tc>
          <w:tcPr>
            <w:tcW w:type="dxa" w:w="1234"/>
          </w:tcPr>
          <w:p>
            <w:r>
              <w:t>98,162</w:t>
            </w:r>
          </w:p>
        </w:tc>
        <w:tc>
          <w:tcPr>
            <w:tcW w:type="dxa" w:w="1234"/>
          </w:tcPr>
          <w:p>
            <w:r>
              <w:t>27,678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La Arena</w:t>
            </w:r>
          </w:p>
        </w:tc>
        <w:tc>
          <w:tcPr>
            <w:tcW w:type="dxa" w:w="1234"/>
          </w:tcPr>
          <w:p>
            <w:r>
              <w:t>194,582</w:t>
            </w:r>
          </w:p>
        </w:tc>
        <w:tc>
          <w:tcPr>
            <w:tcW w:type="dxa" w:w="1234"/>
          </w:tcPr>
          <w:p>
            <w:r>
              <w:t>84,243</w:t>
            </w:r>
          </w:p>
        </w:tc>
        <w:tc>
          <w:tcPr>
            <w:tcW w:type="dxa" w:w="1234"/>
          </w:tcPr>
          <w:p>
            <w:r>
              <w:t>41,362</w:t>
            </w:r>
          </w:p>
        </w:tc>
        <w:tc>
          <w:tcPr>
            <w:tcW w:type="dxa" w:w="1234"/>
          </w:tcPr>
          <w:p>
            <w:r>
              <w:t>68,977</w:t>
            </w:r>
          </w:p>
        </w:tc>
        <w:tc>
          <w:tcPr>
            <w:tcW w:type="dxa" w:w="1234"/>
          </w:tcPr>
          <w:p>
            <w:r>
              <w:t>45,479</w:t>
            </w:r>
          </w:p>
        </w:tc>
      </w:tr>
      <w:tr>
        <w:tc>
          <w:tcPr>
            <w:tcW w:type="dxa" w:w="1234"/>
          </w:tcPr>
          <w:p>
            <w:r>
              <w:t>Canada</w:t>
            </w:r>
          </w:p>
        </w:tc>
        <w:tc>
          <w:tcPr>
            <w:tcW w:type="dxa" w:w="1234"/>
          </w:tcPr>
          <w:p>
            <w:r>
              <w:t>Timmins</w:t>
            </w:r>
          </w:p>
        </w:tc>
        <w:tc>
          <w:tcPr>
            <w:tcW w:type="dxa" w:w="1234"/>
          </w:tcPr>
          <w:p>
            <w:r>
              <w:t>238,505</w:t>
            </w:r>
          </w:p>
        </w:tc>
        <w:tc>
          <w:tcPr>
            <w:tcW w:type="dxa" w:w="1234"/>
          </w:tcPr>
          <w:p>
            <w:r>
              <w:t>174,374</w:t>
            </w:r>
          </w:p>
        </w:tc>
        <w:tc>
          <w:tcPr>
            <w:tcW w:type="dxa" w:w="1234"/>
          </w:tcPr>
          <w:p>
            <w:r>
              <w:t>39,768</w:t>
            </w:r>
          </w:p>
        </w:tc>
        <w:tc>
          <w:tcPr>
            <w:tcW w:type="dxa" w:w="1234"/>
          </w:tcPr>
          <w:p>
            <w:r>
              <w:t>24,363</w:t>
            </w:r>
          </w:p>
        </w:tc>
        <w:tc>
          <w:tcPr>
            <w:tcW w:type="dxa" w:w="1234"/>
          </w:tcPr>
          <w:p>
            <w:r>
              <w:t>42,298</w:t>
            </w:r>
          </w:p>
        </w:tc>
      </w:tr>
      <w:tr>
        <w:tc>
          <w:tcPr>
            <w:tcW w:type="dxa" w:w="2468"/>
            <w:gridSpan w:val="2"/>
          </w:tcPr>
          <w:p>
            <w:r>
              <w:t>Total Gold Segment</w:t>
            </w:r>
          </w:p>
        </w:tc>
        <w:tc>
          <w:tcPr>
            <w:tcW w:type="dxa" w:w="1234"/>
          </w:tcPr>
          <w:p>
            <w:r>
              <w:t>1,031,414</w:t>
            </w:r>
          </w:p>
        </w:tc>
        <w:tc>
          <w:tcPr>
            <w:tcW w:type="dxa" w:w="1234"/>
          </w:tcPr>
          <w:p>
            <w:r>
              <w:t>559,911</w:t>
            </w:r>
          </w:p>
        </w:tc>
        <w:tc>
          <w:tcPr>
            <w:tcW w:type="dxa" w:w="1234"/>
          </w:tcPr>
          <w:p>
            <w:r>
              <w:t>230,127</w:t>
            </w:r>
          </w:p>
        </w:tc>
        <w:tc>
          <w:tcPr>
            <w:tcW w:type="dxa" w:w="1234"/>
          </w:tcPr>
          <w:p>
            <w:r>
              <w:t>241,376</w:t>
            </w:r>
          </w:p>
        </w:tc>
        <w:tc>
          <w:tcPr>
            <w:tcW w:type="dxa" w:w="1234"/>
          </w:tcPr>
          <w:p>
            <w:r>
              <w:t>156,021</w:t>
            </w:r>
          </w:p>
        </w:tc>
      </w:tr>
      <w:tr>
        <w:tc>
          <w:tcPr>
            <w:tcW w:type="dxa" w:w="2468"/>
            <w:gridSpan w:val="2"/>
          </w:tcPr>
          <w:p>
            <w:r>
              <w:t>Other segment: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Canada</w:t>
            </w:r>
          </w:p>
        </w:tc>
        <w:tc>
          <w:tcPr>
            <w:tcW w:type="dxa" w:w="1234"/>
          </w:tcPr>
          <w:p>
            <w:r>
              <w:t>Pas Corp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407</w:t>
            </w:r>
          </w:p>
        </w:tc>
        <w:tc>
          <w:tcPr>
            <w:tcW w:type="dxa" w:w="1234"/>
          </w:tcPr>
          <w:p>
            <w:r>
              <w:t>(407)</w:t>
            </w:r>
          </w:p>
        </w:tc>
        <w:tc>
          <w:tcPr>
            <w:tcW w:type="dxa" w:w="1234"/>
          </w:tcPr>
          <w:p>
            <w:r>
              <w:t>332</w:t>
            </w:r>
          </w:p>
        </w:tc>
      </w:tr>
      <w:tr>
        <w:tc>
          <w:tcPr>
            <w:tcW w:type="dxa" w:w="1234"/>
          </w:tcPr>
          <w:p>
            <w:r>
              <w:t>Argentina</w:t>
            </w:r>
          </w:p>
        </w:tc>
        <w:tc>
          <w:tcPr>
            <w:tcW w:type="dxa" w:w="1234"/>
          </w:tcPr>
          <w:p>
            <w:r>
              <w:t xml:space="preserve"> Navidad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90</w:t>
            </w:r>
          </w:p>
        </w:tc>
      </w:tr>
      <w:tr>
        <w:tc>
          <w:tcPr>
            <w:tcW w:type="dxa" w:w="1234"/>
          </w:tcPr>
          <w:p>
            <w:r>
              <w:t>Other</w:t>
            </w:r>
          </w:p>
        </w:tc>
        <w:tc>
          <w:tcPr>
            <w:tcW w:type="dxa" w:w="1234"/>
          </w:tcPr>
          <w:p>
            <w:r>
              <w:t>Other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1,310</w:t>
            </w:r>
          </w:p>
        </w:tc>
        <w:tc>
          <w:tcPr>
            <w:tcW w:type="dxa" w:w="1234"/>
          </w:tcPr>
          <w:p>
            <w:r>
              <w:t>(1,310)</w:t>
            </w:r>
          </w:p>
        </w:tc>
        <w:tc>
          <w:tcPr>
            <w:tcW w:type="dxa" w:w="1234"/>
          </w:tcPr>
          <w:p>
            <w:r>
              <w:t>980</w:t>
            </w:r>
          </w:p>
        </w:tc>
      </w:tr>
      <w:tr>
        <w:tc>
          <w:tcPr>
            <w:tcW w:type="dxa" w:w="1234"/>
          </w:tcPr>
          <w:p>
            <w:r>
              <w:t>Total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$ 1,632,750 $</w:t>
            </w:r>
          </w:p>
        </w:tc>
        <w:tc>
          <w:tcPr>
            <w:tcW w:type="dxa" w:w="1234"/>
          </w:tcPr>
          <w:p>
            <w:r>
              <w:t>961,854 $</w:t>
            </w:r>
          </w:p>
        </w:tc>
        <w:tc>
          <w:tcPr>
            <w:tcW w:type="dxa" w:w="1234"/>
          </w:tcPr>
          <w:p>
            <w:r>
              <w:t>302,958 $</w:t>
            </w:r>
          </w:p>
        </w:tc>
        <w:tc>
          <w:tcPr>
            <w:tcW w:type="dxa" w:w="1234"/>
          </w:tcPr>
          <w:p>
            <w:r>
              <w:t>367,938 $</w:t>
            </w:r>
          </w:p>
        </w:tc>
        <w:tc>
          <w:tcPr>
            <w:tcW w:type="dxa" w:w="1234"/>
          </w:tcPr>
          <w:p>
            <w:r>
              <w:t>255,874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1) </w:t>
      </w:r>
      <w:r>
        <w:rPr>
          <w:sz w:val="20"/>
        </w:rPr>
        <w:t xml:space="preserve">Includes payments for mineral properties, plant and equipment and payment of equipment leases </w:t>
      </w:r>
      <w:r>
        <w:rPr>
          <w:sz w:val="20"/>
        </w:rPr>
        <w:t xml:space="preserve">(2) </w:t>
      </w:r>
      <w:r>
        <w:rPr>
          <w:sz w:val="20"/>
        </w:rPr>
        <w:t xml:space="preserve">Morococha was placed on care and maintenance in February 2022. </w:t>
      </w:r>
      <w:r>
        <w:rPr>
          <w:sz w:val="20"/>
        </w:rPr>
        <w:t xml:space="preserve">3) </w:t>
      </w:r>
      <w:r>
        <w:rPr>
          <w:sz w:val="20"/>
        </w:rPr>
        <w:t xml:space="preserve">ManantialEspeio ceased production subsequent to vear end,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1) </w:t>
      </w:r>
      <w:r>
        <w:rPr>
          <w:sz w:val="20"/>
        </w:rPr>
        <w:t xml:space="preserve"> </w:t>
      </w:r>
      <w:r>
        <w:rPr>
          <w:sz w:val="20"/>
        </w:rPr>
        <w:t xml:space="preserve">Includes payments for mineral properties,plant and equipment and payment of equipment leases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