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6D5C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480" w:line="256" w:lineRule="auto"/>
        <w:ind w:left="-142" w:right="-284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ГУАП</w:t>
      </w:r>
      <w:r w:rsidRPr="002A1347">
        <w:rPr>
          <w:rFonts w:ascii="Times New Roman" w:eastAsia="Calibri" w:hAnsi="Times New Roman" w:cs="Times New Roman"/>
          <w:sz w:val="24"/>
        </w:rPr>
        <w:br/>
        <w:t>КАФЕДРА № 41</w:t>
      </w:r>
    </w:p>
    <w:p w14:paraId="748733F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0" w:line="256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 xml:space="preserve">ОТЧЕТ </w:t>
      </w:r>
      <w:r w:rsidRPr="002A1347">
        <w:rPr>
          <w:rFonts w:ascii="Times New Roman" w:eastAsia="Calibri" w:hAnsi="Times New Roman" w:cs="Times New Roman"/>
          <w:sz w:val="24"/>
        </w:rPr>
        <w:br/>
        <w:t>ЗАЩИЩЕН С ОЦЕНКОЙ</w:t>
      </w:r>
    </w:p>
    <w:p w14:paraId="01E0965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2A1347" w:rsidRPr="002A1347" w14:paraId="323F4298" w14:textId="77777777" w:rsidTr="002A134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F56AB1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ADA4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49555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1B8E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DFDD7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А.В. Аграновский</w:t>
            </w:r>
          </w:p>
        </w:tc>
      </w:tr>
      <w:tr w:rsidR="002A1347" w:rsidRPr="002A1347" w14:paraId="50A8EBE8" w14:textId="77777777" w:rsidTr="002A134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A9570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C9D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58D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77BA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0D64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7B6F111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A1347" w:rsidRPr="002A1347" w14:paraId="296A9E19" w14:textId="77777777" w:rsidTr="002A1347">
        <w:tc>
          <w:tcPr>
            <w:tcW w:w="9639" w:type="dxa"/>
            <w:hideMark/>
          </w:tcPr>
          <w:p w14:paraId="6EF0DD6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2A1347" w:rsidRPr="002A1347" w14:paraId="0132574B" w14:textId="77777777" w:rsidTr="002A1347">
        <w:tc>
          <w:tcPr>
            <w:tcW w:w="9639" w:type="dxa"/>
            <w:hideMark/>
          </w:tcPr>
          <w:p w14:paraId="7A3FEB49" w14:textId="0F998D92" w:rsidR="002A1347" w:rsidRPr="002A1347" w:rsidRDefault="00391D41" w:rsidP="002A134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СМЕШАННЫЕ АЛГОРИТМЫ</w:t>
            </w:r>
          </w:p>
        </w:tc>
      </w:tr>
      <w:tr w:rsidR="002A1347" w:rsidRPr="002A1347" w14:paraId="04FF8117" w14:textId="77777777" w:rsidTr="002A1347">
        <w:tc>
          <w:tcPr>
            <w:tcW w:w="9639" w:type="dxa"/>
            <w:hideMark/>
          </w:tcPr>
          <w:p w14:paraId="034B90D2" w14:textId="77777777" w:rsidR="002A1347" w:rsidRPr="002A1347" w:rsidRDefault="002A1347" w:rsidP="002A134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курсу: </w:t>
            </w: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ТЕХНОЛОГИИ ПРОГРАММИРОВАНИЯ</w:t>
            </w:r>
          </w:p>
        </w:tc>
      </w:tr>
    </w:tbl>
    <w:p w14:paraId="5908023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680" w:line="240" w:lineRule="auto"/>
        <w:rPr>
          <w:rFonts w:ascii="Times New Roman" w:eastAsia="Calibri" w:hAnsi="Times New Roman" w:cs="Times New Roman"/>
          <w:sz w:val="24"/>
          <w:lang w:val="en-US"/>
        </w:rPr>
      </w:pPr>
      <w:r w:rsidRPr="002A1347">
        <w:rPr>
          <w:rFonts w:ascii="Times New Roman" w:eastAsia="Calibri" w:hAnsi="Times New Roman" w:cs="Times New Roman"/>
          <w:sz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A1347" w:rsidRPr="002A1347" w14:paraId="76664644" w14:textId="77777777" w:rsidTr="002A1347">
        <w:tc>
          <w:tcPr>
            <w:tcW w:w="2167" w:type="dxa"/>
            <w:vAlign w:val="bottom"/>
            <w:hideMark/>
          </w:tcPr>
          <w:p w14:paraId="2348F12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866B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1A697CDC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7B97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3C4121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76EE5" w14:textId="61A5E30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Д.А. Трегуб</w:t>
            </w:r>
          </w:p>
        </w:tc>
      </w:tr>
      <w:tr w:rsidR="002A1347" w:rsidRPr="002A1347" w14:paraId="509DBEA4" w14:textId="77777777" w:rsidTr="002A1347">
        <w:tc>
          <w:tcPr>
            <w:tcW w:w="2167" w:type="dxa"/>
            <w:vAlign w:val="center"/>
          </w:tcPr>
          <w:p w14:paraId="4CA2A14D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2F7E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0BCB56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88068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76E9E32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9B7860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4EA77C55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720"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Санкт-Петербург 2022</w:t>
      </w:r>
    </w:p>
    <w:p w14:paraId="0AE5D6A6" w14:textId="77777777" w:rsidR="00C25082" w:rsidRPr="00C25082" w:rsidRDefault="00C25082" w:rsidP="00C2508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82910" w14:textId="483C2780" w:rsidR="00A61C31" w:rsidRDefault="00430A5D">
      <w:r>
        <w:br w:type="page"/>
      </w:r>
    </w:p>
    <w:p w14:paraId="62AEEFAF" w14:textId="006F2D2A" w:rsidR="00C25082" w:rsidRDefault="00C25082" w:rsidP="00C2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</w:p>
    <w:p w14:paraId="5485C0CA" w14:textId="77777777" w:rsidR="00F160D1" w:rsidRPr="00C25082" w:rsidRDefault="00F160D1" w:rsidP="00743A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1DA69" w14:textId="30F6C83D" w:rsidR="00743A5F" w:rsidRPr="00AE4057" w:rsidRDefault="00743A5F" w:rsidP="00391D41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391D4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br/>
      </w:r>
      <w:r w:rsidR="00391D41" w:rsidRPr="00391D41">
        <w:rPr>
          <w:rFonts w:ascii="Times New Roman" w:eastAsiaTheme="minorEastAsia" w:hAnsi="Times New Roman" w:cs="Times New Roman"/>
          <w:sz w:val="28"/>
          <w:szCs w:val="28"/>
        </w:rPr>
        <w:t>Задана последовательность символов. Определить, является ли</w:t>
      </w:r>
      <w:r w:rsidR="00391D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1D41" w:rsidRPr="00391D41">
        <w:rPr>
          <w:rFonts w:ascii="Times New Roman" w:eastAsiaTheme="minorEastAsia" w:hAnsi="Times New Roman" w:cs="Times New Roman"/>
          <w:sz w:val="28"/>
          <w:szCs w:val="28"/>
        </w:rPr>
        <w:t>последовательность палиндромом</w:t>
      </w:r>
    </w:p>
    <w:p w14:paraId="3999BF73" w14:textId="280B2E09" w:rsidR="00743A5F" w:rsidRPr="00F53CC3" w:rsidRDefault="00743A5F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Требования к программе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Цель программы: вывод </w:t>
      </w:r>
      <w:r w:rsidR="00391D41">
        <w:rPr>
          <w:rFonts w:ascii="Times New Roman" w:eastAsiaTheme="minorEastAsia" w:hAnsi="Times New Roman" w:cs="Times New Roman"/>
          <w:sz w:val="28"/>
          <w:szCs w:val="28"/>
        </w:rPr>
        <w:t>сообщение о соответствие палиндрому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сообщения об ошибке. На вход пода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ётся </w:t>
      </w:r>
      <w:r w:rsidR="00391D41">
        <w:rPr>
          <w:rFonts w:ascii="Times New Roman" w:eastAsiaTheme="minorEastAsia" w:hAnsi="Times New Roman" w:cs="Times New Roman"/>
          <w:sz w:val="28"/>
          <w:szCs w:val="28"/>
        </w:rPr>
        <w:t>строка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. Выходными данными является </w:t>
      </w:r>
      <w:r w:rsidR="00391D41">
        <w:rPr>
          <w:rFonts w:ascii="Times New Roman" w:eastAsiaTheme="minorEastAsia" w:hAnsi="Times New Roman" w:cs="Times New Roman"/>
          <w:sz w:val="28"/>
          <w:szCs w:val="28"/>
        </w:rPr>
        <w:t>сообщение о соответствие палиндрому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 или сообщения по ошибке. </w:t>
      </w:r>
    </w:p>
    <w:p w14:paraId="07F8A46A" w14:textId="77777777" w:rsidR="002B6ADF" w:rsidRPr="002B6ADF" w:rsidRDefault="002B6ADF" w:rsidP="002B6ADF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bookmarkStart w:id="0" w:name="_Hlk101013128"/>
      <w:r w:rsidRPr="002B6ADF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ОПИСАНИЕ РАЗРАБОТАННОЙ ПРОГРАММЫ</w:t>
      </w:r>
      <w:bookmarkEnd w:id="0"/>
    </w:p>
    <w:p w14:paraId="68C82556" w14:textId="77777777" w:rsidR="002B6ADF" w:rsidRPr="002B6ADF" w:rsidRDefault="002B6ADF" w:rsidP="002A1347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14:paraId="614D423C" w14:textId="72046E0A" w:rsidR="002B6ADF" w:rsidRPr="002B6ADF" w:rsidRDefault="002B6ADF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464449" w:rsidRPr="00890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E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переменных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972"/>
        <w:gridCol w:w="3266"/>
        <w:gridCol w:w="3538"/>
      </w:tblGrid>
      <w:tr w:rsidR="002B6ADF" w:rsidRPr="002B6ADF" w14:paraId="5A096ED8" w14:textId="77777777" w:rsidTr="00FE1E0E">
        <w:trPr>
          <w:trHeight w:val="323"/>
        </w:trPr>
        <w:tc>
          <w:tcPr>
            <w:tcW w:w="2972" w:type="dxa"/>
          </w:tcPr>
          <w:p w14:paraId="6BF2EA82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Имя переменной</w:t>
            </w:r>
          </w:p>
        </w:tc>
        <w:tc>
          <w:tcPr>
            <w:tcW w:w="3266" w:type="dxa"/>
          </w:tcPr>
          <w:p w14:paraId="611B80F3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Тип переменной</w:t>
            </w:r>
          </w:p>
        </w:tc>
        <w:tc>
          <w:tcPr>
            <w:tcW w:w="3538" w:type="dxa"/>
          </w:tcPr>
          <w:p w14:paraId="772ED0B4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E124E" w:rsidRPr="002B6ADF" w14:paraId="7FC61576" w14:textId="77777777" w:rsidTr="00FE1E0E">
        <w:trPr>
          <w:trHeight w:val="323"/>
        </w:trPr>
        <w:tc>
          <w:tcPr>
            <w:tcW w:w="2972" w:type="dxa"/>
          </w:tcPr>
          <w:p w14:paraId="36EE2C36" w14:textId="0C7AD2ED" w:rsidR="00AE124E" w:rsidRPr="002B6ADF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stroka</w:t>
            </w:r>
            <w:proofErr w:type="spellEnd"/>
          </w:p>
        </w:tc>
        <w:tc>
          <w:tcPr>
            <w:tcW w:w="3266" w:type="dxa"/>
          </w:tcPr>
          <w:p w14:paraId="6A22E1FD" w14:textId="37754F7A" w:rsidR="00AE124E" w:rsidRPr="002B6ADF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3538" w:type="dxa"/>
          </w:tcPr>
          <w:p w14:paraId="5744A6F6" w14:textId="6DF6ADE0" w:rsidR="00AE124E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Хранение изначальной строки</w:t>
            </w:r>
          </w:p>
        </w:tc>
      </w:tr>
      <w:tr w:rsidR="00D4384B" w:rsidRPr="002B6ADF" w14:paraId="5271262B" w14:textId="77777777" w:rsidTr="00FE1E0E">
        <w:trPr>
          <w:trHeight w:val="323"/>
        </w:trPr>
        <w:tc>
          <w:tcPr>
            <w:tcW w:w="2972" w:type="dxa"/>
          </w:tcPr>
          <w:p w14:paraId="60359AD5" w14:textId="6F881F70" w:rsidR="00D4384B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result</w:t>
            </w:r>
          </w:p>
        </w:tc>
        <w:tc>
          <w:tcPr>
            <w:tcW w:w="3266" w:type="dxa"/>
          </w:tcPr>
          <w:p w14:paraId="0381CE4D" w14:textId="302F481E" w:rsidR="00D4384B" w:rsidRPr="000E2D99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3538" w:type="dxa"/>
          </w:tcPr>
          <w:p w14:paraId="25D4092F" w14:textId="73923A80" w:rsidR="00D4384B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Хранение результата работы </w:t>
            </w:r>
            <w:r w:rsidR="006E5D66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функции</w:t>
            </w:r>
          </w:p>
        </w:tc>
      </w:tr>
      <w:tr w:rsidR="00D4384B" w:rsidRPr="002B6ADF" w14:paraId="4F180D72" w14:textId="77777777" w:rsidTr="00FE1E0E">
        <w:trPr>
          <w:trHeight w:val="323"/>
        </w:trPr>
        <w:tc>
          <w:tcPr>
            <w:tcW w:w="2972" w:type="dxa"/>
          </w:tcPr>
          <w:p w14:paraId="4D6A9C49" w14:textId="017BD0FA" w:rsid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key</w:t>
            </w:r>
          </w:p>
        </w:tc>
        <w:tc>
          <w:tcPr>
            <w:tcW w:w="3266" w:type="dxa"/>
          </w:tcPr>
          <w:p w14:paraId="0DFA8952" w14:textId="1053411B" w:rsidR="00D4384B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3538" w:type="dxa"/>
          </w:tcPr>
          <w:p w14:paraId="5F72B85F" w14:textId="4F66DECE" w:rsid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Ключ </w:t>
            </w:r>
            <w:r w:rsidR="00C4494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для продолжения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работы программы</w:t>
            </w:r>
          </w:p>
        </w:tc>
      </w:tr>
    </w:tbl>
    <w:p w14:paraId="72F44692" w14:textId="7DEC0385" w:rsidR="005F5416" w:rsidRDefault="00D27D9E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вход подаётся</w:t>
      </w:r>
      <w:r w:rsidR="004644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E2D9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строка</w:t>
      </w:r>
      <w:r w:rsidR="006E5D66" w:rsidRPr="006E5D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E5D6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stroka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25011E1" w14:textId="4C9CA8EE" w:rsidR="00C44941" w:rsidRDefault="00C44941" w:rsidP="00C4494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AC232A" wp14:editId="25C78DFB">
            <wp:extent cx="2222494" cy="33211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6" cy="333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C56E" w14:textId="4E5DBD39" w:rsidR="008900E7" w:rsidRPr="007E7757" w:rsidRDefault="008900E7" w:rsidP="008900E7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 w:rsidRPr="007E77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E77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116CA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функция </w:t>
      </w:r>
      <w:r w:rsidRPr="007E7757">
        <w:rPr>
          <w:rFonts w:ascii="Times New Roman" w:hAnsi="Times New Roman" w:cs="Times New Roman"/>
          <w:i w:val="0"/>
          <w:color w:val="auto"/>
          <w:sz w:val="28"/>
          <w:lang w:val="en-US"/>
        </w:rPr>
        <w:t>main</w:t>
      </w:r>
    </w:p>
    <w:p w14:paraId="6250BB7D" w14:textId="2951D4E7" w:rsidR="008900E7" w:rsidRDefault="001D094C" w:rsidP="00C44941">
      <w:pPr>
        <w:keepNext/>
        <w:spacing w:after="0" w:line="24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61B8C08" wp14:editId="576A6653">
            <wp:extent cx="2845435" cy="2838450"/>
            <wp:effectExtent l="0" t="0" r="0" b="0"/>
            <wp:docPr id="2" name="Рисунок 2" descr="Q:\MYFiles\Code\work_space\Lab\TP\lab_4\LAB4_VAR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MYFiles\Code\work_space\Lab\TP\lab_4\LAB4_VAR_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DFD2" w14:textId="27E458D1" w:rsidR="005F5416" w:rsidRPr="001D094C" w:rsidRDefault="008900E7" w:rsidP="001D094C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 - функция LAB</w:t>
      </w:r>
      <w:r w:rsidR="006E5D66" w:rsidRPr="006E5D66">
        <w:rPr>
          <w:rFonts w:ascii="Times New Roman" w:hAnsi="Times New Roman" w:cs="Times New Roman"/>
          <w:i w:val="0"/>
          <w:color w:val="auto"/>
          <w:sz w:val="28"/>
        </w:rPr>
        <w:t>4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>_VAR_</w:t>
      </w:r>
      <w:r w:rsidR="006E5D66" w:rsidRPr="001D094C">
        <w:rPr>
          <w:rFonts w:ascii="Times New Roman" w:hAnsi="Times New Roman" w:cs="Times New Roman"/>
          <w:i w:val="0"/>
          <w:color w:val="auto"/>
          <w:sz w:val="28"/>
        </w:rPr>
        <w:t>8</w:t>
      </w:r>
    </w:p>
    <w:p w14:paraId="22C03373" w14:textId="77777777" w:rsidR="008900E7" w:rsidRDefault="008900E7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597F040" w14:textId="52787A2F" w:rsidR="000545DE" w:rsidRPr="000545DE" w:rsidRDefault="000545DE" w:rsidP="005F54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 ТЕСТОВОГО НАБОРА</w:t>
      </w:r>
    </w:p>
    <w:p w14:paraId="30E88597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59D07D" w14:textId="154DF955" w:rsidR="000545DE" w:rsidRPr="000545DE" w:rsidRDefault="000545DE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 </w:t>
      </w:r>
      <w:r w:rsidR="00C4494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44941" w:rsidRPr="001D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Тестовый набор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71"/>
        <w:gridCol w:w="2124"/>
        <w:gridCol w:w="2806"/>
        <w:gridCol w:w="2144"/>
      </w:tblGrid>
      <w:tr w:rsidR="00324363" w:rsidRPr="000545DE" w14:paraId="07A0FAE2" w14:textId="77777777" w:rsidTr="001A6A9F">
        <w:tc>
          <w:tcPr>
            <w:tcW w:w="2271" w:type="dxa"/>
          </w:tcPr>
          <w:p w14:paraId="07A03510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тестового случая</w:t>
            </w:r>
          </w:p>
        </w:tc>
        <w:tc>
          <w:tcPr>
            <w:tcW w:w="2124" w:type="dxa"/>
          </w:tcPr>
          <w:p w14:paraId="28205E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806" w:type="dxa"/>
          </w:tcPr>
          <w:p w14:paraId="7CDB530D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144" w:type="dxa"/>
          </w:tcPr>
          <w:p w14:paraId="050E10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теста</w:t>
            </w:r>
          </w:p>
        </w:tc>
      </w:tr>
      <w:tr w:rsidR="00863CA5" w:rsidRPr="000545DE" w14:paraId="133A9040" w14:textId="77777777" w:rsidTr="001A6A9F">
        <w:tc>
          <w:tcPr>
            <w:tcW w:w="2271" w:type="dxa"/>
          </w:tcPr>
          <w:p w14:paraId="45C57662" w14:textId="3BF13A10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</w:t>
            </w:r>
            <w:r w:rsidR="001A6A9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а строка палиндром </w:t>
            </w:r>
          </w:p>
        </w:tc>
        <w:tc>
          <w:tcPr>
            <w:tcW w:w="2124" w:type="dxa"/>
          </w:tcPr>
          <w:p w14:paraId="1DBE5025" w14:textId="7590E986" w:rsidR="00863CA5" w:rsidRPr="006E5D66" w:rsidRDefault="006E5D66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довод</w:t>
            </w:r>
          </w:p>
        </w:tc>
        <w:tc>
          <w:tcPr>
            <w:tcW w:w="2806" w:type="dxa"/>
          </w:tcPr>
          <w:p w14:paraId="29156E8A" w14:textId="3148C224" w:rsidR="00863CA5" w:rsidRPr="001A6A9F" w:rsidRDefault="001A6A9F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144" w:type="dxa"/>
          </w:tcPr>
          <w:p w14:paraId="363E6878" w14:textId="1CCC167C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677672D0" w14:textId="77777777" w:rsidTr="001A6A9F">
        <w:tc>
          <w:tcPr>
            <w:tcW w:w="2271" w:type="dxa"/>
          </w:tcPr>
          <w:p w14:paraId="48BC93C2" w14:textId="51383360" w:rsidR="00863CA5" w:rsidRPr="00863CA5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</w:t>
            </w:r>
            <w:r w:rsidR="001A6A9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а строка не палиндром</w:t>
            </w:r>
          </w:p>
        </w:tc>
        <w:tc>
          <w:tcPr>
            <w:tcW w:w="2124" w:type="dxa"/>
          </w:tcPr>
          <w:p w14:paraId="2061393C" w14:textId="4E725BDF" w:rsidR="00863CA5" w:rsidRPr="001A6A9F" w:rsidRDefault="001A6A9F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повод</w:t>
            </w:r>
          </w:p>
        </w:tc>
        <w:tc>
          <w:tcPr>
            <w:tcW w:w="2806" w:type="dxa"/>
          </w:tcPr>
          <w:p w14:paraId="4CDD7CE7" w14:textId="6040DEF4" w:rsidR="00863CA5" w:rsidRPr="001A6A9F" w:rsidRDefault="001A6A9F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Нет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144" w:type="dxa"/>
          </w:tcPr>
          <w:p w14:paraId="680D760B" w14:textId="512A007E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0DA9AF68" w14:textId="77777777" w:rsidTr="001A6A9F">
        <w:tc>
          <w:tcPr>
            <w:tcW w:w="2271" w:type="dxa"/>
          </w:tcPr>
          <w:p w14:paraId="461F8834" w14:textId="6A3B3B69" w:rsidR="00863CA5" w:rsidRPr="00863CA5" w:rsidRDefault="001A6A9F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Передана строка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палиндром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записанная разным регистром</w:t>
            </w:r>
          </w:p>
        </w:tc>
        <w:tc>
          <w:tcPr>
            <w:tcW w:w="2124" w:type="dxa"/>
          </w:tcPr>
          <w:p w14:paraId="602729EC" w14:textId="7B0B3AF3" w:rsidR="00863CA5" w:rsidRPr="001A6A9F" w:rsidRDefault="001A6A9F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ДовОд</w:t>
            </w:r>
            <w:proofErr w:type="spellEnd"/>
          </w:p>
        </w:tc>
        <w:tc>
          <w:tcPr>
            <w:tcW w:w="2806" w:type="dxa"/>
          </w:tcPr>
          <w:p w14:paraId="59803D64" w14:textId="5F244C20" w:rsidR="00863CA5" w:rsidRPr="00FC04C7" w:rsidRDefault="001A6A9F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144" w:type="dxa"/>
          </w:tcPr>
          <w:p w14:paraId="27C00C6E" w14:textId="66E5ED86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4EC2E4C3" w14:textId="77777777" w:rsidTr="001A6A9F">
        <w:tc>
          <w:tcPr>
            <w:tcW w:w="2271" w:type="dxa"/>
          </w:tcPr>
          <w:p w14:paraId="41BADB48" w14:textId="68F6BA21" w:rsidR="00863CA5" w:rsidRPr="00863CA5" w:rsidRDefault="001A6A9F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Введено число - палиндром </w:t>
            </w:r>
          </w:p>
        </w:tc>
        <w:tc>
          <w:tcPr>
            <w:tcW w:w="2124" w:type="dxa"/>
          </w:tcPr>
          <w:p w14:paraId="7B95BEDB" w14:textId="5FAD03C2" w:rsidR="00863CA5" w:rsidRPr="001A6A9F" w:rsidRDefault="001A6A9F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2806" w:type="dxa"/>
          </w:tcPr>
          <w:p w14:paraId="3AC7D032" w14:textId="6A846E2C" w:rsidR="00863CA5" w:rsidRPr="00FC04C7" w:rsidRDefault="001A6A9F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144" w:type="dxa"/>
          </w:tcPr>
          <w:p w14:paraId="1E8AD2BA" w14:textId="3BA5748B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7BA65E25" w14:textId="77777777" w:rsidTr="001A6A9F">
        <w:tc>
          <w:tcPr>
            <w:tcW w:w="2271" w:type="dxa"/>
          </w:tcPr>
          <w:p w14:paraId="25CEF9B6" w14:textId="65BD0706" w:rsidR="00863CA5" w:rsidRPr="001A6A9F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Введен</w:t>
            </w:r>
            <w:r w:rsidR="001A6A9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о число, не являющееся палиндромом </w:t>
            </w:r>
          </w:p>
        </w:tc>
        <w:tc>
          <w:tcPr>
            <w:tcW w:w="2124" w:type="dxa"/>
          </w:tcPr>
          <w:p w14:paraId="4D64547A" w14:textId="6E80B184" w:rsidR="00863CA5" w:rsidRPr="001A6A9F" w:rsidRDefault="001A6A9F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1215</w:t>
            </w:r>
          </w:p>
        </w:tc>
        <w:tc>
          <w:tcPr>
            <w:tcW w:w="2806" w:type="dxa"/>
          </w:tcPr>
          <w:p w14:paraId="1D09AE54" w14:textId="7B62763D" w:rsidR="00863CA5" w:rsidRPr="000545DE" w:rsidRDefault="001A6A9F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Нет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144" w:type="dxa"/>
          </w:tcPr>
          <w:p w14:paraId="17719679" w14:textId="7C5A2E8F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4C605432" w14:textId="77777777" w:rsidTr="001A6A9F">
        <w:tc>
          <w:tcPr>
            <w:tcW w:w="2271" w:type="dxa"/>
          </w:tcPr>
          <w:p w14:paraId="6666F5C7" w14:textId="31665F1F" w:rsidR="00863CA5" w:rsidRPr="00863CA5" w:rsidRDefault="00863CA5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Введено </w:t>
            </w:r>
            <w:r w:rsidR="001A6A9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логическое значение</w:t>
            </w:r>
          </w:p>
        </w:tc>
        <w:tc>
          <w:tcPr>
            <w:tcW w:w="2124" w:type="dxa"/>
          </w:tcPr>
          <w:p w14:paraId="16EFBB85" w14:textId="74FC5708" w:rsidR="00863CA5" w:rsidRPr="001A6A9F" w:rsidRDefault="001A6A9F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2806" w:type="dxa"/>
          </w:tcPr>
          <w:p w14:paraId="05F9AA32" w14:textId="57211926" w:rsidR="00863CA5" w:rsidRDefault="001A6A9F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Нет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144" w:type="dxa"/>
          </w:tcPr>
          <w:p w14:paraId="56030193" w14:textId="11009FF5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</w:tbl>
    <w:p w14:paraId="59110ADD" w14:textId="4CE7E10C" w:rsidR="000545DE" w:rsidRDefault="000545DE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6B16585" w14:textId="0E908932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9EBE99A" w14:textId="4A6D99C1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9B04EA9" w14:textId="2BC6A986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F624461" w14:textId="77E6411C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75CC362" w14:textId="77777777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EB26AD8" w14:textId="1CC07C51" w:rsidR="00352C68" w:rsidRDefault="00352C68" w:rsidP="00C4494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52C6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 РАБОТЫ ПРОГРАММЫ</w:t>
      </w:r>
    </w:p>
    <w:p w14:paraId="78C643A1" w14:textId="75DEC64E" w:rsidR="00E80944" w:rsidRPr="008A115A" w:rsidRDefault="00BA77F3" w:rsidP="00C44941">
      <w:pPr>
        <w:keepNext/>
        <w:spacing w:after="0" w:line="240" w:lineRule="auto"/>
        <w:ind w:firstLine="708"/>
        <w:jc w:val="center"/>
        <w:rPr>
          <w:lang w:val="en-US"/>
        </w:rPr>
      </w:pPr>
      <w:r w:rsidRPr="00BA77F3">
        <w:rPr>
          <w:noProof/>
          <w:lang w:val="en-US"/>
        </w:rPr>
        <w:drawing>
          <wp:inline distT="0" distB="0" distL="0" distR="0" wp14:anchorId="7E6A994A" wp14:editId="630119A0">
            <wp:extent cx="5940425" cy="2582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0B5" w14:textId="3C1A6048" w:rsidR="00967526" w:rsidRDefault="00E80944" w:rsidP="00430A5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62FF4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тестов до написания программы</w:t>
      </w:r>
    </w:p>
    <w:p w14:paraId="3D65ACC2" w14:textId="56CE7E99" w:rsidR="00B61D6B" w:rsidRPr="001A6A9F" w:rsidRDefault="00BA77F3" w:rsidP="00B61D6B">
      <w:pPr>
        <w:keepNext/>
        <w:spacing w:after="0" w:line="240" w:lineRule="auto"/>
        <w:ind w:firstLine="708"/>
        <w:rPr>
          <w:lang w:val="en-US"/>
        </w:rPr>
      </w:pPr>
      <w:r w:rsidRPr="00BA77F3">
        <w:rPr>
          <w:noProof/>
          <w:lang w:val="en-US"/>
        </w:rPr>
        <w:drawing>
          <wp:inline distT="0" distB="0" distL="0" distR="0" wp14:anchorId="4ADB960A" wp14:editId="1139F74F">
            <wp:extent cx="5940425" cy="2587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E77" w14:textId="77777777" w:rsidR="00B61D6B" w:rsidRDefault="00B61D6B" w:rsidP="00B61D6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</w:t>
      </w:r>
      <w:r>
        <w:rPr>
          <w:rFonts w:ascii="Times New Roman" w:hAnsi="Times New Roman" w:cs="Times New Roman"/>
          <w:i w:val="0"/>
          <w:color w:val="auto"/>
          <w:sz w:val="28"/>
        </w:rPr>
        <w:t>тестов после написания программы</w:t>
      </w:r>
    </w:p>
    <w:p w14:paraId="5AEC7C34" w14:textId="77777777" w:rsidR="00B61D6B" w:rsidRPr="00B61D6B" w:rsidRDefault="00B61D6B" w:rsidP="00B61D6B"/>
    <w:p w14:paraId="377DD8EC" w14:textId="6580C186" w:rsidR="00962FF4" w:rsidRDefault="00BA77F3" w:rsidP="00962FF4">
      <w:pPr>
        <w:keepNext/>
        <w:spacing w:after="0" w:line="240" w:lineRule="auto"/>
        <w:ind w:firstLine="708"/>
      </w:pPr>
      <w:r w:rsidRPr="00BA77F3">
        <w:rPr>
          <w:noProof/>
        </w:rPr>
        <w:drawing>
          <wp:inline distT="0" distB="0" distL="0" distR="0" wp14:anchorId="178D1C9B" wp14:editId="2C7D096A">
            <wp:extent cx="5940425" cy="1985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159" w14:textId="4AE9DACC" w:rsidR="00967526" w:rsidRPr="00962FF4" w:rsidRDefault="00962FF4" w:rsidP="00962FF4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681693" w:rsidRPr="00681693">
        <w:rPr>
          <w:rFonts w:ascii="Times New Roman" w:hAnsi="Times New Roman" w:cs="Times New Roman"/>
          <w:i w:val="0"/>
          <w:color w:val="auto"/>
          <w:sz w:val="28"/>
        </w:rPr>
        <w:t>5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</w:p>
    <w:p w14:paraId="34FA4C44" w14:textId="1F6DF09E" w:rsidR="00C44941" w:rsidRDefault="00C44941" w:rsidP="00C4494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7B491EC" w14:textId="77777777" w:rsidR="00C44941" w:rsidRPr="000545DE" w:rsidRDefault="00C44941" w:rsidP="00C44941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7B353A4F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ВЫВОД</w:t>
      </w:r>
    </w:p>
    <w:p w14:paraId="440ADCC3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01D0910" w14:textId="1134E081" w:rsidR="00543CC6" w:rsidRPr="00543CC6" w:rsidRDefault="000545DE" w:rsidP="00543CC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Были 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улучшены</w:t>
      </w: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навыки работы с </w:t>
      </w:r>
      <w:r w:rsidRPr="000545D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изучен</w:t>
      </w:r>
      <w:r w:rsidR="00C449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а работа со смешанными алгоритмами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была выполнена поставленная задача.</w:t>
      </w:r>
      <w:r w:rsidR="0054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3CC6" w:rsidRP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Была составлена </w:t>
      </w:r>
      <w:r w:rsidR="00C449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w:r w:rsidR="00543CC6" w:rsidRP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успешно протестирована</w:t>
      </w:r>
      <w:r w:rsidR="00C449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C44941" w:rsidRP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программа</w:t>
      </w:r>
      <w:r w:rsidR="00543CC6" w:rsidRP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14:paraId="3E4C8F8B" w14:textId="34AF72D1" w:rsidR="00543CC6" w:rsidRPr="000545DE" w:rsidRDefault="00C44941" w:rsidP="00C4494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4777BF3E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ПРИЛОЖЕНИЯ</w:t>
      </w:r>
    </w:p>
    <w:p w14:paraId="57F07800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F3886F8" w14:textId="77777777" w:rsidR="000545DE" w:rsidRPr="002A1347" w:rsidRDefault="000545DE" w:rsidP="000545D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3942559C" w14:textId="7E301B85" w:rsidR="00C528CA" w:rsidRPr="001D094C" w:rsidRDefault="000545DE" w:rsidP="001D09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5D4B2F60" w14:textId="5E08E11B" w:rsidR="00681693" w:rsidRPr="00AE4057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 тестов</w:t>
      </w:r>
      <w:r w:rsidRPr="00AE40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939167A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proofErr w:type="spellEnd"/>
    </w:p>
    <w:p w14:paraId="1E205177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Lab4</w:t>
      </w:r>
    </w:p>
    <w:p w14:paraId="58E2018B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TEST_LAB4_VAR_8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TestCase</w:t>
      </w:r>
      <w:proofErr w:type="spellEnd"/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1621DFD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test_1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C2573B6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Lab4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LAB4_VAR_8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довод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"),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Да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23D4F040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test_2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B1186A4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Lab4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LAB4_VAR_8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повод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"),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Нет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2A670EAE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test_3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EAAFF87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Lab4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LAB4_VAR_8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ДовОд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"),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Да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1119C17A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test_4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4201A39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Lab4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LAB4_VAR_8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121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Да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7E9AB952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test_5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0C47CF9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Lab4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LAB4_VAR_8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1215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Нет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5CFB0B70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test_6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5F29D42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Lab4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LAB4_VAR_8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BA77F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Нет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15B0C2B8" w14:textId="1F97BD52" w:rsidR="00681693" w:rsidRPr="00BA77F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LAB</w:t>
      </w:r>
      <w:r w:rsid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4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VAR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_</w:t>
      </w:r>
      <w:r w:rsid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8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14:paraId="1803A710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LAB4_VAR_8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stroka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F2CDF56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stroka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stroka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780CDDE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stroka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stroka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replace</w:t>
      </w:r>
      <w:proofErr w:type="spellEnd"/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"").</w:t>
      </w:r>
      <w:proofErr w:type="spellStart"/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lower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()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#Убрать из строки пробелы, преобразовать все символы в нижний регистр</w:t>
      </w:r>
    </w:p>
    <w:p w14:paraId="03669F82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stroka</w:t>
      </w:r>
      <w:proofErr w:type="spellEnd"/>
      <w:proofErr w:type="gramStart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[::</w:t>
      </w:r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r w:rsidRPr="00BA77F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#Скопировать строку с конца</w:t>
      </w:r>
    </w:p>
    <w:p w14:paraId="1301FA3F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BA77F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stroka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#Если строки равны</w:t>
      </w:r>
    </w:p>
    <w:p w14:paraId="4DEA0952" w14:textId="77777777" w:rsidR="00BA77F3" w:rsidRPr="001D094C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1D094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1D094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D094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Да</w:t>
      </w:r>
      <w:r w:rsidRPr="001D094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4EC5E666" w14:textId="169CB61B" w:rsidR="00681693" w:rsidRPr="00AE4057" w:rsidRDefault="00BA77F3" w:rsidP="001D09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94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1D094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1D094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D094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Нет</w:t>
      </w:r>
      <w:r w:rsidRPr="001D094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008E59BD" w14:textId="0B45602B" w:rsidR="0068169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AE405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AE405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main:</w:t>
      </w:r>
    </w:p>
    <w:p w14:paraId="739780BE" w14:textId="77777777" w:rsidR="00BA77F3" w:rsidRPr="001D094C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D094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1D094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D094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Lab4</w:t>
      </w:r>
    </w:p>
    <w:p w14:paraId="1632E2FA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Иницилизация</w:t>
      </w:r>
      <w:proofErr w:type="spellEnd"/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переменных</w:t>
      </w:r>
    </w:p>
    <w:p w14:paraId="393A3E4D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stroka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""</w:t>
      </w:r>
    </w:p>
    <w:p w14:paraId="0A74F3A2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""</w:t>
      </w:r>
    </w:p>
    <w:p w14:paraId="43B3314B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Y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</w:p>
    <w:p w14:paraId="4C76E0DD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#Начало бесконечного цикла</w:t>
      </w:r>
    </w:p>
    <w:p w14:paraId="079D573B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A77F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Y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":</w:t>
      </w:r>
    </w:p>
    <w:p w14:paraId="3A2816D9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stroka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слово: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"))</w:t>
      </w: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#Ввод строки</w:t>
      </w:r>
    </w:p>
    <w:p w14:paraId="2F016750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Lab4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LAB4_VAR_8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stroka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#Вызов функции и запись результата её работы в переменную</w:t>
      </w:r>
    </w:p>
    <w:p w14:paraId="63E531CA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Строка - палиндром? Ответ: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proofErr w:type="gramStart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Вывод в консоль результата</w:t>
      </w:r>
    </w:p>
    <w:p w14:paraId="6AB40865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BA77F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BA77F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Введите Y, если хотите продолжить. Любую другую комбинацию, чтобы выйти.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\n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proofErr w:type="gramStart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Ввод комбинации для продолжения или завершения программы</w:t>
      </w:r>
    </w:p>
    <w:p w14:paraId="17B2E7C1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A77F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BA77F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BA77F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Y</w:t>
      </w:r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"):</w:t>
      </w:r>
    </w:p>
    <w:p w14:paraId="4571A184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BA77F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continue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#Продолжение программы</w:t>
      </w:r>
    </w:p>
    <w:p w14:paraId="334E2CF4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BA77F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else</w:t>
      </w:r>
      <w:proofErr w:type="spellEnd"/>
      <w:r w:rsidRPr="00BA77F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</w:p>
    <w:p w14:paraId="591F6AF9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BA77F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proofErr w:type="spellEnd"/>
      <w:r w:rsidRPr="00BA77F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#Завершение программы</w:t>
      </w:r>
    </w:p>
    <w:p w14:paraId="2557C699" w14:textId="77777777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BA77F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#Конец бесконечного цикла</w:t>
      </w:r>
      <w:bookmarkStart w:id="1" w:name="_GoBack"/>
      <w:bookmarkEnd w:id="1"/>
    </w:p>
    <w:sectPr w:rsidR="00BA77F3" w:rsidRPr="00BA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D"/>
    <w:rsid w:val="000545DE"/>
    <w:rsid w:val="00057686"/>
    <w:rsid w:val="00070E40"/>
    <w:rsid w:val="000E2D99"/>
    <w:rsid w:val="000F4907"/>
    <w:rsid w:val="00100C73"/>
    <w:rsid w:val="00102A76"/>
    <w:rsid w:val="001A6A9F"/>
    <w:rsid w:val="001D094C"/>
    <w:rsid w:val="002A1347"/>
    <w:rsid w:val="002B6ADF"/>
    <w:rsid w:val="00324363"/>
    <w:rsid w:val="00352C68"/>
    <w:rsid w:val="00391D41"/>
    <w:rsid w:val="00430A5D"/>
    <w:rsid w:val="00464449"/>
    <w:rsid w:val="004A6865"/>
    <w:rsid w:val="004A6FA7"/>
    <w:rsid w:val="00543CC6"/>
    <w:rsid w:val="0058295B"/>
    <w:rsid w:val="00595BAB"/>
    <w:rsid w:val="005F5416"/>
    <w:rsid w:val="00681693"/>
    <w:rsid w:val="006C318E"/>
    <w:rsid w:val="006E5D66"/>
    <w:rsid w:val="006F016E"/>
    <w:rsid w:val="00743A5F"/>
    <w:rsid w:val="007E7757"/>
    <w:rsid w:val="00863CA5"/>
    <w:rsid w:val="008900E7"/>
    <w:rsid w:val="008A115A"/>
    <w:rsid w:val="00962FF4"/>
    <w:rsid w:val="00967526"/>
    <w:rsid w:val="00A61C31"/>
    <w:rsid w:val="00AC6570"/>
    <w:rsid w:val="00AE124E"/>
    <w:rsid w:val="00AE4057"/>
    <w:rsid w:val="00B61D6B"/>
    <w:rsid w:val="00BA77F3"/>
    <w:rsid w:val="00C25082"/>
    <w:rsid w:val="00C44941"/>
    <w:rsid w:val="00C528CA"/>
    <w:rsid w:val="00D27D9E"/>
    <w:rsid w:val="00D4384B"/>
    <w:rsid w:val="00E17A7D"/>
    <w:rsid w:val="00E80944"/>
    <w:rsid w:val="00F160D1"/>
    <w:rsid w:val="00F53CC3"/>
    <w:rsid w:val="00FC04C7"/>
    <w:rsid w:val="00FE1E0E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4558"/>
  <w15:chartTrackingRefBased/>
  <w15:docId w15:val="{6250A5D7-EB95-4948-A2D0-8BB32B5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60D1"/>
    <w:rPr>
      <w:color w:val="808080"/>
    </w:rPr>
  </w:style>
  <w:style w:type="table" w:styleId="a4">
    <w:name w:val="Table Grid"/>
    <w:basedOn w:val="a1"/>
    <w:uiPriority w:val="39"/>
    <w:rsid w:val="002B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5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E7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C68C6-A4AB-4657-991C-CD78F981B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18</cp:revision>
  <dcterms:created xsi:type="dcterms:W3CDTF">2022-04-16T11:23:00Z</dcterms:created>
  <dcterms:modified xsi:type="dcterms:W3CDTF">2022-05-03T10:28:00Z</dcterms:modified>
</cp:coreProperties>
</file>