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6480" w:firstLine="0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28/Mayo/2023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00375" cy="19716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4200525</wp:posOffset>
            </wp:positionH>
            <wp:positionV relativeFrom="paragraph">
              <wp:posOffset>195760</wp:posOffset>
            </wp:positionV>
            <wp:extent cx="1466850" cy="130492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1103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Politécnica de Tapachula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Fundamento de base de datos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Docente: Juan Rodrigo Maldonado Perez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EVIDENCIA CORTE 1: PROBLEMARIO BASE DATOS.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Ever Emmanuel Escobar Lopez / 223366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Brandon Jared Molina Vazquez / 223031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Daniel Lopez Cardenas / 223221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Pablo Julian Garay de Leon / 223017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Andres Gerardo Martinez Ramirez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