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e2o9hoawxx" w:id="0"/>
      <w:bookmarkEnd w:id="0"/>
      <w:r w:rsidDel="00000000" w:rsidR="00000000" w:rsidRPr="00000000">
        <w:rPr>
          <w:rtl w:val="0"/>
        </w:rPr>
        <w:t xml:space="preserve">DSS Grading System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Изготвено от: Димитър Любомиров Бояджиев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No: 121221014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e-mail: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dimitar.boyadzhiev02@gmail.com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Presenting:</w:t>
      </w:r>
    </w:p>
    <w:p w:rsidR="00000000" w:rsidDel="00000000" w:rsidP="00000000" w:rsidRDefault="00000000" w:rsidRPr="00000000" w14:paraId="0000000C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The Grading System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u w:val="single"/>
          <w:rtl w:val="0"/>
        </w:rPr>
        <w:t xml:space="preserve">The Grading System</w:t>
      </w:r>
      <w:r w:rsidDel="00000000" w:rsidR="00000000" w:rsidRPr="00000000">
        <w:rPr>
          <w:rtl w:val="0"/>
        </w:rPr>
        <w:t xml:space="preserve"> shown below is a state of the art React</w:t>
      </w:r>
      <w:r w:rsidDel="00000000" w:rsidR="00000000" w:rsidRPr="00000000">
        <w:rPr>
          <w:vertAlign w:val="superscript"/>
          <w:rtl w:val="0"/>
        </w:rPr>
        <w:t xml:space="preserve">TM</w:t>
      </w:r>
      <w:r w:rsidDel="00000000" w:rsidR="00000000" w:rsidRPr="00000000">
        <w:rPr>
          <w:rtl w:val="0"/>
        </w:rPr>
        <w:t xml:space="preserve"> single page application featuring a great UI/UX design that keeps the user engaged! With its bright colors to catch the attention of the user it will keep, in this case teachers, entertained! With a working section that is not too straining on the eyes it is the best design for the users! Truly a top tier design combining the best of dark and light themes!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The incredible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43638" cy="314594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14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And let’s not forget the amazing logo design that is definitely not stolen from the web!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While there is no additional logic added, the application is simple and efficient! Just as a good grading system should be!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item: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(It is also an amazing decision to make the Save and Clear buttons green! Adds attention to detail for the user!)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2867025"/>
            <wp:effectExtent b="0" l="0" r="0" t="0"/>
            <wp:docPr id="4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Deleting an item: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(It also clears the details section! Turn your attention to the red color of the delete button when you hover it as well!)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Updating an item: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Selecting and clearing items: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(Please, note that the grade returns to 2(lowest possible) by default! As well as on initialisation! </w:t>
      </w:r>
      <w:r w:rsidDel="00000000" w:rsidR="00000000" w:rsidRPr="00000000">
        <w:rPr>
          <w:i w:val="1"/>
          <w:u w:val="single"/>
          <w:rtl w:val="0"/>
        </w:rPr>
        <w:t xml:space="preserve">That was intentional!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gif"/><Relationship Id="rId10" Type="http://schemas.openxmlformats.org/officeDocument/2006/relationships/image" Target="media/image4.gif"/><Relationship Id="rId9" Type="http://schemas.openxmlformats.org/officeDocument/2006/relationships/image" Target="media/image5.gif"/><Relationship Id="rId5" Type="http://schemas.openxmlformats.org/officeDocument/2006/relationships/styles" Target="styles.xml"/><Relationship Id="rId6" Type="http://schemas.openxmlformats.org/officeDocument/2006/relationships/hyperlink" Target="mailto:dimitar.boyadzhiev02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