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BRAC University</w:t>
      </w:r>
    </w:p>
    <w:p w:rsidR="00000000" w:rsidDel="00000000" w:rsidP="00000000" w:rsidRDefault="00000000" w:rsidRPr="00000000" w14:paraId="00000003">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Department of Computer Science and Engineering</w:t>
      </w:r>
    </w:p>
    <w:p w:rsidR="00000000" w:rsidDel="00000000" w:rsidP="00000000" w:rsidRDefault="00000000" w:rsidRPr="00000000" w14:paraId="00000004">
      <w:pPr>
        <w:widowControl w:val="0"/>
        <w:pBdr>
          <w:top w:color="000000" w:space="0" w:sz="0" w:val="none"/>
          <w:left w:color="000000" w:space="0" w:sz="0" w:val="none"/>
          <w:bottom w:color="000000" w:space="0" w:sz="0" w:val="none"/>
          <w:right w:color="000000" w:space="0" w:sz="0" w:val="none"/>
          <w:between w:color="000000" w:space="0" w:sz="0" w:val="none"/>
        </w:pBdr>
        <w:spacing w:before="9" w:line="24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CSE 437: Data Science</w:t>
      </w:r>
      <w:r w:rsidDel="00000000" w:rsidR="00000000" w:rsidRPr="00000000">
        <w:rPr>
          <w:rFonts w:ascii="Times New Roman" w:cs="Times New Roman" w:eastAsia="Times New Roman" w:hAnsi="Times New Roman"/>
          <w:b w:val="1"/>
          <w:bCs w:val="1"/>
          <w:sz w:val="28"/>
          <w:szCs w:val="28"/>
          <w:rtl w:val="0"/>
        </w:rPr>
        <w:t xml:space="preserve">—Coding</w:t>
      </w:r>
      <w:r w:rsidDel="00000000" w:rsidR="00000000" w:rsidRPr="00000000">
        <w:rPr>
          <w:rFonts w:ascii="Times New Roman" w:cs="Times New Roman" w:eastAsia="Times New Roman" w:hAnsi="Times New Roman"/>
          <w:b w:val="1"/>
          <w:bCs w:val="1"/>
          <w:color w:val="000000"/>
          <w:sz w:val="28"/>
          <w:szCs w:val="28"/>
          <w:rtl w:val="0"/>
        </w:rPr>
        <w:t xml:space="preserve"> With </w:t>
      </w:r>
      <w:r w:rsidDel="00000000" w:rsidR="00000000" w:rsidRPr="00000000">
        <w:rPr>
          <w:rFonts w:ascii="Times New Roman" w:cs="Times New Roman" w:eastAsia="Times New Roman" w:hAnsi="Times New Roman"/>
          <w:b w:val="1"/>
          <w:bCs w:val="1"/>
          <w:sz w:val="28"/>
          <w:szCs w:val="28"/>
          <w:rtl w:val="0"/>
        </w:rPr>
        <w:t xml:space="preserve">Real-World</w:t>
      </w:r>
      <w:r w:rsidDel="00000000" w:rsidR="00000000" w:rsidRPr="00000000">
        <w:rPr>
          <w:rFonts w:ascii="Times New Roman" w:cs="Times New Roman" w:eastAsia="Times New Roman" w:hAnsi="Times New Roman"/>
          <w:b w:val="1"/>
          <w:bCs w:val="1"/>
          <w:color w:val="000000"/>
          <w:sz w:val="28"/>
          <w:szCs w:val="28"/>
          <w:rtl w:val="0"/>
        </w:rPr>
        <w:t xml:space="preserve"> Data</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Book Antiqua" w:cs="Book Antiqua" w:eastAsia="Book Antiqua" w:hAnsi="Book Antiqua"/>
          <w:b w:val="1"/>
          <w:bCs w:val="1"/>
          <w:sz w:val="20"/>
          <w:szCs w:val="20"/>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360" w:right="0" w:hanging="360"/>
        <w:jc w:val="both"/>
        <w:rPr>
          <w:rFonts w:ascii="Book Antiqua" w:cs="Book Antiqua" w:eastAsia="Book Antiqua" w:hAnsi="Book Antiqua"/>
          <w:b w:val="1"/>
          <w:bCs w:val="1"/>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0"/>
          <w:szCs w:val="20"/>
          <w:u w:val="none"/>
          <w:shd w:fill="auto" w:val="clear"/>
          <w:vertAlign w:val="baseline"/>
          <w:rtl w:val="0"/>
        </w:rPr>
        <w:t xml:space="preserve">Course General Information:</w:t>
      </w:r>
    </w:p>
    <w:tbl>
      <w:tblPr>
        <w:tblStyle w:val="Table1"/>
        <w:tblW w:w="944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685"/>
        <w:gridCol w:w="5760"/>
        <w:tblGridChange w:id="0">
          <w:tblGrid>
            <w:gridCol w:w="3685"/>
            <w:gridCol w:w="5760"/>
          </w:tblGrid>
        </w:tblGridChange>
      </w:tblGrid>
      <w:tr>
        <w:trPr>
          <w:cantSplit w:val="0"/>
          <w:trHeight w:val="253"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07">
            <w:pPr>
              <w:spacing w:line="240" w:lineRule="auto"/>
              <w:jc w:val="both"/>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Course Code:</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08">
            <w:pPr>
              <w:spacing w:line="240" w:lineRule="auto"/>
              <w:jc w:val="both"/>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CSE437</w:t>
            </w:r>
          </w:p>
        </w:tc>
      </w:tr>
      <w:tr>
        <w:trPr>
          <w:cantSplit w:val="0"/>
          <w:trHeight w:val="253"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09">
            <w:pPr>
              <w:spacing w:line="240" w:lineRule="auto"/>
              <w:jc w:val="both"/>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Course Title:</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0A">
            <w:pPr>
              <w:spacing w:line="240" w:lineRule="auto"/>
              <w:jc w:val="both"/>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Data Science: </w:t>
            </w:r>
            <w:r w:rsidDel="00000000" w:rsidR="00000000" w:rsidRPr="00000000">
              <w:rPr>
                <w:rFonts w:ascii="Times New Roman" w:cs="Times New Roman" w:eastAsia="Times New Roman" w:hAnsi="Times New Roman"/>
                <w:color w:val="000000"/>
                <w:sz w:val="20"/>
                <w:szCs w:val="20"/>
                <w:rtl w:val="0"/>
              </w:rPr>
              <w:t xml:space="preserve">Coding With Real World Data</w:t>
            </w:r>
            <w:r w:rsidDel="00000000" w:rsidR="00000000" w:rsidRPr="00000000">
              <w:rPr>
                <w:rtl w:val="0"/>
              </w:rPr>
            </w:r>
          </w:p>
        </w:tc>
      </w:tr>
      <w:tr>
        <w:trPr>
          <w:cantSplit w:val="0"/>
          <w:trHeight w:val="253"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0B">
            <w:pPr>
              <w:spacing w:line="240" w:lineRule="auto"/>
              <w:jc w:val="both"/>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Credit Hours </w:t>
            </w:r>
            <w:r w:rsidDel="00000000" w:rsidR="00000000" w:rsidRPr="00000000">
              <w:rPr>
                <w:rFonts w:ascii="Book Antiqua" w:cs="Book Antiqua" w:eastAsia="Book Antiqua" w:hAnsi="Book Antiqua"/>
                <w:sz w:val="20"/>
                <w:szCs w:val="20"/>
                <w:rtl w:val="0"/>
              </w:rPr>
              <w:t xml:space="preserve">(Theory + Laboratory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0C">
            <w:pPr>
              <w:spacing w:line="240" w:lineRule="auto"/>
              <w:jc w:val="both"/>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3 + 0</w:t>
            </w:r>
          </w:p>
        </w:tc>
      </w:tr>
      <w:tr>
        <w:trPr>
          <w:cantSplit w:val="0"/>
          <w:trHeight w:val="253"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0D">
            <w:pPr>
              <w:spacing w:line="240" w:lineRule="auto"/>
              <w:jc w:val="both"/>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Contact Hours </w:t>
            </w:r>
            <w:r w:rsidDel="00000000" w:rsidR="00000000" w:rsidRPr="00000000">
              <w:rPr>
                <w:rFonts w:ascii="Book Antiqua" w:cs="Book Antiqua" w:eastAsia="Book Antiqua" w:hAnsi="Book Antiqua"/>
                <w:sz w:val="20"/>
                <w:szCs w:val="20"/>
                <w:rtl w:val="0"/>
              </w:rPr>
              <w:t xml:space="preserve">(Theory + Laboratory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0E">
            <w:pPr>
              <w:spacing w:line="240" w:lineRule="auto"/>
              <w:jc w:val="both"/>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3 + 0</w:t>
            </w:r>
          </w:p>
        </w:tc>
      </w:tr>
      <w:tr>
        <w:trPr>
          <w:cantSplit w:val="0"/>
          <w:trHeight w:val="253"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0F">
            <w:pPr>
              <w:spacing w:line="240" w:lineRule="auto"/>
              <w:jc w:val="both"/>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Category:</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10">
            <w:pPr>
              <w:spacing w:line="240" w:lineRule="auto"/>
              <w:jc w:val="both"/>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Program Elective</w:t>
            </w:r>
          </w:p>
        </w:tc>
      </w:tr>
      <w:tr>
        <w:trPr>
          <w:cantSplit w:val="0"/>
          <w:trHeight w:val="253"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11">
            <w:pPr>
              <w:spacing w:line="240" w:lineRule="auto"/>
              <w:jc w:val="both"/>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Type:</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12">
            <w:pPr>
              <w:spacing w:line="240" w:lineRule="auto"/>
              <w:jc w:val="both"/>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Elective, Engineering, Lecture</w:t>
            </w:r>
          </w:p>
        </w:tc>
      </w:tr>
      <w:tr>
        <w:trPr>
          <w:cantSplit w:val="0"/>
          <w:trHeight w:val="253"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13">
            <w:pPr>
              <w:spacing w:line="240" w:lineRule="auto"/>
              <w:jc w:val="both"/>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Prerequisites:</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14">
            <w:pPr>
              <w:spacing w:line="240" w:lineRule="auto"/>
              <w:jc w:val="both"/>
              <w:rPr>
                <w:rFonts w:ascii="Book Antiqua" w:cs="Book Antiqua" w:eastAsia="Book Antiqua" w:hAnsi="Book Antiqua"/>
                <w:sz w:val="20"/>
                <w:szCs w:val="20"/>
              </w:rPr>
            </w:pPr>
            <w:r w:rsidDel="00000000" w:rsidR="00000000" w:rsidRPr="00000000">
              <w:rPr>
                <w:rtl w:val="0"/>
              </w:rPr>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Book Antiqua" w:cs="Book Antiqua" w:eastAsia="Book Antiqua" w:hAnsi="Book Antiqu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Book Antiqua" w:cs="Book Antiqua" w:eastAsia="Book Antiqua" w:hAnsi="Book Antiqu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360" w:right="0" w:hanging="360"/>
        <w:jc w:val="both"/>
        <w:rPr>
          <w:rFonts w:ascii="Book Antiqua" w:cs="Book Antiqua" w:eastAsia="Book Antiqua" w:hAnsi="Book Antiqua"/>
          <w:b w:val="1"/>
          <w:bCs w:val="1"/>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0"/>
          <w:szCs w:val="20"/>
          <w:u w:val="none"/>
          <w:shd w:fill="auto" w:val="clear"/>
          <w:vertAlign w:val="baseline"/>
          <w:rtl w:val="0"/>
        </w:rPr>
        <w:t xml:space="preserve">Course Catalog Description (Contents):</w:t>
      </w:r>
    </w:p>
    <w:p w:rsidR="00000000" w:rsidDel="00000000" w:rsidP="00000000" w:rsidRDefault="00000000" w:rsidRPr="00000000" w14:paraId="00000018">
      <w:pPr>
        <w:spacing w:line="240" w:lineRule="auto"/>
        <w:jc w:val="both"/>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Properties of data: variables and types, measurement scales, central tendency, dispersion, correlation, and contingency. Data distribution: probability, random variables, and probability distribution. Statistical inference: interval estimation, hypothesis testing, analysis of variance, and multivariate analysis of variance. Data preprocessing: data cleaning, integration, data transformation, and outlier detection. Feature engineering: data dimensionality reduction, component analysis, factor analysis, discriminant analysis, and feature selection. Time-series analysis: trend and seasonal components, stationary processes, non-stationary processes, forecasting methods, and advanced time-series analysis methods. Building models from data: predictive modeling through regression and sequential data models, classification modeling through supervised learning, and cluster modeling through unsupervised learning. Data visualization and model evaluation.</w:t>
      </w:r>
    </w:p>
    <w:p w:rsidR="00000000" w:rsidDel="00000000" w:rsidP="00000000" w:rsidRDefault="00000000" w:rsidRPr="00000000" w14:paraId="00000019">
      <w:pPr>
        <w:spacing w:line="240" w:lineRule="auto"/>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1A">
      <w:pPr>
        <w:spacing w:line="240" w:lineRule="auto"/>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0"/>
          <w:szCs w:val="20"/>
          <w:highlight w:val="white"/>
          <w:u w:val="none"/>
          <w:vertAlign w:val="baseline"/>
          <w:rtl w:val="0"/>
        </w:rPr>
        <w:t xml:space="preserve">Course Objective:</w:t>
      </w:r>
      <w:r w:rsidDel="00000000" w:rsidR="00000000" w:rsidRPr="00000000">
        <w:rPr>
          <w:rtl w:val="0"/>
        </w:rPr>
      </w:r>
    </w:p>
    <w:p w:rsidR="00000000" w:rsidDel="00000000" w:rsidP="00000000" w:rsidRDefault="00000000" w:rsidRPr="00000000" w14:paraId="0000001C">
      <w:pPr>
        <w:spacing w:line="240" w:lineRule="auto"/>
        <w:jc w:val="both"/>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The objective of this course is to describe both theoretical and practical approaches for making sense out of data. A step-by-step process is introduced, which is designed to walk you through the steps and issues that you will face in data analysis projects. It covers the more common tasks relating to the analysis of data including (1) how to prepare data prior to analysis, (2) how to generate summaries of the data, (3) how to identify non-trivial facts, patterns, and relationships in the data, and (4) how to create models from the data to better understand the data and make predictions. The hands-on exercise will help the students to apply data science methodology to solve a range of real-world problems.</w:t>
      </w:r>
    </w:p>
    <w:p w:rsidR="00000000" w:rsidDel="00000000" w:rsidP="00000000" w:rsidRDefault="00000000" w:rsidRPr="00000000" w14:paraId="0000001D">
      <w:pPr>
        <w:spacing w:line="240" w:lineRule="auto"/>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1E">
      <w:pPr>
        <w:spacing w:line="240" w:lineRule="auto"/>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0"/>
          <w:szCs w:val="20"/>
          <w:u w:val="none"/>
          <w:shd w:fill="auto" w:val="clear"/>
          <w:vertAlign w:val="baseline"/>
          <w:rtl w:val="0"/>
        </w:rPr>
        <w:t xml:space="preserve">Course outcomes:</w:t>
      </w:r>
      <w:r w:rsidDel="00000000" w:rsidR="00000000" w:rsidRPr="00000000">
        <w:rPr>
          <w:rtl w:val="0"/>
        </w:rPr>
      </w:r>
    </w:p>
    <w:p w:rsidR="00000000" w:rsidDel="00000000" w:rsidP="00000000" w:rsidRDefault="00000000" w:rsidRPr="00000000" w14:paraId="00000020">
      <w:pPr>
        <w:tabs>
          <w:tab w:val="left" w:leader="none" w:pos="6510"/>
        </w:tabs>
        <w:spacing w:line="240" w:lineRule="auto"/>
        <w:jc w:val="both"/>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After successful completion of this course, students will be able to: </w:t>
      </w:r>
    </w:p>
    <w:tbl>
      <w:tblPr>
        <w:tblStyle w:val="Table2"/>
        <w:tblW w:w="935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625"/>
        <w:gridCol w:w="8730"/>
        <w:tblGridChange w:id="0">
          <w:tblGrid>
            <w:gridCol w:w="625"/>
            <w:gridCol w:w="873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21">
            <w:pPr>
              <w:spacing w:line="240" w:lineRule="auto"/>
              <w:ind w:left="360" w:hanging="360"/>
              <w:jc w:val="both"/>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Sl.</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22">
            <w:pPr>
              <w:spacing w:line="240" w:lineRule="auto"/>
              <w:ind w:left="360" w:hanging="360"/>
              <w:jc w:val="both"/>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CO Description</w:t>
            </w:r>
          </w:p>
        </w:tc>
      </w:tr>
      <w:tr>
        <w:trPr>
          <w:cantSplit w:val="0"/>
          <w:trHeight w:val="287"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23">
            <w:pPr>
              <w:spacing w:line="240" w:lineRule="auto"/>
              <w:ind w:left="360" w:hanging="360"/>
              <w:jc w:val="both"/>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CO1</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24">
            <w:pPr>
              <w:spacing w:line="240" w:lineRule="auto"/>
              <w:jc w:val="both"/>
              <w:rPr>
                <w:rFonts w:ascii="Book Antiqua" w:cs="Book Antiqua" w:eastAsia="Book Antiqua" w:hAnsi="Book Antiqua"/>
                <w:sz w:val="20"/>
                <w:szCs w:val="20"/>
              </w:rPr>
            </w:pPr>
            <w:r w:rsidDel="00000000" w:rsidR="00000000" w:rsidRPr="00000000">
              <w:rPr>
                <w:rFonts w:ascii="Book Antiqua" w:cs="Book Antiqua" w:eastAsia="Book Antiqua" w:hAnsi="Book Antiqua"/>
                <w:b w:val="1"/>
                <w:bCs w:val="1"/>
                <w:sz w:val="20"/>
                <w:szCs w:val="20"/>
                <w:rtl w:val="0"/>
              </w:rPr>
              <w:t xml:space="preserve">Apply </w:t>
            </w:r>
            <w:r w:rsidDel="00000000" w:rsidR="00000000" w:rsidRPr="00000000">
              <w:rPr>
                <w:rFonts w:ascii="Book Antiqua" w:cs="Book Antiqua" w:eastAsia="Book Antiqua" w:hAnsi="Book Antiqua"/>
                <w:sz w:val="20"/>
                <w:szCs w:val="20"/>
                <w:rtl w:val="0"/>
              </w:rPr>
              <w:t xml:space="preserve">statistical inference methods for hypothesis testing and variance analysis of data. </w:t>
            </w:r>
          </w:p>
        </w:tc>
      </w:tr>
      <w:tr>
        <w:trPr>
          <w:cantSplit w:val="0"/>
          <w:trHeight w:val="233"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25">
            <w:pPr>
              <w:spacing w:line="240" w:lineRule="auto"/>
              <w:ind w:left="360" w:hanging="360"/>
              <w:jc w:val="both"/>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CO2</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26">
            <w:pPr>
              <w:spacing w:line="240" w:lineRule="auto"/>
              <w:jc w:val="both"/>
              <w:rPr>
                <w:rFonts w:ascii="Book Antiqua" w:cs="Book Antiqua" w:eastAsia="Book Antiqua" w:hAnsi="Book Antiqua"/>
                <w:sz w:val="20"/>
                <w:szCs w:val="20"/>
              </w:rPr>
            </w:pPr>
            <w:r w:rsidDel="00000000" w:rsidR="00000000" w:rsidRPr="00000000">
              <w:rPr>
                <w:rFonts w:ascii="Book Antiqua" w:cs="Book Antiqua" w:eastAsia="Book Antiqua" w:hAnsi="Book Antiqua"/>
                <w:b w:val="1"/>
                <w:bCs w:val="1"/>
                <w:sz w:val="20"/>
                <w:szCs w:val="20"/>
                <w:rtl w:val="0"/>
              </w:rPr>
              <w:t xml:space="preserve">Use</w:t>
            </w:r>
            <w:r w:rsidDel="00000000" w:rsidR="00000000" w:rsidRPr="00000000">
              <w:rPr>
                <w:rFonts w:ascii="Book Antiqua" w:cs="Book Antiqua" w:eastAsia="Book Antiqua" w:hAnsi="Book Antiqua"/>
                <w:sz w:val="20"/>
                <w:szCs w:val="20"/>
                <w:rtl w:val="0"/>
              </w:rPr>
              <w:t xml:space="preserve"> data preprocessing and feature engineering methods for feature extraction and selection. </w:t>
            </w:r>
          </w:p>
        </w:tc>
      </w:tr>
      <w:tr>
        <w:trPr>
          <w:cantSplit w:val="0"/>
          <w:trHeight w:val="70"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27">
            <w:pPr>
              <w:spacing w:line="240" w:lineRule="auto"/>
              <w:ind w:left="360" w:hanging="360"/>
              <w:jc w:val="both"/>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CO3</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28">
            <w:pPr>
              <w:spacing w:line="240" w:lineRule="auto"/>
              <w:jc w:val="both"/>
              <w:rPr>
                <w:rFonts w:ascii="Book Antiqua" w:cs="Book Antiqua" w:eastAsia="Book Antiqua" w:hAnsi="Book Antiqua"/>
                <w:sz w:val="20"/>
                <w:szCs w:val="20"/>
              </w:rPr>
            </w:pPr>
            <w:r w:rsidDel="00000000" w:rsidR="00000000" w:rsidRPr="00000000">
              <w:rPr>
                <w:rFonts w:ascii="Book Antiqua" w:cs="Book Antiqua" w:eastAsia="Book Antiqua" w:hAnsi="Book Antiqua"/>
                <w:b w:val="1"/>
                <w:bCs w:val="1"/>
                <w:sz w:val="20"/>
                <w:szCs w:val="20"/>
                <w:rtl w:val="0"/>
              </w:rPr>
              <w:t xml:space="preserve">Analyze </w:t>
            </w:r>
            <w:r w:rsidDel="00000000" w:rsidR="00000000" w:rsidRPr="00000000">
              <w:rPr>
                <w:rFonts w:ascii="Book Antiqua" w:cs="Book Antiqua" w:eastAsia="Book Antiqua" w:hAnsi="Book Antiqua"/>
                <w:sz w:val="20"/>
                <w:szCs w:val="20"/>
                <w:rtl w:val="0"/>
              </w:rPr>
              <w:t xml:space="preserve">appropriate data modeling methods suitable for different types of problems and data</w:t>
            </w:r>
          </w:p>
        </w:tc>
      </w:tr>
      <w:tr>
        <w:trPr>
          <w:cantSplit w:val="0"/>
          <w:trHeight w:val="340"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29">
            <w:pPr>
              <w:spacing w:line="240" w:lineRule="auto"/>
              <w:ind w:left="360" w:hanging="360"/>
              <w:jc w:val="both"/>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CO4</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2A">
            <w:pPr>
              <w:spacing w:line="240" w:lineRule="auto"/>
              <w:jc w:val="both"/>
              <w:rPr>
                <w:rFonts w:ascii="Book Antiqua" w:cs="Book Antiqua" w:eastAsia="Book Antiqua" w:hAnsi="Book Antiqua"/>
                <w:sz w:val="20"/>
                <w:szCs w:val="20"/>
              </w:rPr>
            </w:pPr>
            <w:r w:rsidDel="00000000" w:rsidR="00000000" w:rsidRPr="00000000">
              <w:rPr>
                <w:rFonts w:ascii="Book Antiqua" w:cs="Book Antiqua" w:eastAsia="Book Antiqua" w:hAnsi="Book Antiqua"/>
                <w:b w:val="1"/>
                <w:bCs w:val="1"/>
                <w:sz w:val="20"/>
                <w:szCs w:val="20"/>
                <w:rtl w:val="0"/>
              </w:rPr>
              <w:t xml:space="preserve">Examine, select, and implement </w:t>
            </w:r>
            <w:r w:rsidDel="00000000" w:rsidR="00000000" w:rsidRPr="00000000">
              <w:rPr>
                <w:rFonts w:ascii="Book Antiqua" w:cs="Book Antiqua" w:eastAsia="Book Antiqua" w:hAnsi="Book Antiqua"/>
                <w:sz w:val="20"/>
                <w:szCs w:val="20"/>
                <w:rtl w:val="0"/>
              </w:rPr>
              <w:t xml:space="preserve">proper data analytics steps for solving interesting real-life data science problems and write a report to show the results of data analysis.</w:t>
            </w:r>
          </w:p>
        </w:tc>
      </w:tr>
    </w:tbl>
    <w:p w:rsidR="00000000" w:rsidDel="00000000" w:rsidP="00000000" w:rsidRDefault="00000000" w:rsidRPr="00000000" w14:paraId="0000002B">
      <w:pPr>
        <w:tabs>
          <w:tab w:val="left" w:leader="none" w:pos="6510"/>
        </w:tabs>
        <w:spacing w:line="240" w:lineRule="auto"/>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2C">
      <w:pPr>
        <w:tabs>
          <w:tab w:val="left" w:leader="none" w:pos="6510"/>
        </w:tabs>
        <w:spacing w:line="240" w:lineRule="auto"/>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2D">
      <w:pPr>
        <w:tabs>
          <w:tab w:val="left" w:leader="none" w:pos="6510"/>
        </w:tabs>
        <w:spacing w:line="240" w:lineRule="auto"/>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360" w:right="0" w:hanging="360"/>
        <w:jc w:val="both"/>
        <w:rPr>
          <w:rFonts w:ascii="Book Antiqua" w:cs="Book Antiqua" w:eastAsia="Book Antiqua" w:hAnsi="Book Antiqua"/>
          <w:b w:val="1"/>
          <w:bCs w:val="1"/>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0"/>
          <w:szCs w:val="20"/>
          <w:u w:val="none"/>
          <w:shd w:fill="auto" w:val="clear"/>
          <w:vertAlign w:val="baseline"/>
          <w:rtl w:val="0"/>
        </w:rPr>
        <w:t xml:space="preserve">Mapping of CO-PO-Taxonomy Domain &amp; Level- Delivery-Assessment Tool:</w:t>
      </w:r>
    </w:p>
    <w:tbl>
      <w:tblPr>
        <w:tblStyle w:val="Table3"/>
        <w:tblW w:w="935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625"/>
        <w:gridCol w:w="3870"/>
        <w:gridCol w:w="630"/>
        <w:gridCol w:w="1423"/>
        <w:gridCol w:w="1440"/>
        <w:gridCol w:w="1367"/>
        <w:tblGridChange w:id="0">
          <w:tblGrid>
            <w:gridCol w:w="625"/>
            <w:gridCol w:w="3870"/>
            <w:gridCol w:w="630"/>
            <w:gridCol w:w="1423"/>
            <w:gridCol w:w="1440"/>
            <w:gridCol w:w="1367"/>
          </w:tblGrid>
        </w:tblGridChange>
      </w:tblGrid>
      <w:tr>
        <w:trPr>
          <w:cantSplit w:val="0"/>
          <w:trHeight w:val="593"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2F">
            <w:pPr>
              <w:spacing w:line="240" w:lineRule="auto"/>
              <w:ind w:left="360" w:hanging="360"/>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Sl.</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30">
            <w:pPr>
              <w:spacing w:line="240" w:lineRule="auto"/>
              <w:ind w:left="360" w:hanging="360"/>
              <w:jc w:val="both"/>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CO Description</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31">
            <w:pPr>
              <w:spacing w:line="240" w:lineRule="auto"/>
              <w:ind w:left="360" w:hanging="360"/>
              <w:jc w:val="cente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POs</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32">
            <w:pPr>
              <w:spacing w:line="240" w:lineRule="auto"/>
              <w:jc w:val="cente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Bloom’s Taxonomy Domain/Level</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33">
            <w:pPr>
              <w:spacing w:line="240" w:lineRule="auto"/>
              <w:jc w:val="cente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Delivery Methods, Activities</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34">
            <w:pPr>
              <w:spacing w:line="240" w:lineRule="auto"/>
              <w:jc w:val="cente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Assessment Tools</w:t>
            </w:r>
          </w:p>
        </w:tc>
      </w:tr>
      <w:tr>
        <w:trPr>
          <w:cantSplit w:val="0"/>
          <w:trHeight w:val="593"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35">
            <w:pPr>
              <w:spacing w:line="240" w:lineRule="auto"/>
              <w:ind w:left="360" w:hanging="360"/>
              <w:jc w:val="both"/>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CO1</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36">
            <w:pPr>
              <w:spacing w:line="240" w:lineRule="auto"/>
              <w:jc w:val="both"/>
              <w:rPr>
                <w:rFonts w:ascii="Book Antiqua" w:cs="Book Antiqua" w:eastAsia="Book Antiqua" w:hAnsi="Book Antiqua"/>
                <w:sz w:val="20"/>
                <w:szCs w:val="20"/>
              </w:rPr>
            </w:pPr>
            <w:r w:rsidDel="00000000" w:rsidR="00000000" w:rsidRPr="00000000">
              <w:rPr>
                <w:rFonts w:ascii="Book Antiqua" w:cs="Book Antiqua" w:eastAsia="Book Antiqua" w:hAnsi="Book Antiqua"/>
                <w:b w:val="1"/>
                <w:bCs w:val="1"/>
                <w:sz w:val="20"/>
                <w:szCs w:val="20"/>
                <w:rtl w:val="0"/>
              </w:rPr>
              <w:t xml:space="preserve">Apply </w:t>
            </w:r>
            <w:r w:rsidDel="00000000" w:rsidR="00000000" w:rsidRPr="00000000">
              <w:rPr>
                <w:rFonts w:ascii="Book Antiqua" w:cs="Book Antiqua" w:eastAsia="Book Antiqua" w:hAnsi="Book Antiqua"/>
                <w:sz w:val="20"/>
                <w:szCs w:val="20"/>
                <w:rtl w:val="0"/>
              </w:rPr>
              <w:t xml:space="preserve">statistical inference methods for hypothesis testing and variance analysis of data. </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37">
            <w:pPr>
              <w:spacing w:line="240" w:lineRule="auto"/>
              <w:ind w:left="360" w:hanging="360"/>
              <w:jc w:val="center"/>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a</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38">
            <w:pPr>
              <w:spacing w:line="240" w:lineRule="auto"/>
              <w:jc w:val="center"/>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Cognitive/ Apply</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39">
            <w:pPr>
              <w:spacing w:line="240" w:lineRule="auto"/>
              <w:jc w:val="center"/>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Lecture</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3A">
            <w:pPr>
              <w:spacing w:line="240" w:lineRule="auto"/>
              <w:jc w:val="center"/>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Assignment, Quiz, Exam</w:t>
            </w:r>
          </w:p>
        </w:tc>
      </w:tr>
      <w:tr>
        <w:trPr>
          <w:cantSplit w:val="0"/>
          <w:trHeight w:val="593"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3B">
            <w:pPr>
              <w:spacing w:line="240" w:lineRule="auto"/>
              <w:ind w:left="360" w:hanging="360"/>
              <w:jc w:val="both"/>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CO2</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3C">
            <w:pPr>
              <w:spacing w:line="240" w:lineRule="auto"/>
              <w:jc w:val="both"/>
              <w:rPr>
                <w:rFonts w:ascii="Book Antiqua" w:cs="Book Antiqua" w:eastAsia="Book Antiqua" w:hAnsi="Book Antiqua"/>
                <w:sz w:val="20"/>
                <w:szCs w:val="20"/>
              </w:rPr>
            </w:pPr>
            <w:r w:rsidDel="00000000" w:rsidR="00000000" w:rsidRPr="00000000">
              <w:rPr>
                <w:rFonts w:ascii="Book Antiqua" w:cs="Book Antiqua" w:eastAsia="Book Antiqua" w:hAnsi="Book Antiqua"/>
                <w:b w:val="1"/>
                <w:bCs w:val="1"/>
                <w:sz w:val="20"/>
                <w:szCs w:val="20"/>
                <w:rtl w:val="0"/>
              </w:rPr>
              <w:t xml:space="preserve">Use</w:t>
            </w:r>
            <w:r w:rsidDel="00000000" w:rsidR="00000000" w:rsidRPr="00000000">
              <w:rPr>
                <w:rFonts w:ascii="Book Antiqua" w:cs="Book Antiqua" w:eastAsia="Book Antiqua" w:hAnsi="Book Antiqua"/>
                <w:sz w:val="20"/>
                <w:szCs w:val="20"/>
                <w:rtl w:val="0"/>
              </w:rPr>
              <w:t xml:space="preserve"> data preprocessing and feature engineering methods for feature extraction and selection. </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3D">
            <w:pPr>
              <w:spacing w:line="240" w:lineRule="auto"/>
              <w:ind w:left="360" w:hanging="360"/>
              <w:jc w:val="center"/>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a</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3E">
            <w:pPr>
              <w:spacing w:line="240" w:lineRule="auto"/>
              <w:jc w:val="center"/>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Cognitive/ Apply</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3F">
            <w:pPr>
              <w:spacing w:line="240" w:lineRule="auto"/>
              <w:jc w:val="center"/>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Lecture</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40">
            <w:pPr>
              <w:spacing w:line="240" w:lineRule="auto"/>
              <w:jc w:val="center"/>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Assignment, Quiz, Exam</w:t>
            </w:r>
          </w:p>
        </w:tc>
      </w:tr>
      <w:tr>
        <w:trPr>
          <w:cantSplit w:val="0"/>
          <w:trHeight w:val="593"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41">
            <w:pPr>
              <w:spacing w:line="240" w:lineRule="auto"/>
              <w:ind w:left="360" w:hanging="360"/>
              <w:jc w:val="both"/>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CO3</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42">
            <w:pPr>
              <w:spacing w:line="240" w:lineRule="auto"/>
              <w:jc w:val="both"/>
              <w:rPr>
                <w:rFonts w:ascii="Book Antiqua" w:cs="Book Antiqua" w:eastAsia="Book Antiqua" w:hAnsi="Book Antiqua"/>
                <w:sz w:val="20"/>
                <w:szCs w:val="20"/>
              </w:rPr>
            </w:pPr>
            <w:r w:rsidDel="00000000" w:rsidR="00000000" w:rsidRPr="00000000">
              <w:rPr>
                <w:rFonts w:ascii="Book Antiqua" w:cs="Book Antiqua" w:eastAsia="Book Antiqua" w:hAnsi="Book Antiqua"/>
                <w:b w:val="1"/>
                <w:bCs w:val="1"/>
                <w:sz w:val="20"/>
                <w:szCs w:val="20"/>
                <w:rtl w:val="0"/>
              </w:rPr>
              <w:t xml:space="preserve">Evaluate </w:t>
            </w:r>
            <w:r w:rsidDel="00000000" w:rsidR="00000000" w:rsidRPr="00000000">
              <w:rPr>
                <w:rFonts w:ascii="Book Antiqua" w:cs="Book Antiqua" w:eastAsia="Book Antiqua" w:hAnsi="Book Antiqua"/>
                <w:sz w:val="20"/>
                <w:szCs w:val="20"/>
                <w:rtl w:val="0"/>
              </w:rPr>
              <w:t xml:space="preserve">appropriate data modeling methods suitable for different types of problems and data</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43">
            <w:pPr>
              <w:spacing w:line="240" w:lineRule="auto"/>
              <w:ind w:left="360" w:hanging="360"/>
              <w:jc w:val="center"/>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a</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44">
            <w:pPr>
              <w:spacing w:line="240" w:lineRule="auto"/>
              <w:jc w:val="center"/>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Cognitive/ Evaluate</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45">
            <w:pPr>
              <w:spacing w:line="240" w:lineRule="auto"/>
              <w:jc w:val="center"/>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Lecture</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46">
            <w:pPr>
              <w:spacing w:line="240" w:lineRule="auto"/>
              <w:jc w:val="center"/>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Assignment, Quiz, Exam</w:t>
            </w:r>
          </w:p>
        </w:tc>
      </w:tr>
      <w:tr>
        <w:trPr>
          <w:cantSplit w:val="0"/>
          <w:trHeight w:val="593"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47">
            <w:pPr>
              <w:spacing w:line="240" w:lineRule="auto"/>
              <w:ind w:left="360" w:hanging="360"/>
              <w:jc w:val="both"/>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CO4</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48">
            <w:pPr>
              <w:spacing w:line="240" w:lineRule="auto"/>
              <w:jc w:val="both"/>
              <w:rPr>
                <w:rFonts w:ascii="Book Antiqua" w:cs="Book Antiqua" w:eastAsia="Book Antiqua" w:hAnsi="Book Antiqua"/>
                <w:sz w:val="20"/>
                <w:szCs w:val="20"/>
              </w:rPr>
            </w:pPr>
            <w:r w:rsidDel="00000000" w:rsidR="00000000" w:rsidRPr="00000000">
              <w:rPr>
                <w:rFonts w:ascii="Book Antiqua" w:cs="Book Antiqua" w:eastAsia="Book Antiqua" w:hAnsi="Book Antiqua"/>
                <w:b w:val="1"/>
                <w:bCs w:val="1"/>
                <w:sz w:val="20"/>
                <w:szCs w:val="20"/>
                <w:rtl w:val="0"/>
              </w:rPr>
              <w:t xml:space="preserve">Examine, select, and implement </w:t>
            </w:r>
            <w:r w:rsidDel="00000000" w:rsidR="00000000" w:rsidRPr="00000000">
              <w:rPr>
                <w:rFonts w:ascii="Book Antiqua" w:cs="Book Antiqua" w:eastAsia="Book Antiqua" w:hAnsi="Book Antiqua"/>
                <w:sz w:val="20"/>
                <w:szCs w:val="20"/>
                <w:rtl w:val="0"/>
              </w:rPr>
              <w:t xml:space="preserve">proper data analytics steps for solving interesting real-life data science problems and write a report to show the results of data analysis.</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49">
            <w:pPr>
              <w:spacing w:line="240" w:lineRule="auto"/>
              <w:ind w:left="360" w:hanging="360"/>
              <w:jc w:val="center"/>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c</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4A">
            <w:pPr>
              <w:spacing w:line="240" w:lineRule="auto"/>
              <w:jc w:val="center"/>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Cognitive/  Create</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4B">
            <w:pPr>
              <w:spacing w:line="240" w:lineRule="auto"/>
              <w:jc w:val="center"/>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Lab work</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4C">
            <w:pPr>
              <w:spacing w:line="240" w:lineRule="auto"/>
              <w:jc w:val="center"/>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Assignment, Exam, Project</w:t>
            </w:r>
          </w:p>
        </w:tc>
      </w:tr>
    </w:tbl>
    <w:p w:rsidR="00000000" w:rsidDel="00000000" w:rsidP="00000000" w:rsidRDefault="00000000" w:rsidRPr="00000000" w14:paraId="0000004D">
      <w:pPr>
        <w:spacing w:line="240" w:lineRule="auto"/>
        <w:jc w:val="both"/>
        <w:rPr>
          <w:rFonts w:ascii="Book Antiqua" w:cs="Book Antiqua" w:eastAsia="Book Antiqua" w:hAnsi="Book Antiqua"/>
          <w:b w:val="1"/>
          <w:bCs w:val="1"/>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360" w:right="0" w:hanging="360"/>
        <w:jc w:val="both"/>
        <w:rPr>
          <w:rFonts w:ascii="Book Antiqua" w:cs="Book Antiqua" w:eastAsia="Book Antiqua" w:hAnsi="Book Antiqua"/>
          <w:b w:val="1"/>
          <w:bCs w:val="1"/>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0"/>
          <w:szCs w:val="20"/>
          <w:u w:val="none"/>
          <w:shd w:fill="auto" w:val="clear"/>
          <w:vertAlign w:val="baseline"/>
          <w:rtl w:val="0"/>
        </w:rPr>
        <w:t xml:space="preserve">Course Materials: </w:t>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Text and Reference Books:</w:t>
      </w:r>
    </w:p>
    <w:tbl>
      <w:tblPr>
        <w:tblStyle w:val="Table4"/>
        <w:tblW w:w="944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450"/>
        <w:gridCol w:w="2155"/>
        <w:gridCol w:w="1530"/>
        <w:gridCol w:w="1350"/>
        <w:gridCol w:w="1170"/>
        <w:gridCol w:w="1080"/>
        <w:gridCol w:w="1710"/>
        <w:tblGridChange w:id="0">
          <w:tblGrid>
            <w:gridCol w:w="450"/>
            <w:gridCol w:w="2155"/>
            <w:gridCol w:w="1530"/>
            <w:gridCol w:w="1350"/>
            <w:gridCol w:w="1170"/>
            <w:gridCol w:w="1080"/>
            <w:gridCol w:w="1710"/>
          </w:tblGrid>
        </w:tblGridChange>
      </w:tblGrid>
      <w:tr>
        <w:trPr>
          <w:cantSplit w:val="0"/>
          <w:trHeight w:val="395" w:hRule="atLeast"/>
          <w:tblHeader w:val="0"/>
        </w:trPr>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Sl.</w:t>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Title</w:t>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Author(s)</w:t>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tcPr>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Publication Year</w:t>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Edition</w:t>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Publisher</w:t>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tcPr>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ISBN</w:t>
            </w:r>
          </w:p>
        </w:tc>
      </w:tr>
      <w:tr>
        <w:trPr>
          <w:cantSplit w:val="0"/>
          <w:trHeight w:val="332" w:hRule="atLeast"/>
          <w:tblHeader w:val="0"/>
        </w:trPr>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tcPr>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w:t>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tcPr>
          <w:p w:rsidR="00000000" w:rsidDel="00000000" w:rsidP="00000000" w:rsidRDefault="00000000" w:rsidRPr="00000000" w14:paraId="00000058">
            <w:pPr>
              <w:widowControl w:val="0"/>
              <w:spacing w:line="240" w:lineRule="auto"/>
              <w:jc w:val="both"/>
              <w:rPr>
                <w:rFonts w:ascii="Arial Narrow" w:cs="Arial Narrow" w:eastAsia="Arial Narrow" w:hAnsi="Arial Narrow"/>
              </w:rPr>
            </w:pPr>
            <w:r w:rsidDel="00000000" w:rsidR="00000000" w:rsidRPr="00000000">
              <w:rPr>
                <w:rFonts w:ascii="Calibri" w:cs="Calibri" w:eastAsia="Calibri" w:hAnsi="Calibri"/>
                <w:color w:val="000000"/>
                <w:sz w:val="20"/>
                <w:szCs w:val="20"/>
                <w:rtl w:val="0"/>
              </w:rPr>
              <w:t xml:space="preserve">Python Data Science Handbook: Essential Tools for Working with Data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tcPr>
          <w:p w:rsidR="00000000" w:rsidDel="00000000" w:rsidP="00000000" w:rsidRDefault="00000000" w:rsidRPr="00000000" w14:paraId="00000059">
            <w:pP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Jake VanderPlas</w:t>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2016</w:t>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tcPr>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1</w:t>
            </w:r>
            <w:r w:rsidDel="00000000" w:rsidR="00000000" w:rsidRPr="00000000">
              <w:rPr>
                <w:rFonts w:ascii="Arial Narrow" w:cs="Arial Narrow" w:eastAsia="Arial Narrow" w:hAnsi="Arial Narrow"/>
                <w:vertAlign w:val="superscript"/>
                <w:rtl w:val="0"/>
              </w:rPr>
              <w:t xml:space="preserve">st</w:t>
            </w:r>
            <w:r w:rsidDel="00000000" w:rsidR="00000000" w:rsidRPr="00000000">
              <w:rPr>
                <w:rFonts w:ascii="Arial Narrow" w:cs="Arial Narrow" w:eastAsia="Arial Narrow" w:hAnsi="Arial Narrow"/>
                <w:rtl w:val="0"/>
              </w:rPr>
              <w:t xml:space="preserve"> edition</w:t>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tcPr>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O’REILLY</w:t>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tcPr>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Arial Narrow" w:cs="Arial Narrow" w:eastAsia="Arial Narrow" w:hAnsi="Arial Narrow"/>
                <w:highlight w:val="white"/>
              </w:rPr>
            </w:pPr>
            <w:r w:rsidDel="00000000" w:rsidR="00000000" w:rsidRPr="00000000">
              <w:rPr>
                <w:rFonts w:ascii="Arial Narrow" w:cs="Arial Narrow" w:eastAsia="Arial Narrow" w:hAnsi="Arial Narrow"/>
                <w:rtl w:val="0"/>
              </w:rPr>
              <w:t xml:space="preserve">10: </w:t>
            </w:r>
            <w:r w:rsidDel="00000000" w:rsidR="00000000" w:rsidRPr="00000000">
              <w:rPr>
                <w:color w:val="0f1111"/>
                <w:sz w:val="21"/>
                <w:szCs w:val="21"/>
                <w:highlight w:val="white"/>
                <w:rtl w:val="0"/>
              </w:rPr>
              <w:t xml:space="preserve">1491912057</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tcPr>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2.</w:t>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tcPr>
          <w:p w:rsidR="00000000" w:rsidDel="00000000" w:rsidP="00000000" w:rsidRDefault="00000000" w:rsidRPr="00000000" w14:paraId="0000005F">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color w:val="000000"/>
                <w:sz w:val="27"/>
                <w:szCs w:val="27"/>
              </w:rPr>
            </w:pPr>
            <w:r w:rsidDel="00000000" w:rsidR="00000000" w:rsidRPr="00000000">
              <w:rPr>
                <w:rFonts w:ascii="Calibri" w:cs="Calibri" w:eastAsia="Calibri" w:hAnsi="Calibri"/>
                <w:color w:val="000000"/>
                <w:sz w:val="20"/>
                <w:szCs w:val="20"/>
                <w:rtl w:val="0"/>
              </w:rPr>
              <w:t xml:space="preserve">The Elements of Statistical Learning: Data Mining, Inference and Prediction.</w:t>
            </w:r>
            <w:r w:rsidDel="00000000" w:rsidR="00000000" w:rsidRPr="00000000">
              <w:rPr>
                <w:rtl w:val="0"/>
              </w:rPr>
            </w:r>
          </w:p>
          <w:p w:rsidR="00000000" w:rsidDel="00000000" w:rsidP="00000000" w:rsidRDefault="00000000" w:rsidRPr="00000000" w14:paraId="00000060">
            <w:pPr>
              <w:spacing w:line="240" w:lineRule="auto"/>
              <w:rPr>
                <w:rFonts w:ascii="Arial Narrow" w:cs="Arial Narrow" w:eastAsia="Arial Narrow" w:hAnsi="Arial Narrow"/>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tcPr>
          <w:p w:rsidR="00000000" w:rsidDel="00000000" w:rsidP="00000000" w:rsidRDefault="00000000" w:rsidRPr="00000000" w14:paraId="00000061">
            <w:pPr>
              <w:spacing w:line="240" w:lineRule="auto"/>
              <w:rPr>
                <w:rFonts w:ascii="Arial Narrow" w:cs="Arial Narrow" w:eastAsia="Arial Narrow" w:hAnsi="Arial Narrow"/>
              </w:rPr>
            </w:pPr>
            <w:r w:rsidDel="00000000" w:rsidR="00000000" w:rsidRPr="00000000">
              <w:rPr>
                <w:rFonts w:ascii="Calibri" w:cs="Calibri" w:eastAsia="Calibri" w:hAnsi="Calibri"/>
                <w:color w:val="000000"/>
                <w:sz w:val="20"/>
                <w:szCs w:val="20"/>
                <w:rtl w:val="0"/>
              </w:rPr>
              <w:t xml:space="preserve">Trevor Hastie, Robert Tibshirani, Jerome Friedman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tcPr>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2009</w:t>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tcPr>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2</w:t>
            </w:r>
            <w:r w:rsidDel="00000000" w:rsidR="00000000" w:rsidRPr="00000000">
              <w:rPr>
                <w:rFonts w:ascii="Arial Narrow" w:cs="Arial Narrow" w:eastAsia="Arial Narrow" w:hAnsi="Arial Narrow"/>
                <w:vertAlign w:val="superscript"/>
                <w:rtl w:val="0"/>
              </w:rPr>
              <w:t xml:space="preserve">nd</w:t>
            </w:r>
            <w:r w:rsidDel="00000000" w:rsidR="00000000" w:rsidRPr="00000000">
              <w:rPr>
                <w:rFonts w:ascii="Arial Narrow" w:cs="Arial Narrow" w:eastAsia="Arial Narrow" w:hAnsi="Arial Narrow"/>
                <w:rtl w:val="0"/>
              </w:rPr>
              <w:t xml:space="preserve">  edition</w:t>
            </w:r>
          </w:p>
          <w:p w:rsidR="00000000" w:rsidDel="00000000" w:rsidP="00000000" w:rsidRDefault="00000000" w:rsidRPr="00000000" w14:paraId="00000064">
            <w:pPr>
              <w:spacing w:line="240" w:lineRule="auto"/>
              <w:jc w:val="center"/>
              <w:rPr>
                <w:rFonts w:ascii="Arial Narrow" w:cs="Arial Narrow" w:eastAsia="Arial Narrow" w:hAnsi="Arial Narrow"/>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tcPr>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Springer</w:t>
            </w:r>
          </w:p>
          <w:p w:rsidR="00000000" w:rsidDel="00000000" w:rsidP="00000000" w:rsidRDefault="00000000" w:rsidRPr="00000000" w14:paraId="00000066">
            <w:pPr>
              <w:spacing w:line="240" w:lineRule="auto"/>
              <w:jc w:val="center"/>
              <w:rPr>
                <w:rFonts w:ascii="Arial Narrow" w:cs="Arial Narrow" w:eastAsia="Arial Narrow" w:hAnsi="Arial Narrow"/>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tcPr>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Arial Narrow" w:cs="Arial Narrow" w:eastAsia="Arial Narrow" w:hAnsi="Arial Narrow"/>
                <w:highlight w:val="white"/>
              </w:rPr>
            </w:pPr>
            <w:r w:rsidDel="00000000" w:rsidR="00000000" w:rsidRPr="00000000">
              <w:rPr>
                <w:rFonts w:ascii="Arial Narrow" w:cs="Arial Narrow" w:eastAsia="Arial Narrow" w:hAnsi="Arial Narrow"/>
                <w:rtl w:val="0"/>
              </w:rPr>
              <w:t xml:space="preserve">10:</w:t>
            </w:r>
            <w:r w:rsidDel="00000000" w:rsidR="00000000" w:rsidRPr="00000000">
              <w:rPr>
                <w:color w:val="0f1111"/>
                <w:sz w:val="21"/>
                <w:szCs w:val="21"/>
                <w:highlight w:val="white"/>
                <w:rtl w:val="0"/>
              </w:rPr>
              <w:t xml:space="preserve">0387848576</w:t>
            </w:r>
            <w:r w:rsidDel="00000000" w:rsidR="00000000" w:rsidRPr="00000000">
              <w:rPr>
                <w:rtl w:val="0"/>
              </w:rPr>
            </w:r>
          </w:p>
        </w:tc>
      </w:tr>
    </w:tbl>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pacing w:line="240" w:lineRule="auto"/>
        <w:ind w:left="72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Other materials (if any)</w:t>
      </w:r>
    </w:p>
    <w:p w:rsidR="00000000" w:rsidDel="00000000" w:rsidP="00000000" w:rsidRDefault="00000000" w:rsidRPr="00000000" w14:paraId="0000006A">
      <w:pPr>
        <w:numPr>
          <w:ilvl w:val="0"/>
          <w:numId w:val="2"/>
        </w:numPr>
        <w:pBdr>
          <w:top w:color="000000" w:space="0" w:sz="0" w:val="none"/>
          <w:left w:color="000000" w:space="0" w:sz="0" w:val="none"/>
          <w:bottom w:color="000000" w:space="0" w:sz="0" w:val="none"/>
          <w:right w:color="000000" w:space="0" w:sz="0" w:val="none"/>
          <w:between w:color="000000" w:space="0" w:sz="0" w:val="none"/>
        </w:pBdr>
        <w:spacing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Lecture Notes and presentation slides</w:t>
      </w:r>
    </w:p>
    <w:p w:rsidR="00000000" w:rsidDel="00000000" w:rsidP="00000000" w:rsidRDefault="00000000" w:rsidRPr="00000000" w14:paraId="0000006B">
      <w:pPr>
        <w:numPr>
          <w:ilvl w:val="0"/>
          <w:numId w:val="2"/>
        </w:numPr>
        <w:pBdr>
          <w:top w:color="000000" w:space="0" w:sz="0" w:val="none"/>
          <w:left w:color="000000" w:space="0" w:sz="0" w:val="none"/>
          <w:bottom w:color="000000" w:space="0" w:sz="0" w:val="none"/>
          <w:right w:color="000000" w:space="0" w:sz="0" w:val="none"/>
          <w:between w:color="000000" w:space="0" w:sz="0" w:val="none"/>
        </w:pBdr>
        <w:spacing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DataCamp, AWS</w:t>
      </w:r>
    </w:p>
    <w:p w:rsidR="00000000" w:rsidDel="00000000" w:rsidP="00000000" w:rsidRDefault="00000000" w:rsidRPr="00000000" w14:paraId="0000006C">
      <w:pPr>
        <w:numPr>
          <w:ilvl w:val="0"/>
          <w:numId w:val="2"/>
        </w:numPr>
        <w:pBdr>
          <w:top w:color="000000" w:space="0" w:sz="0" w:val="none"/>
          <w:left w:color="000000" w:space="0" w:sz="0" w:val="none"/>
          <w:bottom w:color="000000" w:space="0" w:sz="0" w:val="none"/>
          <w:right w:color="000000" w:space="0" w:sz="0" w:val="none"/>
          <w:between w:color="000000" w:space="0" w:sz="0" w:val="none"/>
        </w:pBdr>
        <w:spacing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Video tutorials in buX</w:t>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pacing w:line="240" w:lineRule="auto"/>
        <w:ind w:left="72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360" w:right="0" w:hanging="360"/>
        <w:jc w:val="both"/>
        <w:rPr>
          <w:rFonts w:ascii="Book Antiqua" w:cs="Book Antiqua" w:eastAsia="Book Antiqua" w:hAnsi="Book Antiqua"/>
          <w:b w:val="1"/>
          <w:bCs w:val="1"/>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0"/>
          <w:szCs w:val="20"/>
          <w:u w:val="none"/>
          <w:shd w:fill="auto" w:val="clear"/>
          <w:vertAlign w:val="baseline"/>
          <w:rtl w:val="0"/>
        </w:rPr>
        <w:t xml:space="preserve">Lesson Plan: </w:t>
      </w:r>
    </w:p>
    <w:tbl>
      <w:tblPr>
        <w:tblStyle w:val="Table5"/>
        <w:tblW w:w="944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467"/>
        <w:gridCol w:w="6368"/>
        <w:gridCol w:w="1350"/>
        <w:gridCol w:w="1260"/>
        <w:tblGridChange w:id="0">
          <w:tblGrid>
            <w:gridCol w:w="467"/>
            <w:gridCol w:w="6368"/>
            <w:gridCol w:w="1350"/>
            <w:gridCol w:w="1260"/>
          </w:tblGrid>
        </w:tblGridChange>
      </w:tblGrid>
      <w:tr>
        <w:trPr>
          <w:cantSplit w:val="0"/>
          <w:trHeight w:val="430"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Sl.</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Topic</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Week/ Lecture# </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Related CO  (if any)</w:t>
            </w:r>
          </w:p>
        </w:tc>
      </w:tr>
      <w:tr>
        <w:trPr>
          <w:cantSplit w:val="0"/>
          <w:trHeight w:val="150"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7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Book Antiqua" w:cs="Book Antiqua" w:eastAsia="Book Antiqua" w:hAnsi="Book Antiqua"/>
                <w:color w:val="000000"/>
                <w:sz w:val="20"/>
                <w:szCs w:val="20"/>
              </w:rPr>
            </w:pPr>
            <w:r w:rsidDel="00000000" w:rsidR="00000000" w:rsidRPr="00000000">
              <w:rPr>
                <w:rFonts w:ascii="Book Antiqua" w:cs="Book Antiqua" w:eastAsia="Book Antiqua" w:hAnsi="Book Antiqua"/>
                <w:color w:val="000000"/>
                <w:sz w:val="20"/>
                <w:szCs w:val="20"/>
                <w:rtl w:val="0"/>
              </w:rPr>
              <w:t xml:space="preserve">Introduction to Data Science  </w:t>
            </w:r>
          </w:p>
          <w:p w:rsidR="00000000" w:rsidDel="00000000" w:rsidP="00000000" w:rsidRDefault="00000000" w:rsidRPr="00000000" w14:paraId="00000075">
            <w:pPr>
              <w:spacing w:line="240"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color w:val="000000"/>
                <w:sz w:val="20"/>
                <w:szCs w:val="20"/>
                <w:rtl w:val="0"/>
              </w:rPr>
              <w:t xml:space="preserve">Introduction to Data Science in DataCamp/Aws/ML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Week 1</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77">
            <w:pPr>
              <w:spacing w:line="240"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CO1</w:t>
            </w:r>
          </w:p>
        </w:tc>
      </w:tr>
      <w:tr>
        <w:trPr>
          <w:cantSplit w:val="0"/>
          <w:trHeight w:val="20"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2.</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79">
            <w:pPr>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Data Preprocessing tasks such as Data Cleaning and Data  Transformation (Normalization, Scaling), Dealing with missing values, MLE, EM </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Week 2</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7B">
            <w:pPr>
              <w:spacing w:line="240"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CO2, CO1</w:t>
            </w:r>
          </w:p>
        </w:tc>
      </w:tr>
      <w:tr>
        <w:trPr>
          <w:cantSplit w:val="0"/>
          <w:trHeight w:val="430"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3.</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7D">
            <w:pPr>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Data Mining: Association Rule Mining, FP-Growth</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Week 3</w:t>
            </w:r>
          </w:p>
          <w:p w:rsidR="00000000" w:rsidDel="00000000" w:rsidP="00000000" w:rsidRDefault="00000000" w:rsidRPr="00000000" w14:paraId="0000007F">
            <w:pPr>
              <w:spacing w:line="240" w:lineRule="auto"/>
              <w:rPr>
                <w:rFonts w:ascii="Book Antiqua" w:cs="Book Antiqua" w:eastAsia="Book Antiqua" w:hAnsi="Book Antiqua"/>
                <w:sz w:val="20"/>
                <w:szCs w:val="2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80">
            <w:pPr>
              <w:spacing w:line="240"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CO1, CO4</w:t>
            </w:r>
          </w:p>
        </w:tc>
      </w:tr>
      <w:tr>
        <w:trPr>
          <w:cantSplit w:val="0"/>
          <w:trHeight w:val="27"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4.</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8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color w:val="000000"/>
                <w:sz w:val="20"/>
                <w:szCs w:val="20"/>
                <w:rtl w:val="0"/>
              </w:rPr>
              <w:t xml:space="preserve">Feature Engineering  </w:t>
            </w:r>
            <w:r w:rsidDel="00000000" w:rsidR="00000000" w:rsidRPr="00000000">
              <w:rPr>
                <w:rFonts w:ascii="Book Antiqua" w:cs="Book Antiqua" w:eastAsia="Book Antiqua" w:hAnsi="Book Antiqua"/>
                <w:sz w:val="20"/>
                <w:szCs w:val="20"/>
                <w:rtl w:val="0"/>
              </w:rPr>
              <w:t xml:space="preserve">Data Dimensionality Reduction (PCA, tSNE, LDA)</w:t>
            </w:r>
            <w:r w:rsidDel="00000000" w:rsidR="00000000" w:rsidRPr="00000000">
              <w:rPr>
                <w:rFonts w:ascii="Book Antiqua" w:cs="Book Antiqua" w:eastAsia="Book Antiqua" w:hAnsi="Book Antiqua"/>
                <w:color w:val="000000"/>
                <w:sz w:val="20"/>
                <w:szCs w:val="20"/>
                <w:rtl w:val="0"/>
              </w:rPr>
              <w:t xml:space="preserve">, Feature Selection (mRMR</w:t>
            </w:r>
            <w:r w:rsidDel="00000000" w:rsidR="00000000" w:rsidRPr="00000000">
              <w:rPr>
                <w:rFonts w:ascii="Book Antiqua" w:cs="Book Antiqua" w:eastAsia="Book Antiqua" w:hAnsi="Book Antiqua"/>
                <w:sz w:val="20"/>
                <w:szCs w:val="20"/>
                <w:rtl w:val="0"/>
              </w:rPr>
              <w:t xml:space="preserve">, </w:t>
            </w:r>
            <w:r w:rsidDel="00000000" w:rsidR="00000000" w:rsidRPr="00000000">
              <w:rPr>
                <w:rFonts w:ascii="Book Antiqua" w:cs="Book Antiqua" w:eastAsia="Book Antiqua" w:hAnsi="Book Antiqua"/>
                <w:color w:val="000000"/>
                <w:sz w:val="20"/>
                <w:szCs w:val="20"/>
                <w:rtl w:val="0"/>
              </w:rPr>
              <w:t xml:space="preserve">RFE)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Week 4</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84">
            <w:pPr>
              <w:spacing w:line="240"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CO2, CO4</w:t>
            </w:r>
          </w:p>
        </w:tc>
      </w:tr>
      <w:tr>
        <w:trPr>
          <w:cantSplit w:val="0"/>
          <w:trHeight w:val="27"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5.</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8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Book Antiqua" w:cs="Book Antiqua" w:eastAsia="Book Antiqua" w:hAnsi="Book Antiqua"/>
                <w:color w:val="000000"/>
                <w:sz w:val="20"/>
                <w:szCs w:val="20"/>
              </w:rPr>
            </w:pPr>
            <w:r w:rsidDel="00000000" w:rsidR="00000000" w:rsidRPr="00000000">
              <w:rPr>
                <w:rFonts w:ascii="Book Antiqua" w:cs="Book Antiqua" w:eastAsia="Book Antiqua" w:hAnsi="Book Antiqua"/>
                <w:sz w:val="20"/>
                <w:szCs w:val="20"/>
                <w:rtl w:val="0"/>
              </w:rPr>
              <w:t xml:space="preserve">Qualitative Data Analysis Methods</w:t>
            </w:r>
            <w:r w:rsidDel="00000000" w:rsidR="00000000" w:rsidRPr="00000000">
              <w:rPr>
                <w:rtl w:val="0"/>
              </w:rPr>
            </w:r>
          </w:p>
          <w:p w:rsidR="00000000" w:rsidDel="00000000" w:rsidP="00000000" w:rsidRDefault="00000000" w:rsidRPr="00000000" w14:paraId="00000087">
            <w:pPr>
              <w:spacing w:line="240"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color w:val="000000"/>
                <w:sz w:val="20"/>
                <w:szCs w:val="20"/>
                <w:rtl w:val="0"/>
              </w:rPr>
              <w:t xml:space="preserve">Predictive Modeling using Regression Algorithms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Week 5</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89">
            <w:pPr>
              <w:spacing w:line="240"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CO3, CO4</w:t>
            </w:r>
          </w:p>
        </w:tc>
      </w:tr>
      <w:tr>
        <w:trPr>
          <w:cantSplit w:val="0"/>
          <w:trHeight w:val="70"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6.</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8B">
            <w:pPr>
              <w:spacing w:line="240"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Decision Theory: GINI Impurity and Decision Tree, CART, Regression Analysis</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Week 6</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8D">
            <w:pPr>
              <w:spacing w:line="240"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CO3, CO4</w:t>
            </w:r>
          </w:p>
        </w:tc>
      </w:tr>
      <w:tr>
        <w:trPr>
          <w:cantSplit w:val="0"/>
          <w:trHeight w:val="20"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Narrow" w:cs="Arial Narrow" w:eastAsia="Arial Narrow" w:hAnsi="Arial Narrow"/>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8F">
            <w:pPr>
              <w:spacing w:line="240"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b w:val="1"/>
                <w:bCs w:val="1"/>
                <w:sz w:val="20"/>
                <w:szCs w:val="20"/>
                <w:rtl w:val="0"/>
              </w:rPr>
              <w:t xml:space="preserve">Mid-Term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Week 7</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1">
            <w:pPr>
              <w:tabs>
                <w:tab w:val="left" w:leader="none" w:pos="218"/>
              </w:tabs>
              <w:spacing w:line="240" w:lineRule="auto"/>
              <w:rPr>
                <w:rFonts w:ascii="Book Antiqua" w:cs="Book Antiqua" w:eastAsia="Book Antiqua" w:hAnsi="Book Antiqua"/>
                <w:sz w:val="20"/>
                <w:szCs w:val="20"/>
              </w:rPr>
            </w:pPr>
            <w:r w:rsidDel="00000000" w:rsidR="00000000" w:rsidRPr="00000000">
              <w:rPr>
                <w:rtl w:val="0"/>
              </w:rPr>
            </w:r>
          </w:p>
        </w:tc>
      </w:tr>
      <w:tr>
        <w:trPr>
          <w:cantSplit w:val="0"/>
          <w:trHeight w:val="20" w:hRule="atLeast"/>
          <w:tblHeader w:val="0"/>
        </w:trPr>
        <w:tc>
          <w:tcPr>
            <w:gridSpan w:val="4"/>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2">
            <w:pPr>
              <w:tabs>
                <w:tab w:val="left" w:leader="none" w:pos="218"/>
              </w:tabs>
              <w:spacing w:line="240" w:lineRule="auto"/>
              <w:jc w:val="center"/>
              <w:rPr>
                <w:rFonts w:ascii="Book Antiqua" w:cs="Book Antiqua" w:eastAsia="Book Antiqua" w:hAnsi="Book Antiqua"/>
                <w:b w:val="1"/>
                <w:bCs w:val="1"/>
                <w:sz w:val="20"/>
                <w:szCs w:val="20"/>
              </w:rPr>
            </w:pPr>
            <w:r w:rsidDel="00000000" w:rsidR="00000000" w:rsidRPr="00000000">
              <w:rPr>
                <w:rtl w:val="0"/>
              </w:rPr>
            </w:r>
          </w:p>
        </w:tc>
      </w:tr>
      <w:tr>
        <w:trPr>
          <w:cantSplit w:val="0"/>
          <w:trHeight w:val="20"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7</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7">
            <w:pPr>
              <w:spacing w:line="240"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Supervised Learning: Ada-Boost, SVM</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Week 8</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9">
            <w:pPr>
              <w:spacing w:line="240"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CO3, CO4</w:t>
            </w:r>
          </w:p>
        </w:tc>
      </w:tr>
      <w:tr>
        <w:trPr>
          <w:cantSplit w:val="0"/>
          <w:trHeight w:val="20"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8</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B">
            <w:pPr>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Unsupervised Learning (K-Means, K-Medoids)</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Week 9</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D">
            <w:pPr>
              <w:spacing w:line="240"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CO2, CO3</w:t>
            </w:r>
          </w:p>
        </w:tc>
      </w:tr>
      <w:tr>
        <w:trPr>
          <w:cantSplit w:val="0"/>
          <w:trHeight w:val="20"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9.</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F">
            <w:pPr>
              <w:spacing w:line="240"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color w:val="000000"/>
                <w:sz w:val="20"/>
                <w:szCs w:val="20"/>
                <w:rtl w:val="0"/>
              </w:rPr>
              <w:t xml:space="preserve">Descriptive and Inferential Statistics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Week 10</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1">
            <w:pPr>
              <w:spacing w:line="240"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CO2, CO1</w:t>
            </w:r>
          </w:p>
        </w:tc>
      </w:tr>
      <w:tr>
        <w:trPr>
          <w:cantSplit w:val="0"/>
          <w:trHeight w:val="20"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10</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3">
            <w:pPr>
              <w:spacing w:line="240" w:lineRule="auto"/>
              <w:rPr>
                <w:rFonts w:ascii="Book Antiqua" w:cs="Book Antiqua" w:eastAsia="Book Antiqua" w:hAnsi="Book Antiqua"/>
                <w:color w:val="000000"/>
                <w:sz w:val="20"/>
                <w:szCs w:val="20"/>
              </w:rPr>
            </w:pPr>
            <w:r w:rsidDel="00000000" w:rsidR="00000000" w:rsidRPr="00000000">
              <w:rPr>
                <w:rFonts w:ascii="Book Antiqua" w:cs="Book Antiqua" w:eastAsia="Book Antiqua" w:hAnsi="Book Antiqua"/>
                <w:color w:val="000000"/>
                <w:sz w:val="20"/>
                <w:szCs w:val="20"/>
                <w:rtl w:val="0"/>
              </w:rPr>
              <w:t xml:space="preserve">Data Science in Natural Language Processing</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Week 11</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5">
            <w:pPr>
              <w:spacing w:line="240"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CO3, CO4</w:t>
            </w:r>
          </w:p>
        </w:tc>
      </w:tr>
      <w:tr>
        <w:trPr>
          <w:cantSplit w:val="0"/>
          <w:trHeight w:val="20"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11.</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7">
            <w:pPr>
              <w:spacing w:line="240" w:lineRule="auto"/>
              <w:rPr>
                <w:rFonts w:ascii="Book Antiqua" w:cs="Book Antiqua" w:eastAsia="Book Antiqua" w:hAnsi="Book Antiqua"/>
                <w:color w:val="000000"/>
                <w:sz w:val="20"/>
                <w:szCs w:val="20"/>
              </w:rPr>
            </w:pPr>
            <w:r w:rsidDel="00000000" w:rsidR="00000000" w:rsidRPr="00000000">
              <w:rPr>
                <w:rFonts w:ascii="Book Antiqua" w:cs="Book Antiqua" w:eastAsia="Book Antiqua" w:hAnsi="Book Antiqua"/>
                <w:color w:val="000000"/>
                <w:sz w:val="20"/>
                <w:szCs w:val="20"/>
                <w:rtl w:val="0"/>
              </w:rPr>
              <w:t xml:space="preserve">Big Data processing platform: HADOOP, Map-Reduce/Spark Programming Paradigm</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Week 12</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9">
            <w:pPr>
              <w:spacing w:line="240"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CO3, CO4</w:t>
            </w:r>
          </w:p>
        </w:tc>
      </w:tr>
      <w:tr>
        <w:trPr>
          <w:cantSplit w:val="0"/>
          <w:trHeight w:val="20"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12.</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Book Antiqua" w:cs="Book Antiqua" w:eastAsia="Book Antiqua" w:hAnsi="Book Antiqua"/>
                <w:color w:val="000000"/>
                <w:sz w:val="20"/>
                <w:szCs w:val="20"/>
              </w:rPr>
            </w:pPr>
            <w:r w:rsidDel="00000000" w:rsidR="00000000" w:rsidRPr="00000000">
              <w:rPr>
                <w:rFonts w:ascii="Book Antiqua" w:cs="Book Antiqua" w:eastAsia="Book Antiqua" w:hAnsi="Book Antiqua"/>
                <w:b w:val="1"/>
                <w:bCs w:val="1"/>
                <w:sz w:val="20"/>
                <w:szCs w:val="20"/>
                <w:rtl w:val="0"/>
              </w:rPr>
              <w:t xml:space="preserve">Final Examination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Week 13</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D">
            <w:pPr>
              <w:spacing w:line="240" w:lineRule="auto"/>
              <w:rPr>
                <w:rFonts w:ascii="Book Antiqua" w:cs="Book Antiqua" w:eastAsia="Book Antiqua" w:hAnsi="Book Antiqua"/>
                <w:sz w:val="20"/>
                <w:szCs w:val="20"/>
              </w:rPr>
            </w:pPr>
            <w:r w:rsidDel="00000000" w:rsidR="00000000" w:rsidRPr="00000000">
              <w:rPr>
                <w:rtl w:val="0"/>
              </w:rPr>
            </w:r>
          </w:p>
        </w:tc>
      </w:tr>
      <w:tr>
        <w:trPr>
          <w:cantSplit w:val="0"/>
          <w:trHeight w:val="20"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Narrow" w:cs="Arial Narrow" w:eastAsia="Arial Narrow" w:hAnsi="Arial Narrow"/>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F">
            <w:pPr>
              <w:spacing w:line="240" w:lineRule="auto"/>
              <w:rPr>
                <w:rFonts w:ascii="Book Antiqua" w:cs="Book Antiqua" w:eastAsia="Book Antiqua" w:hAnsi="Book Antiqua"/>
                <w:color w:val="000000"/>
                <w:sz w:val="20"/>
                <w:szCs w:val="2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Book Antiqua" w:cs="Book Antiqua" w:eastAsia="Book Antiqua" w:hAnsi="Book Antiqua"/>
                <w:sz w:val="20"/>
                <w:szCs w:val="2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B1">
            <w:pPr>
              <w:spacing w:line="240" w:lineRule="auto"/>
              <w:rPr>
                <w:rFonts w:ascii="Book Antiqua" w:cs="Book Antiqua" w:eastAsia="Book Antiqua" w:hAnsi="Book Antiqua"/>
                <w:sz w:val="20"/>
                <w:szCs w:val="20"/>
              </w:rPr>
            </w:pPr>
            <w:r w:rsidDel="00000000" w:rsidR="00000000" w:rsidRPr="00000000">
              <w:rPr>
                <w:rtl w:val="0"/>
              </w:rPr>
            </w:r>
          </w:p>
        </w:tc>
      </w:tr>
      <w:tr>
        <w:trPr>
          <w:cantSplit w:val="0"/>
          <w:trHeight w:val="20" w:hRule="atLeast"/>
          <w:tblHeader w:val="0"/>
        </w:trPr>
        <w:tc>
          <w:tcPr>
            <w:gridSpan w:val="4"/>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between w:color="000000" w:space="0" w:sz="0" w:val="none"/>
              </w:pBdr>
              <w:tabs>
                <w:tab w:val="left" w:leader="none" w:pos="218"/>
              </w:tabs>
              <w:spacing w:line="240" w:lineRule="auto"/>
              <w:jc w:val="center"/>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0B6">
      <w:pPr>
        <w:spacing w:lin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360" w:right="0" w:hanging="360"/>
        <w:jc w:val="both"/>
        <w:rPr>
          <w:rFonts w:ascii="Book Antiqua" w:cs="Book Antiqua" w:eastAsia="Book Antiqua" w:hAnsi="Book Antiqua"/>
          <w:b w:val="1"/>
          <w:bCs w:val="1"/>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0"/>
          <w:szCs w:val="20"/>
          <w:u w:val="none"/>
          <w:shd w:fill="auto" w:val="clear"/>
          <w:vertAlign w:val="baseline"/>
          <w:rtl w:val="0"/>
        </w:rPr>
        <w:t xml:space="preserve">Assessment Tools: </w:t>
      </w:r>
    </w:p>
    <w:tbl>
      <w:tblPr>
        <w:tblStyle w:val="Table6"/>
        <w:tblW w:w="728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5845"/>
        <w:gridCol w:w="1440"/>
        <w:tblGridChange w:id="0">
          <w:tblGrid>
            <w:gridCol w:w="5845"/>
            <w:gridCol w:w="1440"/>
          </w:tblGrid>
        </w:tblGridChange>
      </w:tblGrid>
      <w:tr>
        <w:trPr>
          <w:cantSplit w:val="0"/>
          <w:trHeight w:val="143" w:hRule="atLeast"/>
          <w:tblHeader w:val="0"/>
        </w:trPr>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tcPr>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Assessment Tools</w:t>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tcPr>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Weightage</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vAlign w:val="center"/>
          </w:tcPr>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Attendance / Class Performance</w:t>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vAlign w:val="center"/>
          </w:tcPr>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05%</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vAlign w:val="center"/>
          </w:tcPr>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Quiz </w:t>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vAlign w:val="center"/>
          </w:tcPr>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10%</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vAlign w:val="center"/>
          </w:tcPr>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Midterm Exam</w:t>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vAlign w:val="center"/>
          </w:tcPr>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25%</w:t>
            </w:r>
          </w:p>
        </w:tc>
      </w:tr>
      <w:tr>
        <w:trPr>
          <w:cantSplit w:val="0"/>
          <w:trHeight w:val="73" w:hRule="atLeast"/>
          <w:tblHeader w:val="0"/>
        </w:trPr>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Project $ Report</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15%</w:t>
            </w:r>
          </w:p>
        </w:tc>
      </w:tr>
      <w:tr>
        <w:trPr>
          <w:cantSplit w:val="0"/>
          <w:trHeight w:val="73" w:hRule="atLeast"/>
          <w:tblHeader w:val="0"/>
        </w:trPr>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vAlign w:val="center"/>
          </w:tcPr>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Final Exam</w:t>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vAlign w:val="center"/>
          </w:tcPr>
          <w:p w:rsidR="00000000" w:rsidDel="00000000" w:rsidP="00000000" w:rsidRDefault="00000000" w:rsidRPr="00000000" w14:paraId="000000C3">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30%</w:t>
            </w:r>
          </w:p>
        </w:tc>
      </w:tr>
      <w:tr>
        <w:trPr>
          <w:cantSplit w:val="0"/>
          <w:trHeight w:val="73" w:hRule="atLeast"/>
          <w:tblHeader w:val="0"/>
        </w:trPr>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vAlign w:val="center"/>
          </w:tcPr>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DataCamp/AWS Academy/Microsoft Learn Assignments</w:t>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vAlign w:val="center"/>
          </w:tcPr>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15%</w:t>
            </w:r>
          </w:p>
        </w:tc>
      </w:tr>
      <w:tr>
        <w:trPr>
          <w:cantSplit w:val="0"/>
          <w:trHeight w:val="73" w:hRule="atLeast"/>
          <w:tblHeader w:val="0"/>
        </w:trPr>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vAlign w:val="center"/>
          </w:tcPr>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Total=</w:t>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vAlign w:val="center"/>
          </w:tcPr>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100%</w:t>
            </w:r>
          </w:p>
        </w:tc>
      </w:tr>
    </w:tbl>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spacing w:line="240" w:lineRule="auto"/>
        <w:ind w:left="36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360" w:right="0" w:hanging="360"/>
        <w:jc w:val="both"/>
        <w:rPr>
          <w:rFonts w:ascii="Book Antiqua" w:cs="Book Antiqua" w:eastAsia="Book Antiqua" w:hAnsi="Book Antiqua"/>
          <w:b w:val="1"/>
          <w:bCs w:val="1"/>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0"/>
          <w:szCs w:val="20"/>
          <w:u w:val="none"/>
          <w:shd w:fill="auto" w:val="clear"/>
          <w:vertAlign w:val="baseline"/>
          <w:rtl w:val="0"/>
        </w:rPr>
        <w:t xml:space="preserve">CO Assessment Plan:</w:t>
      </w:r>
    </w:p>
    <w:tbl>
      <w:tblPr>
        <w:tblStyle w:val="Table7"/>
        <w:tblW w:w="944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3055"/>
        <w:gridCol w:w="1065"/>
        <w:gridCol w:w="1065"/>
        <w:gridCol w:w="1065"/>
        <w:gridCol w:w="1065"/>
        <w:gridCol w:w="1065"/>
        <w:gridCol w:w="1065"/>
        <w:tblGridChange w:id="0">
          <w:tblGrid>
            <w:gridCol w:w="3055"/>
            <w:gridCol w:w="1065"/>
            <w:gridCol w:w="1065"/>
            <w:gridCol w:w="1065"/>
            <w:gridCol w:w="1065"/>
            <w:gridCol w:w="1065"/>
            <w:gridCol w:w="1065"/>
          </w:tblGrid>
        </w:tblGridChange>
      </w:tblGrid>
      <w:tr>
        <w:trPr>
          <w:cantSplit w:val="0"/>
          <w:trHeight w:val="62" w:hRule="atLeast"/>
          <w:tblHeader w:val="0"/>
        </w:trPr>
        <w:tc>
          <w:tcPr>
            <w:vMerge w:val="restart"/>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tcPr>
          <w:p w:rsidR="00000000" w:rsidDel="00000000" w:rsidP="00000000" w:rsidRDefault="00000000" w:rsidRPr="00000000" w14:paraId="000000CA">
            <w:pPr>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Assessment Tools</w:t>
            </w:r>
          </w:p>
        </w:tc>
        <w:tc>
          <w:tcPr>
            <w:gridSpan w:val="6"/>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tcPr>
          <w:p w:rsidR="00000000" w:rsidDel="00000000" w:rsidP="00000000" w:rsidRDefault="00000000" w:rsidRPr="00000000" w14:paraId="000000CB">
            <w:pPr>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Course Outcomes</w:t>
            </w:r>
          </w:p>
        </w:tc>
      </w:tr>
      <w:tr>
        <w:trPr>
          <w:cantSplit w:val="0"/>
          <w:trHeight w:val="251" w:hRule="atLeast"/>
          <w:tblHeader w:val="0"/>
        </w:trPr>
        <w:tc>
          <w:tcPr>
            <w:vMerge w:val="continue"/>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tcPr>
          <w:p w:rsidR="00000000" w:rsidDel="00000000" w:rsidP="00000000" w:rsidRDefault="00000000" w:rsidRPr="00000000" w14:paraId="000000D2">
            <w:pPr>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CO1</w:t>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tcPr>
          <w:p w:rsidR="00000000" w:rsidDel="00000000" w:rsidP="00000000" w:rsidRDefault="00000000" w:rsidRPr="00000000" w14:paraId="000000D3">
            <w:pPr>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CO2</w:t>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tcPr>
          <w:p w:rsidR="00000000" w:rsidDel="00000000" w:rsidP="00000000" w:rsidRDefault="00000000" w:rsidRPr="00000000" w14:paraId="000000D4">
            <w:pPr>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CO3</w:t>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tcPr>
          <w:p w:rsidR="00000000" w:rsidDel="00000000" w:rsidP="00000000" w:rsidRDefault="00000000" w:rsidRPr="00000000" w14:paraId="000000D5">
            <w:pPr>
              <w:spacing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CO4</w:t>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tcPr>
          <w:p w:rsidR="00000000" w:rsidDel="00000000" w:rsidP="00000000" w:rsidRDefault="00000000" w:rsidRPr="00000000" w14:paraId="000000D6">
            <w:pPr>
              <w:spacing w:line="240" w:lineRule="auto"/>
              <w:jc w:val="center"/>
              <w:rPr>
                <w:rFonts w:ascii="Arial Narrow" w:cs="Arial Narrow" w:eastAsia="Arial Narrow" w:hAnsi="Arial Narrow"/>
                <w:b w:val="1"/>
                <w:bCs w:val="1"/>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tcPr>
          <w:p w:rsidR="00000000" w:rsidDel="00000000" w:rsidP="00000000" w:rsidRDefault="00000000" w:rsidRPr="00000000" w14:paraId="000000D7">
            <w:pPr>
              <w:spacing w:line="240" w:lineRule="auto"/>
              <w:jc w:val="center"/>
              <w:rPr>
                <w:rFonts w:ascii="Arial Narrow" w:cs="Arial Narrow" w:eastAsia="Arial Narrow" w:hAnsi="Arial Narrow"/>
                <w:b w:val="1"/>
                <w:bCs w:val="1"/>
              </w:rPr>
            </w:pPr>
            <w:r w:rsidDel="00000000" w:rsidR="00000000" w:rsidRPr="00000000">
              <w:rPr>
                <w:rtl w:val="0"/>
              </w:rPr>
            </w:r>
          </w:p>
        </w:tc>
      </w:tr>
      <w:tr>
        <w:trPr>
          <w:cantSplit w:val="0"/>
          <w:trHeight w:val="223" w:hRule="atLeast"/>
          <w:tblHeader w:val="0"/>
        </w:trPr>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vAlign w:val="center"/>
          </w:tcPr>
          <w:p w:rsidR="00000000" w:rsidDel="00000000" w:rsidP="00000000" w:rsidRDefault="00000000" w:rsidRPr="00000000" w14:paraId="000000D8">
            <w:pPr>
              <w:spacing w:line="240" w:lineRule="auto"/>
              <w:rPr>
                <w:rFonts w:ascii="Arial Narrow" w:cs="Arial Narrow" w:eastAsia="Arial Narrow" w:hAnsi="Arial Narrow"/>
              </w:rPr>
            </w:pPr>
            <w:r w:rsidDel="00000000" w:rsidR="00000000" w:rsidRPr="00000000">
              <w:rPr>
                <w:rFonts w:ascii="Arial Narrow" w:cs="Arial Narrow" w:eastAsia="Arial Narrow" w:hAnsi="Arial Narrow"/>
                <w:highlight w:val="white"/>
                <w:rtl w:val="0"/>
              </w:rPr>
              <w:t xml:space="preserve">Assignment</w:t>
            </w:r>
            <w:r w:rsidDel="00000000" w:rsidR="00000000" w:rsidRPr="00000000">
              <w:rPr>
                <w:rFonts w:ascii="Arial Narrow" w:cs="Arial Narrow" w:eastAsia="Arial Narrow" w:hAnsi="Arial Narrow"/>
                <w:rtl w:val="0"/>
              </w:rPr>
              <w:t xml:space="preserve">s</w:t>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vAlign w:val="center"/>
          </w:tcPr>
          <w:p w:rsidR="00000000" w:rsidDel="00000000" w:rsidP="00000000" w:rsidRDefault="00000000" w:rsidRPr="00000000" w14:paraId="000000D9">
            <w:pPr>
              <w:spacing w:line="240" w:lineRule="auto"/>
              <w:jc w:val="center"/>
              <w:rPr>
                <w:rFonts w:ascii="Arial Narrow" w:cs="Arial Narrow" w:eastAsia="Arial Narrow" w:hAnsi="Arial Narrow"/>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vAlign w:val="center"/>
          </w:tcPr>
          <w:p w:rsidR="00000000" w:rsidDel="00000000" w:rsidP="00000000" w:rsidRDefault="00000000" w:rsidRPr="00000000" w14:paraId="000000DA">
            <w:pPr>
              <w:spacing w:line="240" w:lineRule="auto"/>
              <w:jc w:val="center"/>
              <w:rPr>
                <w:rFonts w:ascii="Arial Narrow" w:cs="Arial Narrow" w:eastAsia="Arial Narrow" w:hAnsi="Arial Narrow"/>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vAlign w:val="center"/>
          </w:tcPr>
          <w:p w:rsidR="00000000" w:rsidDel="00000000" w:rsidP="00000000" w:rsidRDefault="00000000" w:rsidRPr="00000000" w14:paraId="000000DB">
            <w:pPr>
              <w:spacing w:line="240" w:lineRule="auto"/>
              <w:jc w:val="center"/>
              <w:rPr>
                <w:rFonts w:ascii="Arial Narrow" w:cs="Arial Narrow" w:eastAsia="Arial Narrow" w:hAnsi="Arial Narrow"/>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vAlign w:val="center"/>
          </w:tcPr>
          <w:p w:rsidR="00000000" w:rsidDel="00000000" w:rsidP="00000000" w:rsidRDefault="00000000" w:rsidRPr="00000000" w14:paraId="000000DC">
            <w:pPr>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x</w:t>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vAlign w:val="center"/>
          </w:tcPr>
          <w:p w:rsidR="00000000" w:rsidDel="00000000" w:rsidP="00000000" w:rsidRDefault="00000000" w:rsidRPr="00000000" w14:paraId="000000DD">
            <w:pPr>
              <w:spacing w:line="240" w:lineRule="auto"/>
              <w:jc w:val="center"/>
              <w:rPr>
                <w:rFonts w:ascii="Arial Narrow" w:cs="Arial Narrow" w:eastAsia="Arial Narrow" w:hAnsi="Arial Narrow"/>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vAlign w:val="center"/>
          </w:tcPr>
          <w:p w:rsidR="00000000" w:rsidDel="00000000" w:rsidP="00000000" w:rsidRDefault="00000000" w:rsidRPr="00000000" w14:paraId="000000DE">
            <w:pPr>
              <w:spacing w:line="240" w:lineRule="auto"/>
              <w:jc w:val="center"/>
              <w:rPr>
                <w:rFonts w:ascii="Arial Narrow" w:cs="Arial Narrow" w:eastAsia="Arial Narrow" w:hAnsi="Arial Narrow"/>
              </w:rPr>
            </w:pPr>
            <w:r w:rsidDel="00000000" w:rsidR="00000000" w:rsidRPr="00000000">
              <w:rPr>
                <w:rtl w:val="0"/>
              </w:rPr>
            </w:r>
          </w:p>
        </w:tc>
      </w:tr>
      <w:tr>
        <w:trPr>
          <w:cantSplit w:val="0"/>
          <w:trHeight w:val="80" w:hRule="atLeast"/>
          <w:tblHeader w:val="0"/>
        </w:trPr>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vAlign w:val="center"/>
          </w:tcPr>
          <w:p w:rsidR="00000000" w:rsidDel="00000000" w:rsidP="00000000" w:rsidRDefault="00000000" w:rsidRPr="00000000" w14:paraId="000000DF">
            <w:pP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Quizzes and Class Performances</w:t>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vAlign w:val="center"/>
          </w:tcPr>
          <w:p w:rsidR="00000000" w:rsidDel="00000000" w:rsidP="00000000" w:rsidRDefault="00000000" w:rsidRPr="00000000" w14:paraId="000000E0">
            <w:pPr>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x</w:t>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vAlign w:val="center"/>
          </w:tcPr>
          <w:p w:rsidR="00000000" w:rsidDel="00000000" w:rsidP="00000000" w:rsidRDefault="00000000" w:rsidRPr="00000000" w14:paraId="000000E1">
            <w:pPr>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x</w:t>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vAlign w:val="center"/>
          </w:tcPr>
          <w:p w:rsidR="00000000" w:rsidDel="00000000" w:rsidP="00000000" w:rsidRDefault="00000000" w:rsidRPr="00000000" w14:paraId="000000E2">
            <w:pPr>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x</w:t>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vAlign w:val="center"/>
          </w:tcPr>
          <w:p w:rsidR="00000000" w:rsidDel="00000000" w:rsidP="00000000" w:rsidRDefault="00000000" w:rsidRPr="00000000" w14:paraId="000000E3">
            <w:pPr>
              <w:spacing w:line="240" w:lineRule="auto"/>
              <w:jc w:val="center"/>
              <w:rPr>
                <w:rFonts w:ascii="Arial Narrow" w:cs="Arial Narrow" w:eastAsia="Arial Narrow" w:hAnsi="Arial Narrow"/>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vAlign w:val="center"/>
          </w:tcPr>
          <w:p w:rsidR="00000000" w:rsidDel="00000000" w:rsidP="00000000" w:rsidRDefault="00000000" w:rsidRPr="00000000" w14:paraId="000000E4">
            <w:pPr>
              <w:spacing w:line="240" w:lineRule="auto"/>
              <w:jc w:val="center"/>
              <w:rPr>
                <w:rFonts w:ascii="Arial Narrow" w:cs="Arial Narrow" w:eastAsia="Arial Narrow" w:hAnsi="Arial Narrow"/>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vAlign w:val="center"/>
          </w:tcPr>
          <w:p w:rsidR="00000000" w:rsidDel="00000000" w:rsidP="00000000" w:rsidRDefault="00000000" w:rsidRPr="00000000" w14:paraId="000000E5">
            <w:pPr>
              <w:spacing w:line="240" w:lineRule="auto"/>
              <w:jc w:val="center"/>
              <w:rPr>
                <w:rFonts w:ascii="Arial Narrow" w:cs="Arial Narrow" w:eastAsia="Arial Narrow" w:hAnsi="Arial Narrow"/>
              </w:rPr>
            </w:pPr>
            <w:r w:rsidDel="00000000" w:rsidR="00000000" w:rsidRPr="00000000">
              <w:rPr>
                <w:rtl w:val="0"/>
              </w:rPr>
            </w:r>
          </w:p>
        </w:tc>
      </w:tr>
      <w:tr>
        <w:trPr>
          <w:cantSplit w:val="0"/>
          <w:trHeight w:val="67" w:hRule="atLeast"/>
          <w:tblHeader w:val="0"/>
        </w:trPr>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vAlign w:val="center"/>
          </w:tcPr>
          <w:p w:rsidR="00000000" w:rsidDel="00000000" w:rsidP="00000000" w:rsidRDefault="00000000" w:rsidRPr="00000000" w14:paraId="000000E6">
            <w:pP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Exam (Mid, Final)</w:t>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vAlign w:val="center"/>
          </w:tcPr>
          <w:p w:rsidR="00000000" w:rsidDel="00000000" w:rsidP="00000000" w:rsidRDefault="00000000" w:rsidRPr="00000000" w14:paraId="000000E7">
            <w:pPr>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x</w:t>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vAlign w:val="center"/>
          </w:tcPr>
          <w:p w:rsidR="00000000" w:rsidDel="00000000" w:rsidP="00000000" w:rsidRDefault="00000000" w:rsidRPr="00000000" w14:paraId="000000E8">
            <w:pPr>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x</w:t>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vAlign w:val="center"/>
          </w:tcPr>
          <w:p w:rsidR="00000000" w:rsidDel="00000000" w:rsidP="00000000" w:rsidRDefault="00000000" w:rsidRPr="00000000" w14:paraId="000000E9">
            <w:pPr>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x</w:t>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vAlign w:val="center"/>
          </w:tcPr>
          <w:p w:rsidR="00000000" w:rsidDel="00000000" w:rsidP="00000000" w:rsidRDefault="00000000" w:rsidRPr="00000000" w14:paraId="000000EA">
            <w:pPr>
              <w:spacing w:line="240" w:lineRule="auto"/>
              <w:jc w:val="center"/>
              <w:rPr>
                <w:rFonts w:ascii="Arial Narrow" w:cs="Arial Narrow" w:eastAsia="Arial Narrow" w:hAnsi="Arial Narrow"/>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vAlign w:val="center"/>
          </w:tcPr>
          <w:p w:rsidR="00000000" w:rsidDel="00000000" w:rsidP="00000000" w:rsidRDefault="00000000" w:rsidRPr="00000000" w14:paraId="000000EB">
            <w:pPr>
              <w:spacing w:line="240" w:lineRule="auto"/>
              <w:jc w:val="center"/>
              <w:rPr>
                <w:rFonts w:ascii="Arial Narrow" w:cs="Arial Narrow" w:eastAsia="Arial Narrow" w:hAnsi="Arial Narrow"/>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vAlign w:val="center"/>
          </w:tcPr>
          <w:p w:rsidR="00000000" w:rsidDel="00000000" w:rsidP="00000000" w:rsidRDefault="00000000" w:rsidRPr="00000000" w14:paraId="000000EC">
            <w:pPr>
              <w:spacing w:line="240" w:lineRule="auto"/>
              <w:jc w:val="center"/>
              <w:rPr>
                <w:rFonts w:ascii="Arial Narrow" w:cs="Arial Narrow" w:eastAsia="Arial Narrow" w:hAnsi="Arial Narrow"/>
              </w:rPr>
            </w:pPr>
            <w:r w:rsidDel="00000000" w:rsidR="00000000" w:rsidRPr="00000000">
              <w:rPr>
                <w:rtl w:val="0"/>
              </w:rPr>
            </w:r>
          </w:p>
        </w:tc>
      </w:tr>
      <w:tr>
        <w:trPr>
          <w:cantSplit w:val="0"/>
          <w:trHeight w:val="305" w:hRule="atLeast"/>
          <w:tblHeader w:val="0"/>
        </w:trPr>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vAlign w:val="center"/>
          </w:tcPr>
          <w:p w:rsidR="00000000" w:rsidDel="00000000" w:rsidP="00000000" w:rsidRDefault="00000000" w:rsidRPr="00000000" w14:paraId="000000ED">
            <w:pP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Project (report, presentation, demonstration)</w:t>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vAlign w:val="center"/>
          </w:tcPr>
          <w:p w:rsidR="00000000" w:rsidDel="00000000" w:rsidP="00000000" w:rsidRDefault="00000000" w:rsidRPr="00000000" w14:paraId="000000EE">
            <w:pPr>
              <w:spacing w:line="240" w:lineRule="auto"/>
              <w:jc w:val="center"/>
              <w:rPr>
                <w:rFonts w:ascii="Arial Narrow" w:cs="Arial Narrow" w:eastAsia="Arial Narrow" w:hAnsi="Arial Narrow"/>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vAlign w:val="center"/>
          </w:tcPr>
          <w:p w:rsidR="00000000" w:rsidDel="00000000" w:rsidP="00000000" w:rsidRDefault="00000000" w:rsidRPr="00000000" w14:paraId="000000EF">
            <w:pPr>
              <w:spacing w:line="240" w:lineRule="auto"/>
              <w:jc w:val="center"/>
              <w:rPr>
                <w:rFonts w:ascii="Arial Narrow" w:cs="Arial Narrow" w:eastAsia="Arial Narrow" w:hAnsi="Arial Narrow"/>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vAlign w:val="center"/>
          </w:tcPr>
          <w:p w:rsidR="00000000" w:rsidDel="00000000" w:rsidP="00000000" w:rsidRDefault="00000000" w:rsidRPr="00000000" w14:paraId="000000F0">
            <w:pPr>
              <w:spacing w:line="240" w:lineRule="auto"/>
              <w:jc w:val="center"/>
              <w:rPr>
                <w:rFonts w:ascii="Arial Narrow" w:cs="Arial Narrow" w:eastAsia="Arial Narrow" w:hAnsi="Arial Narrow"/>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vAlign w:val="center"/>
          </w:tcPr>
          <w:p w:rsidR="00000000" w:rsidDel="00000000" w:rsidP="00000000" w:rsidRDefault="00000000" w:rsidRPr="00000000" w14:paraId="000000F1">
            <w:pPr>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x</w:t>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vAlign w:val="center"/>
          </w:tcPr>
          <w:p w:rsidR="00000000" w:rsidDel="00000000" w:rsidP="00000000" w:rsidRDefault="00000000" w:rsidRPr="00000000" w14:paraId="000000F2">
            <w:pPr>
              <w:spacing w:line="240" w:lineRule="auto"/>
              <w:jc w:val="center"/>
              <w:rPr>
                <w:rFonts w:ascii="Arial Narrow" w:cs="Arial Narrow" w:eastAsia="Arial Narrow" w:hAnsi="Arial Narrow"/>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0.0" w:type="dxa"/>
              <w:left w:w="108.0" w:type="dxa"/>
              <w:bottom w:w="0.0" w:type="dxa"/>
              <w:right w:w="108.0" w:type="dxa"/>
            </w:tcMar>
            <w:vAlign w:val="center"/>
          </w:tcPr>
          <w:p w:rsidR="00000000" w:rsidDel="00000000" w:rsidP="00000000" w:rsidRDefault="00000000" w:rsidRPr="00000000" w14:paraId="000000F3">
            <w:pPr>
              <w:spacing w:line="240" w:lineRule="auto"/>
              <w:jc w:val="center"/>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0F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360" w:right="0" w:hanging="360"/>
        <w:jc w:val="both"/>
        <w:rPr>
          <w:rFonts w:ascii="Book Antiqua" w:cs="Book Antiqua" w:eastAsia="Book Antiqua" w:hAnsi="Book Antiqua"/>
          <w:b w:val="1"/>
          <w:bCs w:val="1"/>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0"/>
          <w:szCs w:val="20"/>
          <w:u w:val="none"/>
          <w:shd w:fill="auto" w:val="clear"/>
          <w:vertAlign w:val="baseline"/>
          <w:rtl w:val="0"/>
        </w:rPr>
        <w:t xml:space="preserve">CO Attainment Policy: </w:t>
      </w: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As per the course outcome attainment policy of the Department of Computer Science and Engineering</w:t>
      </w:r>
      <w:r w:rsidDel="00000000" w:rsidR="00000000" w:rsidRPr="00000000">
        <w:rPr>
          <w:rFonts w:ascii="Book Antiqua" w:cs="Book Antiqua" w:eastAsia="Book Antiqua" w:hAnsi="Book Antiqua"/>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360" w:right="0" w:hanging="360"/>
        <w:jc w:val="both"/>
        <w:rPr>
          <w:rFonts w:ascii="Book Antiqua" w:cs="Book Antiqua" w:eastAsia="Book Antiqua" w:hAnsi="Book Antiqua"/>
          <w:b w:val="1"/>
          <w:bCs w:val="1"/>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0"/>
          <w:szCs w:val="20"/>
          <w:u w:val="none"/>
          <w:shd w:fill="auto" w:val="clear"/>
          <w:vertAlign w:val="baseline"/>
          <w:rtl w:val="0"/>
        </w:rPr>
        <w:t xml:space="preserve">Grading policy: </w:t>
      </w: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As per the BRAC University grading policy</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360" w:right="0" w:hanging="360"/>
        <w:jc w:val="both"/>
        <w:rPr>
          <w:rFonts w:ascii="Book Antiqua" w:cs="Book Antiqua" w:eastAsia="Book Antiqua" w:hAnsi="Book Antiqua"/>
          <w:b w:val="1"/>
          <w:bCs w:val="1"/>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0"/>
          <w:szCs w:val="20"/>
          <w:u w:val="none"/>
          <w:shd w:fill="auto" w:val="clear"/>
          <w:vertAlign w:val="baseline"/>
          <w:rtl w:val="0"/>
        </w:rPr>
        <w:t xml:space="preserve">Course Coordinator: Dr. Md. Golam Rabiul Alam (GRA)</w:t>
      </w:r>
    </w:p>
    <w:p w:rsidR="00000000" w:rsidDel="00000000" w:rsidP="00000000" w:rsidRDefault="00000000" w:rsidRPr="00000000" w14:paraId="000000F8">
      <w:pPr>
        <w:widowControl w:val="0"/>
        <w:pBdr>
          <w:top w:color="000000" w:space="0" w:sz="0" w:val="none"/>
          <w:left w:color="000000" w:space="0" w:sz="0" w:val="none"/>
          <w:bottom w:color="000000" w:space="0" w:sz="0" w:val="none"/>
          <w:right w:color="000000" w:space="0" w:sz="0" w:val="none"/>
          <w:between w:color="000000" w:space="0" w:sz="0" w:val="none"/>
        </w:pBdr>
        <w:spacing w:before="9" w:line="240" w:lineRule="auto"/>
        <w:rPr>
          <w:rFonts w:ascii="Book Antiqua" w:cs="Book Antiqua" w:eastAsia="Book Antiqua" w:hAnsi="Book Antiqua"/>
          <w:b w:val="1"/>
          <w:bCs w:val="1"/>
          <w:color w:val="000000"/>
          <w:sz w:val="20"/>
          <w:szCs w:val="20"/>
        </w:rPr>
      </w:pP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360" w:right="0" w:hanging="360"/>
        <w:jc w:val="both"/>
        <w:rPr>
          <w:rFonts w:ascii="Book Antiqua" w:cs="Book Antiqua" w:eastAsia="Book Antiqua" w:hAnsi="Book Antiqua"/>
          <w:b w:val="1"/>
          <w:bCs w:val="1"/>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0"/>
          <w:szCs w:val="20"/>
          <w:u w:val="none"/>
          <w:shd w:fill="auto" w:val="clear"/>
          <w:vertAlign w:val="baseline"/>
          <w:rtl w:val="0"/>
        </w:rPr>
        <w:t xml:space="preserve">Additional information:</w:t>
      </w:r>
    </w:p>
    <w:tbl>
      <w:tblPr>
        <w:tblStyle w:val="Table8"/>
        <w:tblW w:w="9600.0" w:type="dxa"/>
        <w:jc w:val="left"/>
        <w:tblLayout w:type="fixed"/>
        <w:tblLook w:val="0000"/>
      </w:tblPr>
      <w:tblGrid>
        <w:gridCol w:w="4320"/>
        <w:gridCol w:w="5280"/>
        <w:tblGridChange w:id="0">
          <w:tblGrid>
            <w:gridCol w:w="4320"/>
            <w:gridCol w:w="5280"/>
          </w:tblGrid>
        </w:tblGridChange>
      </w:tblGrid>
      <w:tr>
        <w:trPr>
          <w:cantSplit w:val="0"/>
          <w:trHeight w:val="372"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21" w:firstLine="0"/>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Class Information:</w:t>
            </w:r>
          </w:p>
        </w:tc>
      </w:tr>
      <w:tr>
        <w:trPr>
          <w:cantSplit w:val="0"/>
          <w:trHeight w:val="106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F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21" w:firstLine="0"/>
              <w:rPr>
                <w:rFonts w:ascii="Book Antiqua" w:cs="Book Antiqua" w:eastAsia="Book Antiqua" w:hAnsi="Book Antiqua"/>
                <w:color w:val="000000"/>
                <w:sz w:val="20"/>
                <w:szCs w:val="20"/>
              </w:rPr>
            </w:pPr>
            <w:r w:rsidDel="00000000" w:rsidR="00000000" w:rsidRPr="00000000">
              <w:rPr>
                <w:rFonts w:ascii="Book Antiqua" w:cs="Book Antiqua" w:eastAsia="Book Antiqua" w:hAnsi="Book Antiqua"/>
                <w:b w:val="1"/>
                <w:bCs w:val="1"/>
                <w:color w:val="000000"/>
                <w:sz w:val="20"/>
                <w:szCs w:val="20"/>
                <w:rtl w:val="0"/>
              </w:rPr>
              <w:t xml:space="preserve">Course ID</w:t>
            </w:r>
            <w:r w:rsidDel="00000000" w:rsidR="00000000" w:rsidRPr="00000000">
              <w:rPr>
                <w:rFonts w:ascii="Book Antiqua" w:cs="Book Antiqua" w:eastAsia="Book Antiqua" w:hAnsi="Book Antiqua"/>
                <w:color w:val="000000"/>
                <w:sz w:val="20"/>
                <w:szCs w:val="20"/>
                <w:rtl w:val="0"/>
              </w:rPr>
              <w:t xml:space="preserve">: CSE437 </w:t>
            </w:r>
          </w:p>
          <w:p w:rsidR="00000000" w:rsidDel="00000000" w:rsidP="00000000" w:rsidRDefault="00000000" w:rsidRPr="00000000" w14:paraId="000000FD">
            <w:pPr>
              <w:widowControl w:val="0"/>
              <w:pBdr>
                <w:top w:color="000000" w:space="0" w:sz="0" w:val="none"/>
                <w:left w:color="000000" w:space="0" w:sz="0" w:val="none"/>
                <w:bottom w:color="000000" w:space="0" w:sz="0" w:val="none"/>
                <w:right w:color="000000" w:space="0" w:sz="0" w:val="none"/>
                <w:between w:color="000000" w:space="0" w:sz="0" w:val="none"/>
              </w:pBdr>
              <w:spacing w:before="16" w:line="245" w:lineRule="auto"/>
              <w:ind w:left="121" w:right="180" w:firstLine="0"/>
              <w:rPr>
                <w:rFonts w:ascii="Book Antiqua" w:cs="Book Antiqua" w:eastAsia="Book Antiqua" w:hAnsi="Book Antiqua"/>
                <w:color w:val="000000"/>
                <w:sz w:val="20"/>
                <w:szCs w:val="20"/>
              </w:rPr>
            </w:pPr>
            <w:r w:rsidDel="00000000" w:rsidR="00000000" w:rsidRPr="00000000">
              <w:rPr>
                <w:rFonts w:ascii="Book Antiqua" w:cs="Book Antiqua" w:eastAsia="Book Antiqua" w:hAnsi="Book Antiqua"/>
                <w:b w:val="1"/>
                <w:bCs w:val="1"/>
                <w:color w:val="000000"/>
                <w:sz w:val="20"/>
                <w:szCs w:val="20"/>
                <w:rtl w:val="0"/>
              </w:rPr>
              <w:t xml:space="preserve">Course Title</w:t>
            </w:r>
            <w:r w:rsidDel="00000000" w:rsidR="00000000" w:rsidRPr="00000000">
              <w:rPr>
                <w:rFonts w:ascii="Book Antiqua" w:cs="Book Antiqua" w:eastAsia="Book Antiqua" w:hAnsi="Book Antiqua"/>
                <w:color w:val="000000"/>
                <w:sz w:val="20"/>
                <w:szCs w:val="20"/>
                <w:rtl w:val="0"/>
              </w:rPr>
              <w:t xml:space="preserve">: Data Science Coding With Real World Data </w:t>
            </w:r>
          </w:p>
          <w:p w:rsidR="00000000" w:rsidDel="00000000" w:rsidP="00000000" w:rsidRDefault="00000000" w:rsidRPr="00000000" w14:paraId="000000FE">
            <w:pPr>
              <w:widowControl w:val="0"/>
              <w:pBdr>
                <w:top w:color="000000" w:space="0" w:sz="0" w:val="none"/>
                <w:left w:color="000000" w:space="0" w:sz="0" w:val="none"/>
                <w:bottom w:color="000000" w:space="0" w:sz="0" w:val="none"/>
                <w:right w:color="000000" w:space="0" w:sz="0" w:val="none"/>
                <w:between w:color="000000" w:space="0" w:sz="0" w:val="none"/>
              </w:pBdr>
              <w:spacing w:before="16" w:line="245" w:lineRule="auto"/>
              <w:ind w:left="121" w:right="180" w:firstLine="0"/>
              <w:rPr>
                <w:rFonts w:ascii="Book Antiqua" w:cs="Book Antiqua" w:eastAsia="Book Antiqua" w:hAnsi="Book Antiqua"/>
                <w:b w:val="1"/>
                <w:bCs w:val="1"/>
                <w:color w:val="000000"/>
                <w:sz w:val="20"/>
                <w:szCs w:val="20"/>
              </w:rPr>
            </w:pPr>
            <w:r w:rsidDel="00000000" w:rsidR="00000000" w:rsidRPr="00000000">
              <w:rPr>
                <w:rFonts w:ascii="Book Antiqua" w:cs="Book Antiqua" w:eastAsia="Book Antiqua" w:hAnsi="Book Antiqua"/>
                <w:b w:val="1"/>
                <w:bCs w:val="1"/>
                <w:color w:val="000000"/>
                <w:sz w:val="20"/>
                <w:szCs w:val="20"/>
                <w:rtl w:val="0"/>
              </w:rPr>
              <w:t xml:space="preserve">Sections: 01 -  04</w:t>
            </w:r>
          </w:p>
          <w:p w:rsidR="00000000" w:rsidDel="00000000" w:rsidP="00000000" w:rsidRDefault="00000000" w:rsidRPr="00000000" w14:paraId="000000FF">
            <w:pPr>
              <w:widowControl w:val="0"/>
              <w:pBdr>
                <w:top w:color="000000" w:space="0" w:sz="0" w:val="none"/>
                <w:left w:color="000000" w:space="0" w:sz="0" w:val="none"/>
                <w:bottom w:color="000000" w:space="0" w:sz="0" w:val="none"/>
                <w:right w:color="000000" w:space="0" w:sz="0" w:val="none"/>
                <w:between w:color="000000" w:space="0" w:sz="0" w:val="none"/>
              </w:pBdr>
              <w:spacing w:before="4" w:line="240" w:lineRule="auto"/>
              <w:ind w:left="121" w:firstLine="0"/>
              <w:rPr>
                <w:rFonts w:ascii="Book Antiqua" w:cs="Book Antiqua" w:eastAsia="Book Antiqua" w:hAnsi="Book Antiqua"/>
                <w:b w:val="1"/>
                <w:bCs w:val="1"/>
                <w:color w:val="000000"/>
                <w:sz w:val="20"/>
                <w:szCs w:val="20"/>
              </w:rPr>
            </w:pPr>
            <w:r w:rsidDel="00000000" w:rsidR="00000000" w:rsidRPr="00000000">
              <w:rPr>
                <w:rFonts w:ascii="Book Antiqua" w:cs="Book Antiqua" w:eastAsia="Book Antiqua" w:hAnsi="Book Antiqua"/>
                <w:b w:val="1"/>
                <w:bCs w:val="1"/>
                <w:color w:val="000000"/>
                <w:sz w:val="20"/>
                <w:szCs w:val="20"/>
                <w:rtl w:val="0"/>
              </w:rPr>
              <w:t xml:space="preserve">Credits: 3</w:t>
            </w:r>
          </w:p>
        </w:tc>
        <w:tc>
          <w:tcPr>
            <w:shd w:fill="auto" w:val="clear"/>
            <w:tcMar>
              <w:top w:w="100.0" w:type="dxa"/>
              <w:left w:w="100.0" w:type="dxa"/>
              <w:bottom w:w="100.0" w:type="dxa"/>
              <w:right w:w="100.0" w:type="dxa"/>
            </w:tcMar>
          </w:tcPr>
          <w:p w:rsidR="00000000" w:rsidDel="00000000" w:rsidP="00000000" w:rsidRDefault="00000000" w:rsidRPr="00000000" w14:paraId="0000010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25" w:firstLine="0"/>
              <w:rPr>
                <w:rFonts w:ascii="Book Antiqua" w:cs="Book Antiqua" w:eastAsia="Book Antiqua" w:hAnsi="Book Antiqua"/>
                <w:color w:val="000000"/>
                <w:sz w:val="20"/>
                <w:szCs w:val="20"/>
              </w:rPr>
            </w:pPr>
            <w:r w:rsidDel="00000000" w:rsidR="00000000" w:rsidRPr="00000000">
              <w:rPr>
                <w:rFonts w:ascii="Book Antiqua" w:cs="Book Antiqua" w:eastAsia="Book Antiqua" w:hAnsi="Book Antiqua"/>
                <w:b w:val="1"/>
                <w:bCs w:val="1"/>
                <w:color w:val="000000"/>
                <w:sz w:val="20"/>
                <w:szCs w:val="20"/>
                <w:rtl w:val="0"/>
              </w:rPr>
              <w:t xml:space="preserve">Semester</w:t>
            </w:r>
            <w:r w:rsidDel="00000000" w:rsidR="00000000" w:rsidRPr="00000000">
              <w:rPr>
                <w:rFonts w:ascii="Book Antiqua" w:cs="Book Antiqua" w:eastAsia="Book Antiqua" w:hAnsi="Book Antiqua"/>
                <w:color w:val="000000"/>
                <w:sz w:val="20"/>
                <w:szCs w:val="20"/>
                <w:rtl w:val="0"/>
              </w:rPr>
              <w:t xml:space="preserve">: </w:t>
            </w:r>
            <w:r w:rsidDel="00000000" w:rsidR="00000000" w:rsidRPr="00000000">
              <w:rPr>
                <w:rFonts w:ascii="Book Antiqua" w:cs="Book Antiqua" w:eastAsia="Book Antiqua" w:hAnsi="Book Antiqua"/>
                <w:sz w:val="20"/>
                <w:szCs w:val="20"/>
                <w:rtl w:val="0"/>
              </w:rPr>
              <w:t xml:space="preserve">Summer</w:t>
            </w:r>
            <w:r w:rsidDel="00000000" w:rsidR="00000000" w:rsidRPr="00000000">
              <w:rPr>
                <w:rFonts w:ascii="Book Antiqua" w:cs="Book Antiqua" w:eastAsia="Book Antiqua" w:hAnsi="Book Antiqua"/>
                <w:color w:val="000000"/>
                <w:sz w:val="20"/>
                <w:szCs w:val="20"/>
                <w:rtl w:val="0"/>
              </w:rPr>
              <w:t xml:space="preserve"> 202</w:t>
            </w:r>
            <w:r w:rsidDel="00000000" w:rsidR="00000000" w:rsidRPr="00000000">
              <w:rPr>
                <w:rFonts w:ascii="Book Antiqua" w:cs="Book Antiqua" w:eastAsia="Book Antiqua" w:hAnsi="Book Antiqua"/>
                <w:sz w:val="20"/>
                <w:szCs w:val="20"/>
                <w:rtl w:val="0"/>
              </w:rPr>
              <w:t xml:space="preserve">6</w:t>
            </w:r>
            <w:r w:rsidDel="00000000" w:rsidR="00000000" w:rsidRPr="00000000">
              <w:rPr>
                <w:rtl w:val="0"/>
              </w:rPr>
            </w:r>
          </w:p>
          <w:p w:rsidR="00000000" w:rsidDel="00000000" w:rsidP="00000000" w:rsidRDefault="00000000" w:rsidRPr="00000000" w14:paraId="00000101">
            <w:pPr>
              <w:widowControl w:val="0"/>
              <w:pBdr>
                <w:top w:color="000000" w:space="0" w:sz="0" w:val="none"/>
                <w:left w:color="000000" w:space="0" w:sz="0" w:val="none"/>
                <w:bottom w:color="000000" w:space="0" w:sz="0" w:val="none"/>
                <w:right w:color="000000" w:space="0" w:sz="0" w:val="none"/>
                <w:between w:color="000000" w:space="0" w:sz="0" w:val="none"/>
              </w:pBdr>
              <w:spacing w:before="16" w:line="240" w:lineRule="auto"/>
              <w:ind w:left="121" w:firstLine="0"/>
              <w:rPr>
                <w:rFonts w:ascii="Book Antiqua" w:cs="Book Antiqua" w:eastAsia="Book Antiqua" w:hAnsi="Book Antiqua"/>
                <w:color w:val="000000"/>
                <w:sz w:val="20"/>
                <w:szCs w:val="20"/>
              </w:rPr>
            </w:pPr>
            <w:r w:rsidDel="00000000" w:rsidR="00000000" w:rsidRPr="00000000">
              <w:rPr>
                <w:rFonts w:ascii="Book Antiqua" w:cs="Book Antiqua" w:eastAsia="Book Antiqua" w:hAnsi="Book Antiqua"/>
                <w:b w:val="1"/>
                <w:bCs w:val="1"/>
                <w:color w:val="000000"/>
                <w:sz w:val="20"/>
                <w:szCs w:val="20"/>
                <w:rtl w:val="0"/>
              </w:rPr>
              <w:t xml:space="preserve">Class Days</w:t>
            </w:r>
            <w:r w:rsidDel="00000000" w:rsidR="00000000" w:rsidRPr="00000000">
              <w:rPr>
                <w:rFonts w:ascii="Book Antiqua" w:cs="Book Antiqua" w:eastAsia="Book Antiqua" w:hAnsi="Book Antiqua"/>
                <w:color w:val="000000"/>
                <w:sz w:val="20"/>
                <w:szCs w:val="20"/>
                <w:rtl w:val="0"/>
              </w:rPr>
              <w:t xml:space="preserve">: SAT, THURS: 2:00 pm - 3:20 pm</w:t>
            </w:r>
          </w:p>
          <w:p w:rsidR="00000000" w:rsidDel="00000000" w:rsidP="00000000" w:rsidRDefault="00000000" w:rsidRPr="00000000" w14:paraId="00000102">
            <w:pPr>
              <w:widowControl w:val="0"/>
              <w:pBdr>
                <w:top w:color="000000" w:space="0" w:sz="0" w:val="none"/>
                <w:left w:color="000000" w:space="0" w:sz="0" w:val="none"/>
                <w:bottom w:color="000000" w:space="0" w:sz="0" w:val="none"/>
                <w:right w:color="000000" w:space="0" w:sz="0" w:val="none"/>
                <w:between w:color="000000" w:space="0" w:sz="0" w:val="none"/>
              </w:pBdr>
              <w:spacing w:before="16" w:line="240" w:lineRule="auto"/>
              <w:ind w:left="121" w:firstLine="0"/>
              <w:rPr>
                <w:rFonts w:ascii="Book Antiqua" w:cs="Book Antiqua" w:eastAsia="Book Antiqua" w:hAnsi="Book Antiqua"/>
                <w:color w:val="000000"/>
                <w:sz w:val="20"/>
                <w:szCs w:val="20"/>
              </w:rPr>
            </w:pPr>
            <w:r w:rsidDel="00000000" w:rsidR="00000000" w:rsidRPr="00000000">
              <w:rPr>
                <w:rFonts w:ascii="Book Antiqua" w:cs="Book Antiqua" w:eastAsia="Book Antiqua" w:hAnsi="Book Antiqua"/>
                <w:b w:val="1"/>
                <w:bCs w:val="1"/>
                <w:color w:val="000000"/>
                <w:sz w:val="20"/>
                <w:szCs w:val="20"/>
                <w:rtl w:val="0"/>
              </w:rPr>
              <w:t xml:space="preserve">Class Hours: 3 hrs. per w</w:t>
            </w:r>
            <w:r w:rsidDel="00000000" w:rsidR="00000000" w:rsidRPr="00000000">
              <w:rPr>
                <w:rFonts w:ascii="Book Antiqua" w:cs="Book Antiqua" w:eastAsia="Book Antiqua" w:hAnsi="Book Antiqua"/>
                <w:color w:val="000000"/>
                <w:sz w:val="20"/>
                <w:szCs w:val="20"/>
                <w:rtl w:val="0"/>
              </w:rPr>
              <w:t xml:space="preserve">eek </w:t>
            </w:r>
          </w:p>
          <w:p w:rsidR="00000000" w:rsidDel="00000000" w:rsidP="00000000" w:rsidRDefault="00000000" w:rsidRPr="00000000" w14:paraId="00000103">
            <w:pPr>
              <w:widowControl w:val="0"/>
              <w:pBdr>
                <w:top w:color="000000" w:space="0" w:sz="0" w:val="none"/>
                <w:left w:color="000000" w:space="0" w:sz="0" w:val="none"/>
                <w:bottom w:color="000000" w:space="0" w:sz="0" w:val="none"/>
                <w:right w:color="000000" w:space="0" w:sz="0" w:val="none"/>
                <w:between w:color="000000" w:space="0" w:sz="0" w:val="none"/>
              </w:pBdr>
              <w:spacing w:before="11" w:line="240" w:lineRule="auto"/>
              <w:ind w:left="121" w:firstLine="0"/>
              <w:rPr>
                <w:rFonts w:ascii="Book Antiqua" w:cs="Book Antiqua" w:eastAsia="Book Antiqua" w:hAnsi="Book Antiqua"/>
                <w:b w:val="1"/>
                <w:bCs w:val="1"/>
                <w:color w:val="000000"/>
                <w:sz w:val="20"/>
                <w:szCs w:val="20"/>
              </w:rPr>
            </w:pPr>
            <w:r w:rsidDel="00000000" w:rsidR="00000000" w:rsidRPr="00000000">
              <w:rPr>
                <w:rFonts w:ascii="Book Antiqua" w:cs="Book Antiqua" w:eastAsia="Book Antiqua" w:hAnsi="Book Antiqua"/>
                <w:b w:val="1"/>
                <w:bCs w:val="1"/>
                <w:color w:val="000000"/>
                <w:sz w:val="20"/>
                <w:szCs w:val="20"/>
                <w:rtl w:val="0"/>
              </w:rPr>
              <w:t xml:space="preserve">Class Room: [09C-16T]</w:t>
            </w:r>
          </w:p>
        </w:tc>
      </w:tr>
      <w:tr>
        <w:trPr>
          <w:cantSplit w:val="0"/>
          <w:trHeight w:val="317"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24"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0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24"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0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24" w:firstLine="0"/>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Course Facult</w:t>
            </w:r>
            <w:r w:rsidDel="00000000" w:rsidR="00000000" w:rsidRPr="00000000">
              <w:rPr>
                <w:rFonts w:ascii="Times New Roman" w:cs="Times New Roman" w:eastAsia="Times New Roman" w:hAnsi="Times New Roman"/>
                <w:b w:val="1"/>
                <w:bCs w:val="1"/>
                <w:sz w:val="20"/>
                <w:szCs w:val="20"/>
                <w:rtl w:val="0"/>
              </w:rPr>
              <w:t xml:space="preserve">ies</w:t>
            </w:r>
            <w:r w:rsidDel="00000000" w:rsidR="00000000" w:rsidRPr="00000000">
              <w:rPr>
                <w:rFonts w:ascii="Times New Roman" w:cs="Times New Roman" w:eastAsia="Times New Roman" w:hAnsi="Times New Roman"/>
                <w:b w:val="1"/>
                <w:bCs w:val="1"/>
                <w:color w:val="000000"/>
                <w:sz w:val="20"/>
                <w:szCs w:val="20"/>
                <w:rtl w:val="0"/>
              </w:rPr>
              <w:t xml:space="preserve">:</w:t>
            </w:r>
          </w:p>
        </w:tc>
      </w:tr>
      <w:tr>
        <w:trPr>
          <w:cantSplit w:val="0"/>
          <w:trHeight w:val="12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08">
            <w:pPr>
              <w:widowControl w:val="0"/>
              <w:pBdr>
                <w:top w:color="000000" w:space="0" w:sz="0" w:val="none"/>
                <w:left w:color="000000" w:space="0" w:sz="0" w:val="none"/>
                <w:bottom w:color="000000" w:space="0" w:sz="0" w:val="none"/>
                <w:right w:color="000000" w:space="0" w:sz="0" w:val="none"/>
                <w:between w:color="000000" w:space="0" w:sz="0" w:val="none"/>
              </w:pBdr>
              <w:spacing w:line="229" w:lineRule="auto"/>
              <w:ind w:left="116" w:right="27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Name: </w:t>
            </w:r>
            <w:r w:rsidDel="00000000" w:rsidR="00000000" w:rsidRPr="00000000">
              <w:rPr>
                <w:rFonts w:ascii="Times New Roman" w:cs="Times New Roman" w:eastAsia="Times New Roman" w:hAnsi="Times New Roman"/>
                <w:color w:val="000000"/>
                <w:sz w:val="20"/>
                <w:szCs w:val="20"/>
                <w:rtl w:val="0"/>
              </w:rPr>
              <w:t xml:space="preserve">Dr. Md. Golam Rabiul  Alam </w:t>
            </w:r>
          </w:p>
          <w:p w:rsidR="00000000" w:rsidDel="00000000" w:rsidP="00000000" w:rsidRDefault="00000000" w:rsidRPr="00000000" w14:paraId="00000109">
            <w:pPr>
              <w:widowControl w:val="0"/>
              <w:pBdr>
                <w:top w:color="000000" w:space="0" w:sz="0" w:val="none"/>
                <w:left w:color="000000" w:space="0" w:sz="0" w:val="none"/>
                <w:bottom w:color="000000" w:space="0" w:sz="0" w:val="none"/>
                <w:right w:color="000000" w:space="0" w:sz="0" w:val="none"/>
                <w:between w:color="000000" w:space="0" w:sz="0" w:val="none"/>
              </w:pBdr>
              <w:spacing w:before="126" w:line="240" w:lineRule="auto"/>
              <w:ind w:left="11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Initial: </w:t>
            </w:r>
            <w:r w:rsidDel="00000000" w:rsidR="00000000" w:rsidRPr="00000000">
              <w:rPr>
                <w:rFonts w:ascii="Times New Roman" w:cs="Times New Roman" w:eastAsia="Times New Roman" w:hAnsi="Times New Roman"/>
                <w:color w:val="000000"/>
                <w:sz w:val="20"/>
                <w:szCs w:val="20"/>
                <w:rtl w:val="0"/>
              </w:rPr>
              <w:t xml:space="preserve">GRA / MGR </w:t>
            </w:r>
          </w:p>
          <w:p w:rsidR="00000000" w:rsidDel="00000000" w:rsidP="00000000" w:rsidRDefault="00000000" w:rsidRPr="00000000" w14:paraId="0000010A">
            <w:pPr>
              <w:widowControl w:val="0"/>
              <w:pBdr>
                <w:top w:color="000000" w:space="0" w:sz="0" w:val="none"/>
                <w:left w:color="000000" w:space="0" w:sz="0" w:val="none"/>
                <w:bottom w:color="000000" w:space="0" w:sz="0" w:val="none"/>
                <w:right w:color="000000" w:space="0" w:sz="0" w:val="none"/>
                <w:between w:color="000000" w:space="0" w:sz="0" w:val="none"/>
              </w:pBdr>
              <w:spacing w:before="115" w:line="240" w:lineRule="auto"/>
              <w:ind w:left="121"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Office: </w:t>
            </w:r>
            <w:r w:rsidDel="00000000" w:rsidR="00000000" w:rsidRPr="00000000">
              <w:rPr>
                <w:rFonts w:ascii="Times New Roman" w:cs="Times New Roman" w:eastAsia="Times New Roman" w:hAnsi="Times New Roman"/>
                <w:color w:val="000000"/>
                <w:sz w:val="20"/>
                <w:szCs w:val="20"/>
                <w:rtl w:val="0"/>
              </w:rPr>
              <w:t xml:space="preserve">4G23</w:t>
            </w:r>
          </w:p>
        </w:tc>
        <w:tc>
          <w:tcPr>
            <w:shd w:fill="auto" w:val="clear"/>
            <w:tcMar>
              <w:top w:w="100.0" w:type="dxa"/>
              <w:left w:w="100.0" w:type="dxa"/>
              <w:bottom w:w="100.0" w:type="dxa"/>
              <w:right w:w="100.0" w:type="dxa"/>
            </w:tcMar>
          </w:tcPr>
          <w:p w:rsidR="00000000" w:rsidDel="00000000" w:rsidP="00000000" w:rsidRDefault="00000000" w:rsidRPr="00000000" w14:paraId="0000010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16"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Designation: </w:t>
            </w:r>
            <w:r w:rsidDel="00000000" w:rsidR="00000000" w:rsidRPr="00000000">
              <w:rPr>
                <w:rFonts w:ascii="Times New Roman" w:cs="Times New Roman" w:eastAsia="Times New Roman" w:hAnsi="Times New Roman"/>
                <w:color w:val="000000"/>
                <w:sz w:val="20"/>
                <w:szCs w:val="20"/>
                <w:rtl w:val="0"/>
              </w:rPr>
              <w:t xml:space="preserve">Professor, CSE </w:t>
            </w:r>
          </w:p>
          <w:p w:rsidR="00000000" w:rsidDel="00000000" w:rsidP="00000000" w:rsidRDefault="00000000" w:rsidRPr="00000000" w14:paraId="0000010C">
            <w:pPr>
              <w:widowControl w:val="0"/>
              <w:pBdr>
                <w:top w:color="000000" w:space="0" w:sz="0" w:val="none"/>
                <w:left w:color="000000" w:space="0" w:sz="0" w:val="none"/>
                <w:bottom w:color="000000" w:space="0" w:sz="0" w:val="none"/>
                <w:right w:color="000000" w:space="0" w:sz="0" w:val="none"/>
                <w:between w:color="000000" w:space="0" w:sz="0" w:val="none"/>
              </w:pBdr>
              <w:spacing w:before="115" w:line="240" w:lineRule="auto"/>
              <w:ind w:left="124"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Contact Number: </w:t>
            </w:r>
            <w:r w:rsidDel="00000000" w:rsidR="00000000" w:rsidRPr="00000000">
              <w:rPr>
                <w:rFonts w:ascii="Times New Roman" w:cs="Times New Roman" w:eastAsia="Times New Roman" w:hAnsi="Times New Roman"/>
                <w:color w:val="000000"/>
                <w:sz w:val="20"/>
                <w:szCs w:val="20"/>
                <w:rtl w:val="0"/>
              </w:rPr>
              <w:t xml:space="preserve">+8801797347635 (Only in an emergency)</w:t>
            </w:r>
          </w:p>
          <w:p w:rsidR="00000000" w:rsidDel="00000000" w:rsidP="00000000" w:rsidRDefault="00000000" w:rsidRPr="00000000" w14:paraId="0000010D">
            <w:pPr>
              <w:widowControl w:val="0"/>
              <w:pBdr>
                <w:top w:color="000000" w:space="0" w:sz="0" w:val="none"/>
                <w:left w:color="000000" w:space="0" w:sz="0" w:val="none"/>
                <w:bottom w:color="000000" w:space="0" w:sz="0" w:val="none"/>
                <w:right w:color="000000" w:space="0" w:sz="0" w:val="none"/>
                <w:between w:color="000000" w:space="0" w:sz="0" w:val="none"/>
              </w:pBdr>
              <w:spacing w:before="120" w:line="240" w:lineRule="auto"/>
              <w:ind w:left="116" w:firstLine="0"/>
              <w:rPr>
                <w:rFonts w:ascii="Times New Roman" w:cs="Times New Roman" w:eastAsia="Times New Roman" w:hAnsi="Times New Roman"/>
                <w:b w:val="1"/>
                <w:bCs w:val="1"/>
                <w:color w:val="0000ff"/>
                <w:sz w:val="20"/>
                <w:szCs w:val="20"/>
                <w:u w:val="single"/>
              </w:rPr>
            </w:pPr>
            <w:r w:rsidDel="00000000" w:rsidR="00000000" w:rsidRPr="00000000">
              <w:rPr>
                <w:rFonts w:ascii="Times New Roman" w:cs="Times New Roman" w:eastAsia="Times New Roman" w:hAnsi="Times New Roman"/>
                <w:b w:val="1"/>
                <w:bCs w:val="1"/>
                <w:color w:val="000000"/>
                <w:sz w:val="20"/>
                <w:szCs w:val="20"/>
                <w:rtl w:val="0"/>
              </w:rPr>
              <w:t xml:space="preserve">Email: </w:t>
            </w:r>
            <w:hyperlink r:id="rId7">
              <w:r w:rsidDel="00000000" w:rsidR="00000000" w:rsidRPr="00000000">
                <w:rPr>
                  <w:rFonts w:ascii="Times New Roman" w:cs="Times New Roman" w:eastAsia="Times New Roman" w:hAnsi="Times New Roman"/>
                  <w:b w:val="1"/>
                  <w:bCs w:val="1"/>
                  <w:color w:val="1155cc"/>
                  <w:sz w:val="20"/>
                  <w:szCs w:val="20"/>
                  <w:u w:val="single"/>
                  <w:rtl w:val="0"/>
                </w:rPr>
                <w:t xml:space="preserve">rabiul.alam@bracu.ac.bd</w:t>
              </w:r>
            </w:hyperlink>
            <w:r w:rsidDel="00000000" w:rsidR="00000000" w:rsidRPr="00000000">
              <w:rPr>
                <w:rtl w:val="0"/>
              </w:rPr>
            </w:r>
          </w:p>
        </w:tc>
      </w:tr>
    </w:tbl>
    <w:p w:rsidR="00000000" w:rsidDel="00000000" w:rsidP="00000000" w:rsidRDefault="00000000" w:rsidRPr="00000000" w14:paraId="0000010E">
      <w:pPr>
        <w:pBdr>
          <w:top w:color="000000" w:space="0" w:sz="0" w:val="none"/>
          <w:left w:color="000000" w:space="0" w:sz="0" w:val="none"/>
          <w:bottom w:color="000000" w:space="0" w:sz="0" w:val="none"/>
          <w:right w:color="000000" w:space="0" w:sz="0" w:val="none"/>
          <w:between w:color="000000" w:space="0" w:sz="0" w:val="none"/>
        </w:pBdr>
        <w:spacing w:line="240" w:lineRule="auto"/>
        <w:ind w:left="0" w:firstLine="0"/>
        <w:jc w:val="both"/>
        <w:rPr>
          <w:rFonts w:ascii="Book Antiqua" w:cs="Book Antiqua" w:eastAsia="Book Antiqua" w:hAnsi="Book Antiqua"/>
          <w:b w:val="1"/>
          <w:bCs w:val="1"/>
          <w:sz w:val="20"/>
          <w:szCs w:val="20"/>
        </w:rPr>
      </w:pPr>
      <w:r w:rsidDel="00000000" w:rsidR="00000000" w:rsidRPr="00000000">
        <w:rPr>
          <w:rtl w:val="0"/>
        </w:rPr>
      </w:r>
    </w:p>
    <w:tbl>
      <w:tblPr>
        <w:tblStyle w:val="Table9"/>
        <w:tblW w:w="9577.0" w:type="dxa"/>
        <w:jc w:val="left"/>
        <w:tblLayout w:type="fixed"/>
        <w:tblLook w:val="0000"/>
      </w:tblPr>
      <w:tblGrid>
        <w:gridCol w:w="4315"/>
        <w:gridCol w:w="5262"/>
        <w:tblGridChange w:id="0">
          <w:tblGrid>
            <w:gridCol w:w="4315"/>
            <w:gridCol w:w="5262"/>
          </w:tblGrid>
        </w:tblGridChange>
      </w:tblGrid>
      <w:tr>
        <w:trPr>
          <w:cantSplit w:val="0"/>
          <w:trHeight w:val="12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0F">
            <w:pPr>
              <w:widowControl w:val="0"/>
              <w:pBdr>
                <w:top w:color="000000" w:space="0" w:sz="0" w:val="none"/>
                <w:left w:color="000000" w:space="0" w:sz="0" w:val="none"/>
                <w:bottom w:color="000000" w:space="0" w:sz="0" w:val="none"/>
                <w:right w:color="000000" w:space="0" w:sz="0" w:val="none"/>
                <w:between w:color="000000" w:space="0" w:sz="0" w:val="none"/>
              </w:pBdr>
              <w:spacing w:line="229" w:lineRule="auto"/>
              <w:ind w:left="116" w:right="27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Name: </w:t>
            </w:r>
            <w:r w:rsidDel="00000000" w:rsidR="00000000" w:rsidRPr="00000000">
              <w:rPr>
                <w:rFonts w:ascii="Times New Roman" w:cs="Times New Roman" w:eastAsia="Times New Roman" w:hAnsi="Times New Roman"/>
                <w:sz w:val="20"/>
                <w:szCs w:val="20"/>
                <w:rtl w:val="0"/>
              </w:rPr>
              <w:t xml:space="preserve">Md. Sabbir Ahmed</w:t>
            </w:r>
          </w:p>
          <w:p w:rsidR="00000000" w:rsidDel="00000000" w:rsidP="00000000" w:rsidRDefault="00000000" w:rsidRPr="00000000" w14:paraId="00000110">
            <w:pPr>
              <w:widowControl w:val="0"/>
              <w:pBdr>
                <w:top w:color="000000" w:space="0" w:sz="0" w:val="none"/>
                <w:left w:color="000000" w:space="0" w:sz="0" w:val="none"/>
                <w:bottom w:color="000000" w:space="0" w:sz="0" w:val="none"/>
                <w:right w:color="000000" w:space="0" w:sz="0" w:val="none"/>
                <w:between w:color="000000" w:space="0" w:sz="0" w:val="none"/>
              </w:pBdr>
              <w:spacing w:before="126" w:lineRule="auto"/>
              <w:ind w:left="11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Initial: </w:t>
            </w:r>
            <w:r w:rsidDel="00000000" w:rsidR="00000000" w:rsidRPr="00000000">
              <w:rPr>
                <w:rFonts w:ascii="Times New Roman" w:cs="Times New Roman" w:eastAsia="Times New Roman" w:hAnsi="Times New Roman"/>
                <w:sz w:val="20"/>
                <w:szCs w:val="20"/>
                <w:rtl w:val="0"/>
              </w:rPr>
              <w:t xml:space="preserve">SBB </w:t>
            </w:r>
          </w:p>
          <w:p w:rsidR="00000000" w:rsidDel="00000000" w:rsidP="00000000" w:rsidRDefault="00000000" w:rsidRPr="00000000" w14:paraId="00000111">
            <w:pPr>
              <w:widowControl w:val="0"/>
              <w:pBdr>
                <w:top w:color="000000" w:space="0" w:sz="0" w:val="none"/>
                <w:left w:color="000000" w:space="0" w:sz="0" w:val="none"/>
                <w:bottom w:color="000000" w:space="0" w:sz="0" w:val="none"/>
                <w:right w:color="000000" w:space="0" w:sz="0" w:val="none"/>
                <w:between w:color="000000" w:space="0" w:sz="0" w:val="none"/>
              </w:pBdr>
              <w:spacing w:before="115" w:lineRule="auto"/>
              <w:ind w:left="12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Office:</w:t>
            </w:r>
            <w:r w:rsidDel="00000000" w:rsidR="00000000" w:rsidRPr="00000000">
              <w:rPr>
                <w:rFonts w:ascii="Times New Roman" w:cs="Times New Roman" w:eastAsia="Times New Roman" w:hAnsi="Times New Roman"/>
                <w:sz w:val="20"/>
                <w:szCs w:val="20"/>
                <w:rtl w:val="0"/>
              </w:rPr>
              <w:t xml:space="preserve"> 4M107</w:t>
            </w:r>
          </w:p>
        </w:tc>
        <w:tc>
          <w:tcPr>
            <w:shd w:fill="auto" w:val="clear"/>
            <w:tcMar>
              <w:top w:w="100.0" w:type="dxa"/>
              <w:left w:w="100.0" w:type="dxa"/>
              <w:bottom w:w="100.0" w:type="dxa"/>
              <w:right w:w="100.0" w:type="dxa"/>
            </w:tcMar>
          </w:tcPr>
          <w:p w:rsidR="00000000" w:rsidDel="00000000" w:rsidP="00000000" w:rsidRDefault="00000000" w:rsidRPr="00000000" w14:paraId="00000112">
            <w:pPr>
              <w:widowControl w:val="0"/>
              <w:pBdr>
                <w:top w:color="000000" w:space="0" w:sz="0" w:val="none"/>
                <w:left w:color="000000" w:space="0" w:sz="0" w:val="none"/>
                <w:bottom w:color="000000" w:space="0" w:sz="0" w:val="none"/>
                <w:right w:color="000000" w:space="0" w:sz="0" w:val="none"/>
                <w:between w:color="000000" w:space="0" w:sz="0" w:val="none"/>
              </w:pBdr>
              <w:ind w:left="11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Designation: </w:t>
            </w:r>
            <w:r w:rsidDel="00000000" w:rsidR="00000000" w:rsidRPr="00000000">
              <w:rPr>
                <w:rFonts w:ascii="Times New Roman" w:cs="Times New Roman" w:eastAsia="Times New Roman" w:hAnsi="Times New Roman"/>
                <w:sz w:val="20"/>
                <w:szCs w:val="20"/>
                <w:rtl w:val="0"/>
              </w:rPr>
              <w:t xml:space="preserve">Senior  Lecturer, CSE </w:t>
            </w:r>
          </w:p>
          <w:p w:rsidR="00000000" w:rsidDel="00000000" w:rsidP="00000000" w:rsidRDefault="00000000" w:rsidRPr="00000000" w14:paraId="00000113">
            <w:pPr>
              <w:widowControl w:val="0"/>
              <w:pBdr>
                <w:top w:color="000000" w:space="0" w:sz="0" w:val="none"/>
                <w:left w:color="000000" w:space="0" w:sz="0" w:val="none"/>
                <w:bottom w:color="000000" w:space="0" w:sz="0" w:val="none"/>
                <w:right w:color="000000" w:space="0" w:sz="0" w:val="none"/>
                <w:between w:color="000000" w:space="0" w:sz="0" w:val="none"/>
              </w:pBdr>
              <w:spacing w:before="115" w:lineRule="auto"/>
              <w:ind w:left="12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Contact Number: </w:t>
            </w:r>
            <w:r w:rsidDel="00000000" w:rsidR="00000000" w:rsidRPr="00000000">
              <w:rPr>
                <w:rFonts w:ascii="Times New Roman" w:cs="Times New Roman" w:eastAsia="Times New Roman" w:hAnsi="Times New Roman"/>
                <w:sz w:val="20"/>
                <w:szCs w:val="20"/>
                <w:rtl w:val="0"/>
              </w:rPr>
              <w:t xml:space="preserve">+ (Only in an emergency)</w:t>
            </w:r>
          </w:p>
          <w:p w:rsidR="00000000" w:rsidDel="00000000" w:rsidP="00000000" w:rsidRDefault="00000000" w:rsidRPr="00000000" w14:paraId="00000114">
            <w:pPr>
              <w:widowControl w:val="0"/>
              <w:pBdr>
                <w:top w:color="000000" w:space="0" w:sz="0" w:val="none"/>
                <w:left w:color="000000" w:space="0" w:sz="0" w:val="none"/>
                <w:bottom w:color="000000" w:space="0" w:sz="0" w:val="none"/>
                <w:right w:color="000000" w:space="0" w:sz="0" w:val="none"/>
                <w:between w:color="000000" w:space="0" w:sz="0" w:val="none"/>
              </w:pBdr>
              <w:spacing w:before="120" w:lineRule="auto"/>
              <w:ind w:left="116" w:firstLine="0"/>
              <w:rPr>
                <w:rFonts w:ascii="Times New Roman" w:cs="Times New Roman" w:eastAsia="Times New Roman" w:hAnsi="Times New Roman"/>
                <w:b w:val="1"/>
                <w:bCs w:val="1"/>
                <w:color w:val="0000ff"/>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Email: </w:t>
            </w:r>
            <w:r w:rsidDel="00000000" w:rsidR="00000000" w:rsidRPr="00000000">
              <w:rPr>
                <w:rFonts w:ascii="Times New Roman" w:cs="Times New Roman" w:eastAsia="Times New Roman" w:hAnsi="Times New Roman"/>
                <w:b w:val="1"/>
                <w:bCs w:val="1"/>
                <w:color w:val="0000ff"/>
                <w:sz w:val="20"/>
                <w:szCs w:val="20"/>
                <w:u w:val="single"/>
                <w:rtl w:val="0"/>
              </w:rPr>
              <w:t xml:space="preserve">sabbir.ahmed@bracu.ac.bd</w:t>
            </w:r>
          </w:p>
        </w:tc>
      </w:tr>
    </w:tbl>
    <w:p w:rsidR="00000000" w:rsidDel="00000000" w:rsidP="00000000" w:rsidRDefault="00000000" w:rsidRPr="00000000" w14:paraId="00000115">
      <w:pPr>
        <w:widowControl w:val="0"/>
        <w:pBdr>
          <w:top w:color="000000" w:space="0" w:sz="0" w:val="none"/>
          <w:left w:color="000000" w:space="0" w:sz="0" w:val="none"/>
          <w:bottom w:color="000000" w:space="0" w:sz="0" w:val="none"/>
          <w:right w:color="000000" w:space="0" w:sz="0" w:val="none"/>
          <w:between w:color="000000" w:space="0" w:sz="0" w:val="none"/>
        </w:pBdr>
        <w:rPr/>
      </w:pPr>
      <w:bookmarkStart w:colFirst="0" w:colLast="0" w:name="_heading=h.gjdgxs" w:id="0"/>
      <w:bookmarkEnd w:id="0"/>
      <w:r w:rsidDel="00000000" w:rsidR="00000000" w:rsidRPr="00000000">
        <w:rPr>
          <w:rtl w:val="0"/>
        </w:rPr>
      </w:r>
    </w:p>
    <w:tbl>
      <w:tblPr>
        <w:tblStyle w:val="Table10"/>
        <w:tblW w:w="9577.0" w:type="dxa"/>
        <w:jc w:val="left"/>
        <w:tblLayout w:type="fixed"/>
        <w:tblLook w:val="0000"/>
      </w:tblPr>
      <w:tblGrid>
        <w:gridCol w:w="3406"/>
        <w:gridCol w:w="6171"/>
        <w:tblGridChange w:id="0">
          <w:tblGrid>
            <w:gridCol w:w="3406"/>
            <w:gridCol w:w="6171"/>
          </w:tblGrid>
        </w:tblGridChange>
      </w:tblGrid>
      <w:tr>
        <w:trPr>
          <w:cantSplit w:val="0"/>
          <w:trHeight w:val="41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0" w:firstLine="0"/>
              <w:rPr>
                <w:rFonts w:ascii="Book Antiqua" w:cs="Book Antiqua" w:eastAsia="Book Antiqua" w:hAnsi="Book Antiqua"/>
                <w:b w:val="1"/>
                <w:bCs w:val="1"/>
                <w:color w:val="000000"/>
                <w:sz w:val="23"/>
                <w:szCs w:val="23"/>
              </w:rPr>
            </w:pPr>
            <w:r w:rsidDel="00000000" w:rsidR="00000000" w:rsidRPr="00000000">
              <w:rPr>
                <w:rFonts w:ascii="Book Antiqua" w:cs="Book Antiqua" w:eastAsia="Book Antiqua" w:hAnsi="Book Antiqua"/>
                <w:b w:val="1"/>
                <w:bCs w:val="1"/>
                <w:color w:val="000000"/>
                <w:sz w:val="23"/>
                <w:szCs w:val="23"/>
                <w:rtl w:val="0"/>
              </w:rPr>
              <w:t xml:space="preserve">Teaching-learning methodology:</w:t>
            </w:r>
          </w:p>
        </w:tc>
      </w:tr>
      <w:tr>
        <w:trPr>
          <w:cantSplit w:val="0"/>
          <w:trHeight w:val="56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1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490"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Classroom lectures </w:t>
            </w:r>
          </w:p>
        </w:tc>
        <w:tc>
          <w:tcPr>
            <w:shd w:fill="auto" w:val="clear"/>
            <w:tcMar>
              <w:top w:w="100.0" w:type="dxa"/>
              <w:left w:w="100.0" w:type="dxa"/>
              <w:bottom w:w="100.0" w:type="dxa"/>
              <w:right w:w="100.0" w:type="dxa"/>
            </w:tcMar>
          </w:tcPr>
          <w:p w:rsidR="00000000" w:rsidDel="00000000" w:rsidP="00000000" w:rsidRDefault="00000000" w:rsidRPr="00000000" w14:paraId="00000119">
            <w:pPr>
              <w:widowControl w:val="0"/>
              <w:pBdr>
                <w:top w:color="000000" w:space="0" w:sz="0" w:val="none"/>
                <w:left w:color="000000" w:space="0" w:sz="0" w:val="none"/>
                <w:bottom w:color="000000" w:space="0" w:sz="0" w:val="none"/>
                <w:right w:color="000000" w:space="0" w:sz="0" w:val="none"/>
                <w:between w:color="000000" w:space="0" w:sz="0" w:val="none"/>
              </w:pBdr>
              <w:spacing w:line="229" w:lineRule="auto"/>
              <w:ind w:left="836" w:right="1058" w:hanging="346"/>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Problem-solving and project development in DataCamp</w:t>
            </w:r>
          </w:p>
        </w:tc>
      </w:tr>
      <w:tr>
        <w:trPr>
          <w:cantSplit w:val="0"/>
          <w:trHeight w:val="405"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19" w:firstLine="0"/>
              <w:rPr>
                <w:rFonts w:ascii="Book Antiqua" w:cs="Book Antiqua" w:eastAsia="Book Antiqua" w:hAnsi="Book Antiqua"/>
                <w:b w:val="1"/>
                <w:bCs w:val="1"/>
                <w:color w:val="000000"/>
                <w:sz w:val="24"/>
                <w:szCs w:val="24"/>
              </w:rPr>
            </w:pPr>
            <w:r w:rsidDel="00000000" w:rsidR="00000000" w:rsidRPr="00000000">
              <w:rPr>
                <w:rFonts w:ascii="Book Antiqua" w:cs="Book Antiqua" w:eastAsia="Book Antiqua" w:hAnsi="Book Antiqua"/>
                <w:b w:val="1"/>
                <w:bCs w:val="1"/>
                <w:color w:val="000000"/>
                <w:sz w:val="24"/>
                <w:szCs w:val="24"/>
                <w:rtl w:val="0"/>
              </w:rPr>
              <w:t xml:space="preserve">A Few More Recommended Books:</w:t>
            </w:r>
          </w:p>
        </w:tc>
      </w:tr>
      <w:tr>
        <w:trPr>
          <w:cantSplit w:val="0"/>
          <w:trHeight w:val="3449"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C">
            <w:pPr>
              <w:widowControl w:val="0"/>
              <w:pBdr>
                <w:top w:color="000000" w:space="0" w:sz="0" w:val="none"/>
                <w:left w:color="000000" w:space="0" w:sz="0" w:val="none"/>
                <w:bottom w:color="000000" w:space="0" w:sz="0" w:val="none"/>
                <w:right w:color="000000" w:space="0" w:sz="0" w:val="none"/>
                <w:between w:color="000000" w:space="0" w:sz="0" w:val="none"/>
              </w:pBdr>
              <w:spacing w:line="229" w:lineRule="auto"/>
              <w:ind w:left="837" w:right="51" w:hanging="338"/>
              <w:rPr>
                <w:rFonts w:ascii="Book Antiqua" w:cs="Book Antiqua" w:eastAsia="Book Antiqua" w:hAnsi="Book Antiqua"/>
                <w:color w:val="000000"/>
                <w:sz w:val="23"/>
                <w:szCs w:val="23"/>
              </w:rPr>
            </w:pPr>
            <w:r w:rsidDel="00000000" w:rsidR="00000000" w:rsidRPr="00000000">
              <w:rPr>
                <w:rFonts w:ascii="Book Antiqua" w:cs="Book Antiqua" w:eastAsia="Book Antiqua" w:hAnsi="Book Antiqua"/>
                <w:color w:val="000000"/>
                <w:sz w:val="23"/>
                <w:szCs w:val="23"/>
                <w:rtl w:val="0"/>
              </w:rPr>
              <w:t xml:space="preserve">1) Laura Igual, Santi Segui, </w:t>
            </w:r>
            <w:r w:rsidDel="00000000" w:rsidR="00000000" w:rsidRPr="00000000">
              <w:rPr>
                <w:rFonts w:ascii="Book Antiqua" w:cs="Book Antiqua" w:eastAsia="Book Antiqua" w:hAnsi="Book Antiqua"/>
                <w:b w:val="1"/>
                <w:bCs w:val="1"/>
                <w:color w:val="000000"/>
                <w:sz w:val="23"/>
                <w:szCs w:val="23"/>
                <w:rtl w:val="0"/>
              </w:rPr>
              <w:t xml:space="preserve">“Introduction to Data Science – A Python approach to concepts,  techniques and applications”</w:t>
            </w:r>
            <w:r w:rsidDel="00000000" w:rsidR="00000000" w:rsidRPr="00000000">
              <w:rPr>
                <w:rFonts w:ascii="Book Antiqua" w:cs="Book Antiqua" w:eastAsia="Book Antiqua" w:hAnsi="Book Antiqua"/>
                <w:color w:val="000000"/>
                <w:sz w:val="23"/>
                <w:szCs w:val="23"/>
                <w:rtl w:val="0"/>
              </w:rPr>
              <w:t xml:space="preserve">, Springer.  </w:t>
            </w:r>
          </w:p>
          <w:p w:rsidR="00000000" w:rsidDel="00000000" w:rsidP="00000000" w:rsidRDefault="00000000" w:rsidRPr="00000000" w14:paraId="0000011D">
            <w:pPr>
              <w:widowControl w:val="0"/>
              <w:pBdr>
                <w:top w:color="000000" w:space="0" w:sz="0" w:val="none"/>
                <w:left w:color="000000" w:space="0" w:sz="0" w:val="none"/>
                <w:bottom w:color="000000" w:space="0" w:sz="0" w:val="none"/>
                <w:right w:color="000000" w:space="0" w:sz="0" w:val="none"/>
                <w:between w:color="000000" w:space="0" w:sz="0" w:val="none"/>
              </w:pBdr>
              <w:spacing w:before="8" w:line="240" w:lineRule="auto"/>
              <w:ind w:left="479" w:firstLine="0"/>
              <w:rPr>
                <w:rFonts w:ascii="Book Antiqua" w:cs="Book Antiqua" w:eastAsia="Book Antiqua" w:hAnsi="Book Antiqua"/>
                <w:color w:val="000000"/>
                <w:sz w:val="23"/>
                <w:szCs w:val="23"/>
              </w:rPr>
            </w:pPr>
            <w:r w:rsidDel="00000000" w:rsidR="00000000" w:rsidRPr="00000000">
              <w:rPr>
                <w:rFonts w:ascii="Book Antiqua" w:cs="Book Antiqua" w:eastAsia="Book Antiqua" w:hAnsi="Book Antiqua"/>
                <w:color w:val="000000"/>
                <w:sz w:val="23"/>
                <w:szCs w:val="23"/>
                <w:rtl w:val="0"/>
              </w:rPr>
              <w:t xml:space="preserve">2) Fracois Chollet, </w:t>
            </w:r>
            <w:r w:rsidDel="00000000" w:rsidR="00000000" w:rsidRPr="00000000">
              <w:rPr>
                <w:rFonts w:ascii="Book Antiqua" w:cs="Book Antiqua" w:eastAsia="Book Antiqua" w:hAnsi="Book Antiqua"/>
                <w:b w:val="1"/>
                <w:bCs w:val="1"/>
                <w:color w:val="000000"/>
                <w:sz w:val="23"/>
                <w:szCs w:val="23"/>
                <w:rtl w:val="0"/>
              </w:rPr>
              <w:t xml:space="preserve">“Deep Learning with Python”</w:t>
            </w:r>
            <w:r w:rsidDel="00000000" w:rsidR="00000000" w:rsidRPr="00000000">
              <w:rPr>
                <w:rFonts w:ascii="Book Antiqua" w:cs="Book Antiqua" w:eastAsia="Book Antiqua" w:hAnsi="Book Antiqua"/>
                <w:color w:val="000000"/>
                <w:sz w:val="23"/>
                <w:szCs w:val="23"/>
                <w:rtl w:val="0"/>
              </w:rPr>
              <w:t xml:space="preserve">, Manning Publications.  </w:t>
            </w:r>
          </w:p>
          <w:p w:rsidR="00000000" w:rsidDel="00000000" w:rsidP="00000000" w:rsidRDefault="00000000" w:rsidRPr="00000000" w14:paraId="0000011E">
            <w:pPr>
              <w:widowControl w:val="0"/>
              <w:pBdr>
                <w:top w:color="000000" w:space="0" w:sz="0" w:val="none"/>
                <w:left w:color="000000" w:space="0" w:sz="0" w:val="none"/>
                <w:bottom w:color="000000" w:space="0" w:sz="0" w:val="none"/>
                <w:right w:color="000000" w:space="0" w:sz="0" w:val="none"/>
                <w:between w:color="000000" w:space="0" w:sz="0" w:val="none"/>
              </w:pBdr>
              <w:spacing w:line="229" w:lineRule="auto"/>
              <w:ind w:left="841" w:right="379" w:hanging="358"/>
              <w:rPr>
                <w:rFonts w:ascii="Book Antiqua" w:cs="Book Antiqua" w:eastAsia="Book Antiqua" w:hAnsi="Book Antiqua"/>
                <w:color w:val="000000"/>
                <w:sz w:val="23"/>
                <w:szCs w:val="23"/>
              </w:rPr>
            </w:pPr>
            <w:r w:rsidDel="00000000" w:rsidR="00000000" w:rsidRPr="00000000">
              <w:rPr>
                <w:rFonts w:ascii="Book Antiqua" w:cs="Book Antiqua" w:eastAsia="Book Antiqua" w:hAnsi="Book Antiqua"/>
                <w:color w:val="000000"/>
                <w:sz w:val="23"/>
                <w:szCs w:val="23"/>
                <w:rtl w:val="0"/>
              </w:rPr>
              <w:t xml:space="preserve">3) Josh Wills, Sandy Ryza, Sean Owen, and Uri Laserson, </w:t>
            </w:r>
            <w:r w:rsidDel="00000000" w:rsidR="00000000" w:rsidRPr="00000000">
              <w:rPr>
                <w:rFonts w:ascii="Book Antiqua" w:cs="Book Antiqua" w:eastAsia="Book Antiqua" w:hAnsi="Book Antiqua"/>
                <w:b w:val="1"/>
                <w:bCs w:val="1"/>
                <w:color w:val="000000"/>
                <w:sz w:val="23"/>
                <w:szCs w:val="23"/>
                <w:rtl w:val="0"/>
              </w:rPr>
              <w:t xml:space="preserve">“Advanced Analytics with Spark:  Patterns for Learning from Data at Scale”</w:t>
            </w:r>
            <w:r w:rsidDel="00000000" w:rsidR="00000000" w:rsidRPr="00000000">
              <w:rPr>
                <w:rFonts w:ascii="Book Antiqua" w:cs="Book Antiqua" w:eastAsia="Book Antiqua" w:hAnsi="Book Antiqua"/>
                <w:color w:val="000000"/>
                <w:sz w:val="23"/>
                <w:szCs w:val="23"/>
                <w:rtl w:val="0"/>
              </w:rPr>
              <w:t xml:space="preserve">, O’Reilly.  </w:t>
            </w:r>
          </w:p>
          <w:p w:rsidR="00000000" w:rsidDel="00000000" w:rsidP="00000000" w:rsidRDefault="00000000" w:rsidRPr="00000000" w14:paraId="0000011F">
            <w:pPr>
              <w:widowControl w:val="0"/>
              <w:pBdr>
                <w:top w:color="000000" w:space="0" w:sz="0" w:val="none"/>
                <w:left w:color="000000" w:space="0" w:sz="0" w:val="none"/>
                <w:bottom w:color="000000" w:space="0" w:sz="0" w:val="none"/>
                <w:right w:color="000000" w:space="0" w:sz="0" w:val="none"/>
                <w:between w:color="000000" w:space="0" w:sz="0" w:val="none"/>
              </w:pBdr>
              <w:spacing w:before="8" w:line="229" w:lineRule="auto"/>
              <w:ind w:left="836" w:right="758" w:hanging="356"/>
              <w:rPr>
                <w:rFonts w:ascii="Book Antiqua" w:cs="Book Antiqua" w:eastAsia="Book Antiqua" w:hAnsi="Book Antiqua"/>
                <w:color w:val="000000"/>
                <w:sz w:val="23"/>
                <w:szCs w:val="23"/>
              </w:rPr>
            </w:pPr>
            <w:r w:rsidDel="00000000" w:rsidR="00000000" w:rsidRPr="00000000">
              <w:rPr>
                <w:rFonts w:ascii="Book Antiqua" w:cs="Book Antiqua" w:eastAsia="Book Antiqua" w:hAnsi="Book Antiqua"/>
                <w:color w:val="000000"/>
                <w:sz w:val="23"/>
                <w:szCs w:val="23"/>
                <w:rtl w:val="0"/>
              </w:rPr>
              <w:t xml:space="preserve">5) Glenn J. Myatt, Wayne P. Johnson, </w:t>
            </w:r>
            <w:r w:rsidDel="00000000" w:rsidR="00000000" w:rsidRPr="00000000">
              <w:rPr>
                <w:rFonts w:ascii="Book Antiqua" w:cs="Book Antiqua" w:eastAsia="Book Antiqua" w:hAnsi="Book Antiqua"/>
                <w:b w:val="1"/>
                <w:bCs w:val="1"/>
                <w:color w:val="000000"/>
                <w:sz w:val="23"/>
                <w:szCs w:val="23"/>
                <w:rtl w:val="0"/>
              </w:rPr>
              <w:t xml:space="preserve">“Making Sense of Data I - A Practical Guide to  Exploratory Data Analysis and Data Mining”</w:t>
            </w:r>
            <w:r w:rsidDel="00000000" w:rsidR="00000000" w:rsidRPr="00000000">
              <w:rPr>
                <w:rFonts w:ascii="Book Antiqua" w:cs="Book Antiqua" w:eastAsia="Book Antiqua" w:hAnsi="Book Antiqua"/>
                <w:color w:val="000000"/>
                <w:sz w:val="23"/>
                <w:szCs w:val="23"/>
                <w:rtl w:val="0"/>
              </w:rPr>
              <w:t xml:space="preserve">, 2</w:t>
            </w:r>
            <w:r w:rsidDel="00000000" w:rsidR="00000000" w:rsidRPr="00000000">
              <w:rPr>
                <w:rFonts w:ascii="Book Antiqua" w:cs="Book Antiqua" w:eastAsia="Book Antiqua" w:hAnsi="Book Antiqua"/>
                <w:color w:val="000000"/>
                <w:sz w:val="16"/>
                <w:szCs w:val="16"/>
                <w:rtl w:val="0"/>
              </w:rPr>
              <w:t xml:space="preserve">nd </w:t>
            </w:r>
            <w:r w:rsidDel="00000000" w:rsidR="00000000" w:rsidRPr="00000000">
              <w:rPr>
                <w:rFonts w:ascii="Book Antiqua" w:cs="Book Antiqua" w:eastAsia="Book Antiqua" w:hAnsi="Book Antiqua"/>
                <w:color w:val="000000"/>
                <w:sz w:val="23"/>
                <w:szCs w:val="23"/>
                <w:rtl w:val="0"/>
              </w:rPr>
              <w:t xml:space="preserve">edition, Wiley.  </w:t>
            </w:r>
          </w:p>
          <w:p w:rsidR="00000000" w:rsidDel="00000000" w:rsidP="00000000" w:rsidRDefault="00000000" w:rsidRPr="00000000" w14:paraId="00000120">
            <w:pPr>
              <w:widowControl w:val="0"/>
              <w:pBdr>
                <w:top w:color="000000" w:space="0" w:sz="0" w:val="none"/>
                <w:left w:color="000000" w:space="0" w:sz="0" w:val="none"/>
                <w:bottom w:color="000000" w:space="0" w:sz="0" w:val="none"/>
                <w:right w:color="000000" w:space="0" w:sz="0" w:val="none"/>
                <w:between w:color="000000" w:space="0" w:sz="0" w:val="none"/>
              </w:pBdr>
              <w:spacing w:before="5" w:line="240" w:lineRule="auto"/>
              <w:ind w:left="482" w:firstLine="0"/>
              <w:rPr>
                <w:rFonts w:ascii="Book Antiqua" w:cs="Book Antiqua" w:eastAsia="Book Antiqua" w:hAnsi="Book Antiqua"/>
                <w:color w:val="000000"/>
                <w:sz w:val="23"/>
                <w:szCs w:val="23"/>
              </w:rPr>
            </w:pPr>
            <w:r w:rsidDel="00000000" w:rsidR="00000000" w:rsidRPr="00000000">
              <w:rPr>
                <w:rFonts w:ascii="Book Antiqua" w:cs="Book Antiqua" w:eastAsia="Book Antiqua" w:hAnsi="Book Antiqua"/>
                <w:color w:val="000000"/>
                <w:sz w:val="23"/>
                <w:szCs w:val="23"/>
                <w:rtl w:val="0"/>
              </w:rPr>
              <w:t xml:space="preserve">6) Hector Cuesta, Sampath Kumar, </w:t>
            </w:r>
            <w:r w:rsidDel="00000000" w:rsidR="00000000" w:rsidRPr="00000000">
              <w:rPr>
                <w:rFonts w:ascii="Book Antiqua" w:cs="Book Antiqua" w:eastAsia="Book Antiqua" w:hAnsi="Book Antiqua"/>
                <w:b w:val="1"/>
                <w:bCs w:val="1"/>
                <w:color w:val="000000"/>
                <w:sz w:val="23"/>
                <w:szCs w:val="23"/>
                <w:rtl w:val="0"/>
              </w:rPr>
              <w:t xml:space="preserve">“Practical Data Analysis”</w:t>
            </w:r>
            <w:r w:rsidDel="00000000" w:rsidR="00000000" w:rsidRPr="00000000">
              <w:rPr>
                <w:rFonts w:ascii="Book Antiqua" w:cs="Book Antiqua" w:eastAsia="Book Antiqua" w:hAnsi="Book Antiqua"/>
                <w:color w:val="000000"/>
                <w:sz w:val="23"/>
                <w:szCs w:val="23"/>
                <w:rtl w:val="0"/>
              </w:rPr>
              <w:t xml:space="preserve">.  </w:t>
            </w:r>
          </w:p>
          <w:p w:rsidR="00000000" w:rsidDel="00000000" w:rsidP="00000000" w:rsidRDefault="00000000" w:rsidRPr="00000000" w14:paraId="00000121">
            <w:pPr>
              <w:widowControl w:val="0"/>
              <w:pBdr>
                <w:top w:color="000000" w:space="0" w:sz="0" w:val="none"/>
                <w:left w:color="000000" w:space="0" w:sz="0" w:val="none"/>
                <w:bottom w:color="000000" w:space="0" w:sz="0" w:val="none"/>
                <w:right w:color="000000" w:space="0" w:sz="0" w:val="none"/>
                <w:between w:color="000000" w:space="0" w:sz="0" w:val="none"/>
              </w:pBdr>
              <w:spacing w:line="232" w:lineRule="auto"/>
              <w:ind w:left="839" w:right="139" w:hanging="362"/>
              <w:rPr>
                <w:rFonts w:ascii="Times New Roman" w:cs="Times New Roman" w:eastAsia="Times New Roman" w:hAnsi="Times New Roman"/>
                <w:b w:val="1"/>
                <w:bCs w:val="1"/>
                <w:color w:val="000000"/>
                <w:sz w:val="23"/>
                <w:szCs w:val="23"/>
              </w:rPr>
            </w:pPr>
            <w:r w:rsidDel="00000000" w:rsidR="00000000" w:rsidRPr="00000000">
              <w:rPr>
                <w:rFonts w:ascii="Book Antiqua" w:cs="Book Antiqua" w:eastAsia="Book Antiqua" w:hAnsi="Book Antiqua"/>
                <w:color w:val="000000"/>
                <w:sz w:val="23"/>
                <w:szCs w:val="23"/>
                <w:rtl w:val="0"/>
              </w:rPr>
              <w:t xml:space="preserve">7) Prabhanjan Tattar, Tony Ojeda, Sean Patrick Murphy, Benjamin Bengfort, Abhijit Dasgupta,  </w:t>
            </w:r>
            <w:r w:rsidDel="00000000" w:rsidR="00000000" w:rsidRPr="00000000">
              <w:rPr>
                <w:rFonts w:ascii="Book Antiqua" w:cs="Book Antiqua" w:eastAsia="Book Antiqua" w:hAnsi="Book Antiqua"/>
                <w:b w:val="1"/>
                <w:bCs w:val="1"/>
                <w:color w:val="000000"/>
                <w:sz w:val="23"/>
                <w:szCs w:val="23"/>
                <w:rtl w:val="0"/>
              </w:rPr>
              <w:t xml:space="preserve">“Practical Data Science Cookbook - Data pre-processing, analysis and visualization using R and Python”.</w:t>
            </w:r>
            <w:r w:rsidDel="00000000" w:rsidR="00000000" w:rsidRPr="00000000">
              <w:rPr>
                <w:rFonts w:ascii="Times New Roman" w:cs="Times New Roman" w:eastAsia="Times New Roman" w:hAnsi="Times New Roman"/>
                <w:b w:val="1"/>
                <w:bCs w:val="1"/>
                <w:color w:val="000000"/>
                <w:sz w:val="23"/>
                <w:szCs w:val="23"/>
                <w:rtl w:val="0"/>
              </w:rPr>
              <w:t xml:space="preserve"> </w:t>
            </w:r>
          </w:p>
        </w:tc>
      </w:tr>
    </w:tbl>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sz w:val="23"/>
          <w:szCs w:val="23"/>
        </w:rPr>
      </w:pPr>
      <w:r w:rsidDel="00000000" w:rsidR="00000000" w:rsidRPr="00000000">
        <w:rPr>
          <w:rtl w:val="0"/>
        </w:rPr>
      </w:r>
    </w:p>
    <w:tbl>
      <w:tblPr>
        <w:tblStyle w:val="Table11"/>
        <w:tblW w:w="9577.0" w:type="dxa"/>
        <w:jc w:val="left"/>
        <w:tblLayout w:type="fixed"/>
        <w:tblLook w:val="0000"/>
      </w:tblPr>
      <w:tblGrid>
        <w:gridCol w:w="9577"/>
        <w:tblGridChange w:id="0">
          <w:tblGrid>
            <w:gridCol w:w="9577"/>
          </w:tblGrid>
        </w:tblGridChange>
      </w:tblGrid>
      <w:tr>
        <w:trPr>
          <w:cantSplit w:val="0"/>
          <w:trHeight w:val="317"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2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21" w:firstLine="0"/>
              <w:rPr>
                <w:rFonts w:ascii="Book Antiqua" w:cs="Book Antiqua" w:eastAsia="Book Antiqua" w:hAnsi="Book Antiqua"/>
                <w:b w:val="1"/>
                <w:bCs w:val="1"/>
                <w:sz w:val="23"/>
                <w:szCs w:val="23"/>
              </w:rPr>
            </w:pPr>
            <w:r w:rsidDel="00000000" w:rsidR="00000000" w:rsidRPr="00000000">
              <w:rPr>
                <w:rtl w:val="0"/>
              </w:rPr>
            </w:r>
          </w:p>
          <w:p w:rsidR="00000000" w:rsidDel="00000000" w:rsidP="00000000" w:rsidRDefault="00000000" w:rsidRPr="00000000" w14:paraId="0000012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21" w:firstLine="0"/>
              <w:rPr>
                <w:rFonts w:ascii="Book Antiqua" w:cs="Book Antiqua" w:eastAsia="Book Antiqua" w:hAnsi="Book Antiqua"/>
                <w:b w:val="1"/>
                <w:bCs w:val="1"/>
                <w:sz w:val="23"/>
                <w:szCs w:val="23"/>
              </w:rPr>
            </w:pPr>
            <w:r w:rsidDel="00000000" w:rsidR="00000000" w:rsidRPr="00000000">
              <w:rPr>
                <w:rtl w:val="0"/>
              </w:rPr>
            </w:r>
          </w:p>
          <w:p w:rsidR="00000000" w:rsidDel="00000000" w:rsidP="00000000" w:rsidRDefault="00000000" w:rsidRPr="00000000" w14:paraId="0000012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21" w:firstLine="0"/>
              <w:rPr>
                <w:rFonts w:ascii="Book Antiqua" w:cs="Book Antiqua" w:eastAsia="Book Antiqua" w:hAnsi="Book Antiqua"/>
                <w:b w:val="1"/>
                <w:bCs w:val="1"/>
                <w:sz w:val="23"/>
                <w:szCs w:val="23"/>
              </w:rPr>
            </w:pPr>
            <w:r w:rsidDel="00000000" w:rsidR="00000000" w:rsidRPr="00000000">
              <w:rPr>
                <w:rtl w:val="0"/>
              </w:rPr>
            </w:r>
          </w:p>
          <w:p w:rsidR="00000000" w:rsidDel="00000000" w:rsidP="00000000" w:rsidRDefault="00000000" w:rsidRPr="00000000" w14:paraId="0000012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21" w:firstLine="0"/>
              <w:rPr>
                <w:rFonts w:ascii="Book Antiqua" w:cs="Book Antiqua" w:eastAsia="Book Antiqua" w:hAnsi="Book Antiqua"/>
                <w:b w:val="1"/>
                <w:bCs w:val="1"/>
                <w:sz w:val="23"/>
                <w:szCs w:val="23"/>
              </w:rPr>
            </w:pPr>
            <w:r w:rsidDel="00000000" w:rsidR="00000000" w:rsidRPr="00000000">
              <w:rPr>
                <w:rtl w:val="0"/>
              </w:rPr>
            </w:r>
          </w:p>
          <w:p w:rsidR="00000000" w:rsidDel="00000000" w:rsidP="00000000" w:rsidRDefault="00000000" w:rsidRPr="00000000" w14:paraId="0000012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21" w:firstLine="0"/>
              <w:rPr>
                <w:rFonts w:ascii="Book Antiqua" w:cs="Book Antiqua" w:eastAsia="Book Antiqua" w:hAnsi="Book Antiqua"/>
                <w:b w:val="1"/>
                <w:bCs w:val="1"/>
                <w:sz w:val="23"/>
                <w:szCs w:val="23"/>
              </w:rPr>
            </w:pPr>
            <w:r w:rsidDel="00000000" w:rsidR="00000000" w:rsidRPr="00000000">
              <w:rPr>
                <w:rtl w:val="0"/>
              </w:rPr>
            </w:r>
          </w:p>
          <w:p w:rsidR="00000000" w:rsidDel="00000000" w:rsidP="00000000" w:rsidRDefault="00000000" w:rsidRPr="00000000" w14:paraId="0000012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21" w:firstLine="0"/>
              <w:rPr>
                <w:rFonts w:ascii="Book Antiqua" w:cs="Book Antiqua" w:eastAsia="Book Antiqua" w:hAnsi="Book Antiqua"/>
                <w:b w:val="1"/>
                <w:bCs w:val="1"/>
                <w:sz w:val="23"/>
                <w:szCs w:val="23"/>
              </w:rPr>
            </w:pPr>
            <w:r w:rsidDel="00000000" w:rsidR="00000000" w:rsidRPr="00000000">
              <w:rPr>
                <w:rtl w:val="0"/>
              </w:rPr>
            </w:r>
          </w:p>
          <w:p w:rsidR="00000000" w:rsidDel="00000000" w:rsidP="00000000" w:rsidRDefault="00000000" w:rsidRPr="00000000" w14:paraId="0000012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21" w:firstLine="0"/>
              <w:rPr>
                <w:rFonts w:ascii="Book Antiqua" w:cs="Book Antiqua" w:eastAsia="Book Antiqua" w:hAnsi="Book Antiqua"/>
                <w:b w:val="1"/>
                <w:bCs w:val="1"/>
                <w:sz w:val="23"/>
                <w:szCs w:val="23"/>
              </w:rPr>
            </w:pPr>
            <w:r w:rsidDel="00000000" w:rsidR="00000000" w:rsidRPr="00000000">
              <w:rPr>
                <w:rtl w:val="0"/>
              </w:rPr>
            </w:r>
          </w:p>
          <w:p w:rsidR="00000000" w:rsidDel="00000000" w:rsidP="00000000" w:rsidRDefault="00000000" w:rsidRPr="00000000" w14:paraId="0000012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21" w:firstLine="0"/>
              <w:rPr>
                <w:rFonts w:ascii="Book Antiqua" w:cs="Book Antiqua" w:eastAsia="Book Antiqua" w:hAnsi="Book Antiqua"/>
                <w:b w:val="1"/>
                <w:bCs w:val="1"/>
                <w:sz w:val="23"/>
                <w:szCs w:val="23"/>
              </w:rPr>
            </w:pPr>
            <w:r w:rsidDel="00000000" w:rsidR="00000000" w:rsidRPr="00000000">
              <w:rPr>
                <w:rtl w:val="0"/>
              </w:rPr>
            </w:r>
          </w:p>
          <w:p w:rsidR="00000000" w:rsidDel="00000000" w:rsidP="00000000" w:rsidRDefault="00000000" w:rsidRPr="00000000" w14:paraId="0000012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21" w:firstLine="0"/>
              <w:rPr>
                <w:rFonts w:ascii="Book Antiqua" w:cs="Book Antiqua" w:eastAsia="Book Antiqua" w:hAnsi="Book Antiqua"/>
                <w:b w:val="1"/>
                <w:bCs w:val="1"/>
                <w:sz w:val="23"/>
                <w:szCs w:val="23"/>
              </w:rPr>
            </w:pPr>
            <w:r w:rsidDel="00000000" w:rsidR="00000000" w:rsidRPr="00000000">
              <w:rPr>
                <w:rtl w:val="0"/>
              </w:rPr>
            </w:r>
          </w:p>
          <w:p w:rsidR="00000000" w:rsidDel="00000000" w:rsidP="00000000" w:rsidRDefault="00000000" w:rsidRPr="00000000" w14:paraId="0000012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21" w:firstLine="0"/>
              <w:rPr>
                <w:rFonts w:ascii="Book Antiqua" w:cs="Book Antiqua" w:eastAsia="Book Antiqua" w:hAnsi="Book Antiqua"/>
                <w:b w:val="1"/>
                <w:bCs w:val="1"/>
                <w:sz w:val="23"/>
                <w:szCs w:val="23"/>
              </w:rPr>
            </w:pPr>
            <w:r w:rsidDel="00000000" w:rsidR="00000000" w:rsidRPr="00000000">
              <w:rPr>
                <w:rtl w:val="0"/>
              </w:rPr>
            </w:r>
          </w:p>
          <w:p w:rsidR="00000000" w:rsidDel="00000000" w:rsidP="00000000" w:rsidRDefault="00000000" w:rsidRPr="00000000" w14:paraId="0000012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0" w:firstLine="0"/>
              <w:rPr>
                <w:rFonts w:ascii="Book Antiqua" w:cs="Book Antiqua" w:eastAsia="Book Antiqua" w:hAnsi="Book Antiqua"/>
                <w:b w:val="1"/>
                <w:bCs w:val="1"/>
                <w:sz w:val="23"/>
                <w:szCs w:val="23"/>
              </w:rPr>
            </w:pPr>
            <w:r w:rsidDel="00000000" w:rsidR="00000000" w:rsidRPr="00000000">
              <w:rPr>
                <w:rtl w:val="0"/>
              </w:rPr>
            </w:r>
          </w:p>
          <w:p w:rsidR="00000000" w:rsidDel="00000000" w:rsidP="00000000" w:rsidRDefault="00000000" w:rsidRPr="00000000" w14:paraId="0000012F">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0" w:firstLine="0"/>
              <w:rPr>
                <w:rFonts w:ascii="Book Antiqua" w:cs="Book Antiqua" w:eastAsia="Book Antiqua" w:hAnsi="Book Antiqua"/>
                <w:b w:val="1"/>
                <w:bCs w:val="1"/>
                <w:color w:val="000000"/>
                <w:sz w:val="23"/>
                <w:szCs w:val="23"/>
              </w:rPr>
            </w:pPr>
            <w:r w:rsidDel="00000000" w:rsidR="00000000" w:rsidRPr="00000000">
              <w:rPr>
                <w:rFonts w:ascii="Book Antiqua" w:cs="Book Antiqua" w:eastAsia="Book Antiqua" w:hAnsi="Book Antiqua"/>
                <w:b w:val="1"/>
                <w:bCs w:val="1"/>
                <w:color w:val="000000"/>
                <w:sz w:val="23"/>
                <w:szCs w:val="23"/>
                <w:rtl w:val="0"/>
              </w:rPr>
              <w:t xml:space="preserve">Grading policy:</w:t>
            </w:r>
          </w:p>
        </w:tc>
      </w:tr>
      <w:tr>
        <w:trPr>
          <w:cantSplit w:val="0"/>
          <w:trHeight w:val="383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3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16" w:firstLine="0"/>
              <w:rPr>
                <w:rFonts w:ascii="Book Antiqua" w:cs="Book Antiqua" w:eastAsia="Book Antiqua" w:hAnsi="Book Antiqua"/>
                <w:color w:val="000000"/>
                <w:sz w:val="23"/>
                <w:szCs w:val="23"/>
              </w:rPr>
            </w:pPr>
            <w:r w:rsidDel="00000000" w:rsidR="00000000" w:rsidRPr="00000000">
              <w:rPr>
                <w:rFonts w:ascii="Book Antiqua" w:cs="Book Antiqua" w:eastAsia="Book Antiqua" w:hAnsi="Book Antiqua"/>
                <w:color w:val="000000"/>
                <w:sz w:val="23"/>
                <w:szCs w:val="23"/>
                <w:rtl w:val="0"/>
              </w:rPr>
              <w:t xml:space="preserve">The grades at the University will be indicated in the following manner:  </w:t>
            </w:r>
          </w:p>
          <w:p w:rsidR="00000000" w:rsidDel="00000000" w:rsidP="00000000" w:rsidRDefault="00000000" w:rsidRPr="00000000" w14:paraId="0000013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19" w:firstLine="0"/>
              <w:rPr>
                <w:rFonts w:ascii="Book Antiqua" w:cs="Book Antiqua" w:eastAsia="Book Antiqua" w:hAnsi="Book Antiqua"/>
                <w:color w:val="000000"/>
                <w:sz w:val="23"/>
                <w:szCs w:val="23"/>
              </w:rPr>
            </w:pPr>
            <w:r w:rsidDel="00000000" w:rsidR="00000000" w:rsidRPr="00000000">
              <w:rPr>
                <w:rFonts w:ascii="Book Antiqua" w:cs="Book Antiqua" w:eastAsia="Book Antiqua" w:hAnsi="Book Antiqua"/>
                <w:color w:val="000000"/>
                <w:sz w:val="23"/>
                <w:szCs w:val="23"/>
                <w:rtl w:val="0"/>
              </w:rPr>
              <w:t xml:space="preserve">90 - 100 = A (4.0) Excellent  </w:t>
            </w:r>
          </w:p>
          <w:p w:rsidR="00000000" w:rsidDel="00000000" w:rsidP="00000000" w:rsidRDefault="00000000" w:rsidRPr="00000000" w14:paraId="0000013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25" w:firstLine="0"/>
              <w:rPr>
                <w:rFonts w:ascii="Book Antiqua" w:cs="Book Antiqua" w:eastAsia="Book Antiqua" w:hAnsi="Book Antiqua"/>
                <w:color w:val="000000"/>
                <w:sz w:val="23"/>
                <w:szCs w:val="23"/>
              </w:rPr>
            </w:pPr>
            <w:r w:rsidDel="00000000" w:rsidR="00000000" w:rsidRPr="00000000">
              <w:rPr>
                <w:rFonts w:ascii="Book Antiqua" w:cs="Book Antiqua" w:eastAsia="Book Antiqua" w:hAnsi="Book Antiqua"/>
                <w:color w:val="000000"/>
                <w:sz w:val="23"/>
                <w:szCs w:val="23"/>
                <w:rtl w:val="0"/>
              </w:rPr>
              <w:t xml:space="preserve">85 - &lt;90 = A- (3.7)  </w:t>
            </w:r>
          </w:p>
          <w:p w:rsidR="00000000" w:rsidDel="00000000" w:rsidP="00000000" w:rsidRDefault="00000000" w:rsidRPr="00000000" w14:paraId="00000133">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25" w:firstLine="0"/>
              <w:rPr>
                <w:rFonts w:ascii="Book Antiqua" w:cs="Book Antiqua" w:eastAsia="Book Antiqua" w:hAnsi="Book Antiqua"/>
                <w:color w:val="000000"/>
                <w:sz w:val="23"/>
                <w:szCs w:val="23"/>
              </w:rPr>
            </w:pPr>
            <w:r w:rsidDel="00000000" w:rsidR="00000000" w:rsidRPr="00000000">
              <w:rPr>
                <w:rFonts w:ascii="Book Antiqua" w:cs="Book Antiqua" w:eastAsia="Book Antiqua" w:hAnsi="Book Antiqua"/>
                <w:color w:val="000000"/>
                <w:sz w:val="23"/>
                <w:szCs w:val="23"/>
                <w:rtl w:val="0"/>
              </w:rPr>
              <w:t xml:space="preserve">80 - &lt;85 = B+ (3.3)  </w:t>
            </w:r>
          </w:p>
          <w:p w:rsidR="00000000" w:rsidDel="00000000" w:rsidP="00000000" w:rsidRDefault="00000000" w:rsidRPr="00000000" w14:paraId="0000013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17" w:firstLine="0"/>
              <w:rPr>
                <w:rFonts w:ascii="Book Antiqua" w:cs="Book Antiqua" w:eastAsia="Book Antiqua" w:hAnsi="Book Antiqua"/>
                <w:color w:val="000000"/>
                <w:sz w:val="23"/>
                <w:szCs w:val="23"/>
              </w:rPr>
            </w:pPr>
            <w:r w:rsidDel="00000000" w:rsidR="00000000" w:rsidRPr="00000000">
              <w:rPr>
                <w:rFonts w:ascii="Book Antiqua" w:cs="Book Antiqua" w:eastAsia="Book Antiqua" w:hAnsi="Book Antiqua"/>
                <w:color w:val="000000"/>
                <w:sz w:val="23"/>
                <w:szCs w:val="23"/>
                <w:rtl w:val="0"/>
              </w:rPr>
              <w:t xml:space="preserve">75 - &lt;80 = B (3.0) Good  </w:t>
            </w:r>
          </w:p>
          <w:p w:rsidR="00000000" w:rsidDel="00000000" w:rsidP="00000000" w:rsidRDefault="00000000" w:rsidRPr="00000000" w14:paraId="0000013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17" w:firstLine="0"/>
              <w:rPr>
                <w:rFonts w:ascii="Book Antiqua" w:cs="Book Antiqua" w:eastAsia="Book Antiqua" w:hAnsi="Book Antiqua"/>
                <w:color w:val="000000"/>
                <w:sz w:val="23"/>
                <w:szCs w:val="23"/>
              </w:rPr>
            </w:pPr>
            <w:r w:rsidDel="00000000" w:rsidR="00000000" w:rsidRPr="00000000">
              <w:rPr>
                <w:rFonts w:ascii="Book Antiqua" w:cs="Book Antiqua" w:eastAsia="Book Antiqua" w:hAnsi="Book Antiqua"/>
                <w:color w:val="000000"/>
                <w:sz w:val="23"/>
                <w:szCs w:val="23"/>
                <w:rtl w:val="0"/>
              </w:rPr>
              <w:t xml:space="preserve">70 - &lt;75 = B- (2.7)  </w:t>
            </w:r>
          </w:p>
          <w:p w:rsidR="00000000" w:rsidDel="00000000" w:rsidP="00000000" w:rsidRDefault="00000000" w:rsidRPr="00000000" w14:paraId="0000013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22" w:firstLine="0"/>
              <w:rPr>
                <w:rFonts w:ascii="Book Antiqua" w:cs="Book Antiqua" w:eastAsia="Book Antiqua" w:hAnsi="Book Antiqua"/>
                <w:color w:val="000000"/>
                <w:sz w:val="23"/>
                <w:szCs w:val="23"/>
              </w:rPr>
            </w:pPr>
            <w:r w:rsidDel="00000000" w:rsidR="00000000" w:rsidRPr="00000000">
              <w:rPr>
                <w:rFonts w:ascii="Book Antiqua" w:cs="Book Antiqua" w:eastAsia="Book Antiqua" w:hAnsi="Book Antiqua"/>
                <w:color w:val="000000"/>
                <w:sz w:val="23"/>
                <w:szCs w:val="23"/>
                <w:rtl w:val="0"/>
              </w:rPr>
              <w:t xml:space="preserve">65 - &lt;70 = C+ (2.3)  </w:t>
            </w:r>
          </w:p>
          <w:p w:rsidR="00000000" w:rsidDel="00000000" w:rsidP="00000000" w:rsidRDefault="00000000" w:rsidRPr="00000000" w14:paraId="0000013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22" w:firstLine="0"/>
              <w:rPr>
                <w:rFonts w:ascii="Book Antiqua" w:cs="Book Antiqua" w:eastAsia="Book Antiqua" w:hAnsi="Book Antiqua"/>
                <w:color w:val="000000"/>
                <w:sz w:val="23"/>
                <w:szCs w:val="23"/>
              </w:rPr>
            </w:pPr>
            <w:r w:rsidDel="00000000" w:rsidR="00000000" w:rsidRPr="00000000">
              <w:rPr>
                <w:rFonts w:ascii="Book Antiqua" w:cs="Book Antiqua" w:eastAsia="Book Antiqua" w:hAnsi="Book Antiqua"/>
                <w:color w:val="000000"/>
                <w:sz w:val="23"/>
                <w:szCs w:val="23"/>
                <w:rtl w:val="0"/>
              </w:rPr>
              <w:t xml:space="preserve">60 - &lt;65 = C (2.0) Fair  </w:t>
            </w:r>
          </w:p>
          <w:p w:rsidR="00000000" w:rsidDel="00000000" w:rsidP="00000000" w:rsidRDefault="00000000" w:rsidRPr="00000000" w14:paraId="0000013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20" w:firstLine="0"/>
              <w:rPr>
                <w:rFonts w:ascii="Book Antiqua" w:cs="Book Antiqua" w:eastAsia="Book Antiqua" w:hAnsi="Book Antiqua"/>
                <w:color w:val="000000"/>
                <w:sz w:val="23"/>
                <w:szCs w:val="23"/>
              </w:rPr>
            </w:pPr>
            <w:r w:rsidDel="00000000" w:rsidR="00000000" w:rsidRPr="00000000">
              <w:rPr>
                <w:rFonts w:ascii="Book Antiqua" w:cs="Book Antiqua" w:eastAsia="Book Antiqua" w:hAnsi="Book Antiqua"/>
                <w:color w:val="000000"/>
                <w:sz w:val="23"/>
                <w:szCs w:val="23"/>
                <w:rtl w:val="0"/>
              </w:rPr>
              <w:t xml:space="preserve">57 - &lt;60 = C- (1.7)  </w:t>
            </w:r>
          </w:p>
          <w:p w:rsidR="00000000" w:rsidDel="00000000" w:rsidP="00000000" w:rsidRDefault="00000000" w:rsidRPr="00000000" w14:paraId="0000013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20" w:firstLine="0"/>
              <w:rPr>
                <w:rFonts w:ascii="Book Antiqua" w:cs="Book Antiqua" w:eastAsia="Book Antiqua" w:hAnsi="Book Antiqua"/>
                <w:color w:val="000000"/>
                <w:sz w:val="23"/>
                <w:szCs w:val="23"/>
              </w:rPr>
            </w:pPr>
            <w:r w:rsidDel="00000000" w:rsidR="00000000" w:rsidRPr="00000000">
              <w:rPr>
                <w:rFonts w:ascii="Book Antiqua" w:cs="Book Antiqua" w:eastAsia="Book Antiqua" w:hAnsi="Book Antiqua"/>
                <w:color w:val="000000"/>
                <w:sz w:val="23"/>
                <w:szCs w:val="23"/>
                <w:rtl w:val="0"/>
              </w:rPr>
              <w:t xml:space="preserve">55 - &lt;57 = D+ (1.3)  </w:t>
            </w:r>
          </w:p>
          <w:p w:rsidR="00000000" w:rsidDel="00000000" w:rsidP="00000000" w:rsidRDefault="00000000" w:rsidRPr="00000000" w14:paraId="0000013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20" w:firstLine="0"/>
              <w:rPr>
                <w:rFonts w:ascii="Book Antiqua" w:cs="Book Antiqua" w:eastAsia="Book Antiqua" w:hAnsi="Book Antiqua"/>
                <w:color w:val="000000"/>
                <w:sz w:val="23"/>
                <w:szCs w:val="23"/>
              </w:rPr>
            </w:pPr>
            <w:r w:rsidDel="00000000" w:rsidR="00000000" w:rsidRPr="00000000">
              <w:rPr>
                <w:rFonts w:ascii="Book Antiqua" w:cs="Book Antiqua" w:eastAsia="Book Antiqua" w:hAnsi="Book Antiqua"/>
                <w:color w:val="000000"/>
                <w:sz w:val="23"/>
                <w:szCs w:val="23"/>
                <w:rtl w:val="0"/>
              </w:rPr>
              <w:t xml:space="preserve">52 - &lt;55 = D (1.0) Poor  </w:t>
            </w:r>
          </w:p>
          <w:p w:rsidR="00000000" w:rsidDel="00000000" w:rsidP="00000000" w:rsidRDefault="00000000" w:rsidRPr="00000000" w14:paraId="0000013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20" w:firstLine="0"/>
              <w:rPr>
                <w:rFonts w:ascii="Book Antiqua" w:cs="Book Antiqua" w:eastAsia="Book Antiqua" w:hAnsi="Book Antiqua"/>
                <w:color w:val="000000"/>
                <w:sz w:val="23"/>
                <w:szCs w:val="23"/>
              </w:rPr>
            </w:pPr>
            <w:r w:rsidDel="00000000" w:rsidR="00000000" w:rsidRPr="00000000">
              <w:rPr>
                <w:rFonts w:ascii="Book Antiqua" w:cs="Book Antiqua" w:eastAsia="Book Antiqua" w:hAnsi="Book Antiqua"/>
                <w:color w:val="000000"/>
                <w:sz w:val="23"/>
                <w:szCs w:val="23"/>
                <w:rtl w:val="0"/>
              </w:rPr>
              <w:t xml:space="preserve">50 - &lt;52 = D- (0.7)  </w:t>
            </w:r>
          </w:p>
          <w:p w:rsidR="00000000" w:rsidDel="00000000" w:rsidP="00000000" w:rsidRDefault="00000000" w:rsidRPr="00000000" w14:paraId="0000013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19" w:firstLine="0"/>
              <w:rPr>
                <w:rFonts w:ascii="Book Antiqua" w:cs="Book Antiqua" w:eastAsia="Book Antiqua" w:hAnsi="Book Antiqua"/>
                <w:color w:val="000000"/>
                <w:sz w:val="23"/>
                <w:szCs w:val="23"/>
              </w:rPr>
            </w:pPr>
            <w:r w:rsidDel="00000000" w:rsidR="00000000" w:rsidRPr="00000000">
              <w:rPr>
                <w:rFonts w:ascii="Book Antiqua" w:cs="Book Antiqua" w:eastAsia="Book Antiqua" w:hAnsi="Book Antiqua"/>
                <w:color w:val="000000"/>
                <w:sz w:val="23"/>
                <w:szCs w:val="23"/>
                <w:rtl w:val="0"/>
              </w:rPr>
              <w:t xml:space="preserve">&lt;50 = F (0.0) Failure</w:t>
            </w:r>
          </w:p>
          <w:p w:rsidR="00000000" w:rsidDel="00000000" w:rsidP="00000000" w:rsidRDefault="00000000" w:rsidRPr="00000000" w14:paraId="0000013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19" w:firstLine="0"/>
              <w:rPr>
                <w:rFonts w:ascii="Book Antiqua" w:cs="Book Antiqua" w:eastAsia="Book Antiqua" w:hAnsi="Book Antiqua"/>
                <w:sz w:val="23"/>
                <w:szCs w:val="23"/>
              </w:rPr>
            </w:pPr>
            <w:r w:rsidDel="00000000" w:rsidR="00000000" w:rsidRPr="00000000">
              <w:rPr>
                <w:rtl w:val="0"/>
              </w:rPr>
            </w:r>
          </w:p>
          <w:p w:rsidR="00000000" w:rsidDel="00000000" w:rsidP="00000000" w:rsidRDefault="00000000" w:rsidRPr="00000000" w14:paraId="0000013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21" w:firstLine="0"/>
              <w:rPr>
                <w:rFonts w:ascii="Book Antiqua" w:cs="Book Antiqua" w:eastAsia="Book Antiqua" w:hAnsi="Book Antiqua"/>
                <w:b w:val="1"/>
                <w:bCs w:val="1"/>
                <w:color w:val="000000"/>
                <w:sz w:val="23"/>
                <w:szCs w:val="23"/>
              </w:rPr>
            </w:pPr>
            <w:r w:rsidDel="00000000" w:rsidR="00000000" w:rsidRPr="00000000">
              <w:rPr>
                <w:rFonts w:ascii="Book Antiqua" w:cs="Book Antiqua" w:eastAsia="Book Antiqua" w:hAnsi="Book Antiqua"/>
                <w:b w:val="1"/>
                <w:bCs w:val="1"/>
                <w:color w:val="000000"/>
                <w:sz w:val="23"/>
                <w:szCs w:val="23"/>
                <w:rtl w:val="0"/>
              </w:rPr>
              <w:t xml:space="preserve">Grades without numerical value:  </w:t>
            </w:r>
          </w:p>
          <w:p w:rsidR="00000000" w:rsidDel="00000000" w:rsidP="00000000" w:rsidRDefault="00000000" w:rsidRPr="00000000" w14:paraId="0000013F">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16" w:firstLine="0"/>
              <w:rPr>
                <w:rFonts w:ascii="Book Antiqua" w:cs="Book Antiqua" w:eastAsia="Book Antiqua" w:hAnsi="Book Antiqua"/>
                <w:color w:val="000000"/>
                <w:sz w:val="23"/>
                <w:szCs w:val="23"/>
              </w:rPr>
            </w:pPr>
            <w:r w:rsidDel="00000000" w:rsidR="00000000" w:rsidRPr="00000000">
              <w:rPr>
                <w:rFonts w:ascii="Book Antiqua" w:cs="Book Antiqua" w:eastAsia="Book Antiqua" w:hAnsi="Book Antiqua"/>
                <w:color w:val="000000"/>
                <w:sz w:val="23"/>
                <w:szCs w:val="23"/>
                <w:rtl w:val="0"/>
              </w:rPr>
              <w:t xml:space="preserve">P: Pass  </w:t>
            </w:r>
          </w:p>
          <w:p w:rsidR="00000000" w:rsidDel="00000000" w:rsidP="00000000" w:rsidRDefault="00000000" w:rsidRPr="00000000" w14:paraId="00000140">
            <w:pPr>
              <w:widowControl w:val="0"/>
              <w:pBdr>
                <w:top w:color="000000" w:space="0" w:sz="0" w:val="none"/>
                <w:left w:color="000000" w:space="0" w:sz="0" w:val="none"/>
                <w:bottom w:color="000000" w:space="0" w:sz="0" w:val="none"/>
                <w:right w:color="000000" w:space="0" w:sz="0" w:val="none"/>
                <w:between w:color="000000" w:space="0" w:sz="0" w:val="none"/>
              </w:pBdr>
              <w:spacing w:line="229" w:lineRule="auto"/>
              <w:ind w:left="124" w:right="196" w:hanging="8.000000000000007"/>
              <w:rPr>
                <w:rFonts w:ascii="Book Antiqua" w:cs="Book Antiqua" w:eastAsia="Book Antiqua" w:hAnsi="Book Antiqua"/>
                <w:color w:val="000000"/>
                <w:sz w:val="23"/>
                <w:szCs w:val="23"/>
              </w:rPr>
            </w:pPr>
            <w:r w:rsidDel="00000000" w:rsidR="00000000" w:rsidRPr="00000000">
              <w:rPr>
                <w:rFonts w:ascii="Book Antiqua" w:cs="Book Antiqua" w:eastAsia="Book Antiqua" w:hAnsi="Book Antiqua"/>
                <w:color w:val="000000"/>
                <w:sz w:val="23"/>
                <w:szCs w:val="23"/>
                <w:rtl w:val="0"/>
              </w:rPr>
              <w:t xml:space="preserve">A course may be taken for a pass/fail grade providing that the instructor approves the option and the student carries 12 credits for regular letter grades in that semester.  </w:t>
            </w:r>
          </w:p>
          <w:p w:rsidR="00000000" w:rsidDel="00000000" w:rsidP="00000000" w:rsidRDefault="00000000" w:rsidRPr="00000000" w14:paraId="00000141">
            <w:pPr>
              <w:widowControl w:val="0"/>
              <w:pBdr>
                <w:top w:color="000000" w:space="0" w:sz="0" w:val="none"/>
                <w:left w:color="000000" w:space="0" w:sz="0" w:val="none"/>
                <w:bottom w:color="000000" w:space="0" w:sz="0" w:val="none"/>
                <w:right w:color="000000" w:space="0" w:sz="0" w:val="none"/>
                <w:between w:color="000000" w:space="0" w:sz="0" w:val="none"/>
              </w:pBdr>
              <w:spacing w:before="5" w:line="240" w:lineRule="auto"/>
              <w:ind w:left="116" w:firstLine="0"/>
              <w:rPr>
                <w:rFonts w:ascii="Book Antiqua" w:cs="Book Antiqua" w:eastAsia="Book Antiqua" w:hAnsi="Book Antiqua"/>
                <w:color w:val="000000"/>
                <w:sz w:val="23"/>
                <w:szCs w:val="23"/>
              </w:rPr>
            </w:pPr>
            <w:r w:rsidDel="00000000" w:rsidR="00000000" w:rsidRPr="00000000">
              <w:rPr>
                <w:rFonts w:ascii="Book Antiqua" w:cs="Book Antiqua" w:eastAsia="Book Antiqua" w:hAnsi="Book Antiqua"/>
                <w:color w:val="000000"/>
                <w:sz w:val="23"/>
                <w:szCs w:val="23"/>
                <w:rtl w:val="0"/>
              </w:rPr>
              <w:t xml:space="preserve">I: Incomplete  </w:t>
            </w:r>
          </w:p>
          <w:p w:rsidR="00000000" w:rsidDel="00000000" w:rsidP="00000000" w:rsidRDefault="00000000" w:rsidRPr="00000000" w14:paraId="00000142">
            <w:pPr>
              <w:widowControl w:val="0"/>
              <w:pBdr>
                <w:top w:color="000000" w:space="0" w:sz="0" w:val="none"/>
                <w:left w:color="000000" w:space="0" w:sz="0" w:val="none"/>
                <w:bottom w:color="000000" w:space="0" w:sz="0" w:val="none"/>
                <w:right w:color="000000" w:space="0" w:sz="0" w:val="none"/>
                <w:between w:color="000000" w:space="0" w:sz="0" w:val="none"/>
              </w:pBdr>
              <w:spacing w:line="230" w:lineRule="auto"/>
              <w:ind w:left="113" w:right="310" w:firstLine="0.9999999999999964"/>
              <w:rPr>
                <w:rFonts w:ascii="Book Antiqua" w:cs="Book Antiqua" w:eastAsia="Book Antiqua" w:hAnsi="Book Antiqua"/>
                <w:color w:val="000000"/>
                <w:sz w:val="23"/>
                <w:szCs w:val="23"/>
              </w:rPr>
            </w:pPr>
            <w:r w:rsidDel="00000000" w:rsidR="00000000" w:rsidRPr="00000000">
              <w:rPr>
                <w:rFonts w:ascii="Book Antiqua" w:cs="Book Antiqua" w:eastAsia="Book Antiqua" w:hAnsi="Book Antiqua"/>
                <w:color w:val="000000"/>
                <w:sz w:val="23"/>
                <w:szCs w:val="23"/>
                <w:rtl w:val="0"/>
              </w:rPr>
              <w:t xml:space="preserve">Incomplete is assigned only when a student has failed to complete one or more course requirements for an unavoidable reason/accidental circumstance and has applied for an I grade.  W: Withdrawal  </w:t>
            </w:r>
          </w:p>
          <w:p w:rsidR="00000000" w:rsidDel="00000000" w:rsidP="00000000" w:rsidRDefault="00000000" w:rsidRPr="00000000" w14:paraId="00000143">
            <w:pPr>
              <w:widowControl w:val="0"/>
              <w:pBdr>
                <w:top w:color="000000" w:space="0" w:sz="0" w:val="none"/>
                <w:left w:color="000000" w:space="0" w:sz="0" w:val="none"/>
                <w:bottom w:color="000000" w:space="0" w:sz="0" w:val="none"/>
                <w:right w:color="000000" w:space="0" w:sz="0" w:val="none"/>
                <w:between w:color="000000" w:space="0" w:sz="0" w:val="none"/>
              </w:pBdr>
              <w:spacing w:before="4" w:line="229" w:lineRule="auto"/>
              <w:ind w:left="117" w:right="1033" w:hanging="3.000000000000007"/>
              <w:rPr>
                <w:rFonts w:ascii="Book Antiqua" w:cs="Book Antiqua" w:eastAsia="Book Antiqua" w:hAnsi="Book Antiqua"/>
                <w:color w:val="000000"/>
                <w:sz w:val="23"/>
                <w:szCs w:val="23"/>
              </w:rPr>
            </w:pPr>
            <w:r w:rsidDel="00000000" w:rsidR="00000000" w:rsidRPr="00000000">
              <w:rPr>
                <w:rFonts w:ascii="Book Antiqua" w:cs="Book Antiqua" w:eastAsia="Book Antiqua" w:hAnsi="Book Antiqua"/>
                <w:color w:val="000000"/>
                <w:sz w:val="23"/>
                <w:szCs w:val="23"/>
                <w:rtl w:val="0"/>
              </w:rPr>
              <w:t xml:space="preserve">Withdrawal is assigned to a student who withdraws from the course within the deadline for withdrawal with a 'W' grade. </w:t>
            </w:r>
          </w:p>
          <w:p w:rsidR="00000000" w:rsidDel="00000000" w:rsidP="00000000" w:rsidRDefault="00000000" w:rsidRPr="00000000" w14:paraId="00000144">
            <w:pPr>
              <w:widowControl w:val="0"/>
              <w:pBdr>
                <w:top w:color="000000" w:space="0" w:sz="0" w:val="none"/>
                <w:left w:color="000000" w:space="0" w:sz="0" w:val="none"/>
                <w:bottom w:color="000000" w:space="0" w:sz="0" w:val="none"/>
                <w:right w:color="000000" w:space="0" w:sz="0" w:val="none"/>
                <w:between w:color="000000" w:space="0" w:sz="0" w:val="none"/>
              </w:pBdr>
              <w:spacing w:before="130" w:line="240" w:lineRule="auto"/>
              <w:ind w:left="114" w:firstLine="0"/>
              <w:rPr>
                <w:rFonts w:ascii="Book Antiqua" w:cs="Book Antiqua" w:eastAsia="Book Antiqua" w:hAnsi="Book Antiqua"/>
                <w:b w:val="1"/>
                <w:bCs w:val="1"/>
                <w:color w:val="000000"/>
                <w:sz w:val="23"/>
                <w:szCs w:val="23"/>
              </w:rPr>
            </w:pPr>
            <w:r w:rsidDel="00000000" w:rsidR="00000000" w:rsidRPr="00000000">
              <w:rPr>
                <w:rFonts w:ascii="Book Antiqua" w:cs="Book Antiqua" w:eastAsia="Book Antiqua" w:hAnsi="Book Antiqua"/>
                <w:b w:val="1"/>
                <w:bCs w:val="1"/>
                <w:color w:val="000000"/>
                <w:sz w:val="23"/>
                <w:szCs w:val="23"/>
                <w:rtl w:val="0"/>
              </w:rPr>
              <w:t xml:space="preserve">Attendance policy:  </w:t>
            </w:r>
          </w:p>
          <w:p w:rsidR="00000000" w:rsidDel="00000000" w:rsidP="00000000" w:rsidRDefault="00000000" w:rsidRPr="00000000" w14:paraId="00000145">
            <w:pPr>
              <w:widowControl w:val="0"/>
              <w:pBdr>
                <w:top w:color="000000" w:space="0" w:sz="0" w:val="none"/>
                <w:left w:color="000000" w:space="0" w:sz="0" w:val="none"/>
                <w:bottom w:color="000000" w:space="0" w:sz="0" w:val="none"/>
                <w:right w:color="000000" w:space="0" w:sz="0" w:val="none"/>
                <w:between w:color="000000" w:space="0" w:sz="0" w:val="none"/>
              </w:pBdr>
              <w:spacing w:line="230" w:lineRule="auto"/>
              <w:ind w:left="121" w:right="618" w:hanging="4.0000000000000036"/>
              <w:rPr>
                <w:rFonts w:ascii="Book Antiqua" w:cs="Book Antiqua" w:eastAsia="Book Antiqua" w:hAnsi="Book Antiqua"/>
                <w:color w:val="000000"/>
                <w:sz w:val="23"/>
                <w:szCs w:val="23"/>
              </w:rPr>
            </w:pPr>
            <w:r w:rsidDel="00000000" w:rsidR="00000000" w:rsidRPr="00000000">
              <w:rPr>
                <w:rFonts w:ascii="Book Antiqua" w:cs="Book Antiqua" w:eastAsia="Book Antiqua" w:hAnsi="Book Antiqua"/>
                <w:color w:val="000000"/>
                <w:sz w:val="23"/>
                <w:szCs w:val="23"/>
                <w:rtl w:val="0"/>
              </w:rPr>
              <w:t xml:space="preserve">The course has been designed to maintain linear dependencies for some topics. That is why the students are expected to maintain 100% attendance.  </w:t>
            </w:r>
          </w:p>
          <w:p w:rsidR="00000000" w:rsidDel="00000000" w:rsidP="00000000" w:rsidRDefault="00000000" w:rsidRPr="00000000" w14:paraId="00000146">
            <w:pPr>
              <w:widowControl w:val="0"/>
              <w:pBdr>
                <w:top w:color="000000" w:space="0" w:sz="0" w:val="none"/>
                <w:left w:color="000000" w:space="0" w:sz="0" w:val="none"/>
                <w:bottom w:color="000000" w:space="0" w:sz="0" w:val="none"/>
                <w:right w:color="000000" w:space="0" w:sz="0" w:val="none"/>
                <w:between w:color="000000" w:space="0" w:sz="0" w:val="none"/>
              </w:pBdr>
              <w:spacing w:before="129" w:line="240" w:lineRule="auto"/>
              <w:ind w:left="121" w:firstLine="0"/>
              <w:rPr>
                <w:rFonts w:ascii="Book Antiqua" w:cs="Book Antiqua" w:eastAsia="Book Antiqua" w:hAnsi="Book Antiqua"/>
                <w:b w:val="1"/>
                <w:bCs w:val="1"/>
                <w:color w:val="000000"/>
                <w:sz w:val="23"/>
                <w:szCs w:val="23"/>
              </w:rPr>
            </w:pPr>
            <w:r w:rsidDel="00000000" w:rsidR="00000000" w:rsidRPr="00000000">
              <w:rPr>
                <w:rFonts w:ascii="Book Antiqua" w:cs="Book Antiqua" w:eastAsia="Book Antiqua" w:hAnsi="Book Antiqua"/>
                <w:b w:val="1"/>
                <w:bCs w:val="1"/>
                <w:color w:val="000000"/>
                <w:sz w:val="23"/>
                <w:szCs w:val="23"/>
                <w:rtl w:val="0"/>
              </w:rPr>
              <w:t xml:space="preserve">Gender policy:  </w:t>
            </w:r>
          </w:p>
          <w:p w:rsidR="00000000" w:rsidDel="00000000" w:rsidP="00000000" w:rsidRDefault="00000000" w:rsidRPr="00000000" w14:paraId="00000147">
            <w:pPr>
              <w:widowControl w:val="0"/>
              <w:pBdr>
                <w:top w:color="000000" w:space="0" w:sz="0" w:val="none"/>
                <w:left w:color="000000" w:space="0" w:sz="0" w:val="none"/>
                <w:bottom w:color="000000" w:space="0" w:sz="0" w:val="none"/>
                <w:right w:color="000000" w:space="0" w:sz="0" w:val="none"/>
                <w:between w:color="000000" w:space="0" w:sz="0" w:val="none"/>
              </w:pBdr>
              <w:spacing w:line="229" w:lineRule="auto"/>
              <w:ind w:left="115" w:right="248" w:firstLine="4.0000000000000036"/>
              <w:rPr>
                <w:rFonts w:ascii="Book Antiqua" w:cs="Book Antiqua" w:eastAsia="Book Antiqua" w:hAnsi="Book Antiqua"/>
                <w:color w:val="000000"/>
                <w:sz w:val="23"/>
                <w:szCs w:val="23"/>
              </w:rPr>
            </w:pPr>
            <w:r w:rsidDel="00000000" w:rsidR="00000000" w:rsidRPr="00000000">
              <w:rPr>
                <w:rFonts w:ascii="Book Antiqua" w:cs="Book Antiqua" w:eastAsia="Book Antiqua" w:hAnsi="Book Antiqua"/>
                <w:color w:val="000000"/>
                <w:sz w:val="23"/>
                <w:szCs w:val="23"/>
                <w:rtl w:val="0"/>
              </w:rPr>
              <w:t xml:space="preserve">Gender equity among male and female students in the class will be maintained as per the BRAC University's concern and BRAC's consistent endeavors on women's empowerment. Therefore, all students will be evaluated equally based on their performance in the course concerned, regardless of their gender.  </w:t>
            </w:r>
          </w:p>
          <w:p w:rsidR="00000000" w:rsidDel="00000000" w:rsidP="00000000" w:rsidRDefault="00000000" w:rsidRPr="00000000" w14:paraId="00000148">
            <w:pPr>
              <w:widowControl w:val="0"/>
              <w:pBdr>
                <w:top w:color="000000" w:space="0" w:sz="0" w:val="none"/>
                <w:left w:color="000000" w:space="0" w:sz="0" w:val="none"/>
                <w:bottom w:color="000000" w:space="0" w:sz="0" w:val="none"/>
                <w:right w:color="000000" w:space="0" w:sz="0" w:val="none"/>
                <w:between w:color="000000" w:space="0" w:sz="0" w:val="none"/>
              </w:pBdr>
              <w:spacing w:before="273" w:line="240" w:lineRule="auto"/>
              <w:ind w:left="117" w:firstLine="0"/>
              <w:rPr>
                <w:rFonts w:ascii="Book Antiqua" w:cs="Book Antiqua" w:eastAsia="Book Antiqua" w:hAnsi="Book Antiqua"/>
                <w:b w:val="1"/>
                <w:bCs w:val="1"/>
                <w:color w:val="000000"/>
                <w:sz w:val="23"/>
                <w:szCs w:val="23"/>
              </w:rPr>
            </w:pPr>
            <w:r w:rsidDel="00000000" w:rsidR="00000000" w:rsidRPr="00000000">
              <w:rPr>
                <w:rFonts w:ascii="Book Antiqua" w:cs="Book Antiqua" w:eastAsia="Book Antiqua" w:hAnsi="Book Antiqua"/>
                <w:b w:val="1"/>
                <w:bCs w:val="1"/>
                <w:color w:val="000000"/>
                <w:sz w:val="23"/>
                <w:szCs w:val="23"/>
                <w:rtl w:val="0"/>
              </w:rPr>
              <w:t xml:space="preserve">Inclusive education policy statement:  </w:t>
            </w:r>
          </w:p>
          <w:p w:rsidR="00000000" w:rsidDel="00000000" w:rsidP="00000000" w:rsidRDefault="00000000" w:rsidRPr="00000000" w14:paraId="0000014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19" w:firstLine="0"/>
              <w:rPr>
                <w:rFonts w:ascii="Times New Roman" w:cs="Times New Roman" w:eastAsia="Times New Roman" w:hAnsi="Times New Roman"/>
                <w:color w:val="000000"/>
                <w:sz w:val="23"/>
                <w:szCs w:val="23"/>
              </w:rPr>
            </w:pPr>
            <w:r w:rsidDel="00000000" w:rsidR="00000000" w:rsidRPr="00000000">
              <w:rPr>
                <w:rFonts w:ascii="Book Antiqua" w:cs="Book Antiqua" w:eastAsia="Book Antiqua" w:hAnsi="Book Antiqua"/>
                <w:color w:val="000000"/>
                <w:sz w:val="23"/>
                <w:szCs w:val="23"/>
                <w:rtl w:val="0"/>
              </w:rPr>
              <w:t xml:space="preserve">Each of the students shall be given equal access to laboratory resources, relevant materials, and consultation hours, free from discrimination based on gender, language, sexual orientation,  pregnancy, culture, ethnicity, religion, health or disability, socioeconomic background, or geographic location, as per the inclusive education policy of Bangladesh.</w:t>
            </w:r>
            <w:r w:rsidDel="00000000" w:rsidR="00000000" w:rsidRPr="00000000">
              <w:rPr>
                <w:rtl w:val="0"/>
              </w:rPr>
            </w:r>
          </w:p>
        </w:tc>
      </w:tr>
    </w:tbl>
    <w:p w:rsidR="00000000" w:rsidDel="00000000" w:rsidP="00000000" w:rsidRDefault="00000000" w:rsidRPr="00000000" w14:paraId="0000014A">
      <w:pPr>
        <w:widowControl w:val="0"/>
        <w:pBdr>
          <w:top w:color="000000" w:space="0" w:sz="0" w:val="none"/>
          <w:left w:color="000000" w:space="0" w:sz="0" w:val="none"/>
          <w:bottom w:color="000000" w:space="0" w:sz="0" w:val="none"/>
          <w:right w:color="000000" w:space="0" w:sz="0" w:val="none"/>
          <w:between w:color="000000" w:space="0" w:sz="0" w:val="none"/>
        </w:pBdr>
        <w:rPr>
          <w:color w:val="000000"/>
        </w:rPr>
      </w:pPr>
      <w:r w:rsidDel="00000000" w:rsidR="00000000" w:rsidRPr="00000000">
        <w:rPr>
          <w:rtl w:val="0"/>
        </w:rPr>
      </w:r>
    </w:p>
    <w:tbl>
      <w:tblPr>
        <w:tblStyle w:val="Table12"/>
        <w:tblW w:w="9570.0" w:type="dxa"/>
        <w:jc w:val="left"/>
        <w:tblLayout w:type="fixed"/>
        <w:tblLook w:val="0000"/>
      </w:tblPr>
      <w:tblGrid>
        <w:gridCol w:w="1905"/>
        <w:gridCol w:w="7665"/>
        <w:tblGridChange w:id="0">
          <w:tblGrid>
            <w:gridCol w:w="1905"/>
            <w:gridCol w:w="7665"/>
          </w:tblGrid>
        </w:tblGridChange>
      </w:tblGrid>
      <w:tr>
        <w:trPr>
          <w:cantSplit w:val="0"/>
          <w:trHeight w:val="425"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26"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26"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26"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26"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F">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26"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Course Repository</w:t>
            </w:r>
            <w:r w:rsidDel="00000000" w:rsidR="00000000" w:rsidRPr="00000000">
              <w:rPr>
                <w:rFonts w:ascii="Times New Roman" w:cs="Times New Roman" w:eastAsia="Times New Roman" w:hAnsi="Times New Roman"/>
                <w:color w:val="000000"/>
                <w:rtl w:val="0"/>
              </w:rPr>
              <w:t xml:space="preserve">:</w:t>
            </w:r>
          </w:p>
        </w:tc>
      </w:tr>
      <w:tr>
        <w:trPr>
          <w:cantSplit w:val="0"/>
          <w:trHeight w:val="68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5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Google  </w:t>
            </w:r>
          </w:p>
          <w:p w:rsidR="00000000" w:rsidDel="00000000" w:rsidP="00000000" w:rsidRDefault="00000000" w:rsidRPr="00000000" w14:paraId="0000015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19" w:firstLine="0"/>
              <w:rPr>
                <w:rFonts w:ascii="Times New Roman" w:cs="Times New Roman" w:eastAsia="Times New Roman" w:hAnsi="Times New Roman"/>
                <w:color w:val="58595b"/>
                <w:sz w:val="19"/>
                <w:szCs w:val="19"/>
              </w:rPr>
            </w:pPr>
            <w:r w:rsidDel="00000000" w:rsidR="00000000" w:rsidRPr="00000000">
              <w:rPr>
                <w:rFonts w:ascii="Times New Roman" w:cs="Times New Roman" w:eastAsia="Times New Roman" w:hAnsi="Times New Roman"/>
                <w:color w:val="000000"/>
                <w:sz w:val="24"/>
                <w:szCs w:val="24"/>
                <w:rtl w:val="0"/>
              </w:rPr>
              <w:t xml:space="preserve">drive</w:t>
            </w:r>
            <w:r w:rsidDel="00000000" w:rsidR="00000000" w:rsidRPr="00000000">
              <w:rPr>
                <w:rFonts w:ascii="Times New Roman" w:cs="Times New Roman" w:eastAsia="Times New Roman" w:hAnsi="Times New Roman"/>
                <w:color w:val="58595b"/>
                <w:sz w:val="19"/>
                <w:szCs w:val="19"/>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53">
            <w:pPr>
              <w:widowControl w:val="0"/>
              <w:pBdr>
                <w:top w:color="000000" w:space="0" w:sz="0" w:val="none"/>
                <w:left w:color="000000" w:space="0" w:sz="0" w:val="none"/>
                <w:bottom w:color="000000" w:space="0" w:sz="0" w:val="none"/>
                <w:right w:color="000000" w:space="0" w:sz="0" w:val="none"/>
                <w:between w:color="000000" w:space="0" w:sz="0" w:val="none"/>
              </w:pBdr>
              <w:spacing w:line="229" w:lineRule="auto"/>
              <w:ind w:left="118" w:right="202" w:firstLine="0"/>
              <w:rPr>
                <w:rFonts w:ascii="Times New Roman" w:cs="Times New Roman" w:eastAsia="Times New Roman" w:hAnsi="Times New Roman"/>
                <w:b w:val="1"/>
                <w:bCs w:val="1"/>
                <w:sz w:val="24"/>
                <w:szCs w:val="24"/>
              </w:rPr>
            </w:pPr>
            <w:hyperlink r:id="rId8">
              <w:r w:rsidDel="00000000" w:rsidR="00000000" w:rsidRPr="00000000">
                <w:rPr>
                  <w:rFonts w:ascii="Times New Roman" w:cs="Times New Roman" w:eastAsia="Times New Roman" w:hAnsi="Times New Roman"/>
                  <w:b w:val="1"/>
                  <w:bCs w:val="1"/>
                  <w:color w:val="0000ff"/>
                  <w:sz w:val="24"/>
                  <w:szCs w:val="24"/>
                  <w:u w:val="single"/>
                  <w:rtl w:val="0"/>
                </w:rPr>
                <w:t xml:space="preserve">https://drive.google.com/drive/folders/1yuDdWMJmGDHLpIi8oOOXGQc5wFBMVCcG?usp=sharing</w:t>
              </w:r>
            </w:hyperlink>
            <w:r w:rsidDel="00000000" w:rsidR="00000000" w:rsidRPr="00000000">
              <w:rPr>
                <w:rtl w:val="0"/>
              </w:rPr>
            </w:r>
          </w:p>
          <w:p w:rsidR="00000000" w:rsidDel="00000000" w:rsidP="00000000" w:rsidRDefault="00000000" w:rsidRPr="00000000" w14:paraId="00000154">
            <w:pPr>
              <w:widowControl w:val="0"/>
              <w:pBdr>
                <w:top w:color="000000" w:space="0" w:sz="0" w:val="none"/>
                <w:left w:color="000000" w:space="0" w:sz="0" w:val="none"/>
                <w:bottom w:color="000000" w:space="0" w:sz="0" w:val="none"/>
                <w:right w:color="000000" w:space="0" w:sz="0" w:val="none"/>
                <w:between w:color="000000" w:space="0" w:sz="0" w:val="none"/>
              </w:pBdr>
              <w:spacing w:line="229" w:lineRule="auto"/>
              <w:ind w:left="118" w:right="202" w:firstLine="0"/>
              <w:rPr>
                <w:rFonts w:ascii="Times New Roman" w:cs="Times New Roman" w:eastAsia="Times New Roman" w:hAnsi="Times New Roman"/>
                <w:b w:val="1"/>
                <w:bCs w:val="1"/>
                <w:color w:val="000000"/>
                <w:sz w:val="24"/>
                <w:szCs w:val="24"/>
              </w:rPr>
            </w:pPr>
            <w:r w:rsidDel="00000000" w:rsidR="00000000" w:rsidRPr="00000000">
              <w:rPr>
                <w:rtl w:val="0"/>
              </w:rPr>
            </w:r>
          </w:p>
        </w:tc>
      </w:tr>
      <w:tr>
        <w:trPr>
          <w:cantSplit w:val="0"/>
          <w:trHeight w:val="756"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5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1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Google Classroom</w:t>
            </w:r>
          </w:p>
        </w:tc>
        <w:tc>
          <w:tcPr>
            <w:shd w:fill="auto" w:val="clear"/>
            <w:tcMar>
              <w:top w:w="100.0" w:type="dxa"/>
              <w:left w:w="100.0" w:type="dxa"/>
              <w:bottom w:w="100.0" w:type="dxa"/>
              <w:right w:w="100.0" w:type="dxa"/>
            </w:tcMar>
          </w:tcPr>
          <w:p w:rsidR="00000000" w:rsidDel="00000000" w:rsidP="00000000" w:rsidRDefault="00000000" w:rsidRPr="00000000" w14:paraId="00000156">
            <w:pPr>
              <w:widowControl w:val="0"/>
              <w:pBdr>
                <w:top w:color="000000" w:space="0" w:sz="0" w:val="none"/>
                <w:left w:color="000000" w:space="0" w:sz="0" w:val="none"/>
                <w:bottom w:color="000000" w:space="0" w:sz="0" w:val="none"/>
                <w:right w:color="000000" w:space="0" w:sz="0" w:val="none"/>
                <w:between w:color="000000" w:space="0" w:sz="0" w:val="none"/>
              </w:pBdr>
              <w:spacing w:line="336" w:lineRule="auto"/>
              <w:ind w:left="116" w:right="630" w:firstLine="0"/>
              <w:rPr>
                <w:rFonts w:ascii="Times New Roman" w:cs="Times New Roman" w:eastAsia="Times New Roman" w:hAnsi="Times New Roman"/>
                <w:color w:val="ff0000"/>
                <w:sz w:val="32"/>
                <w:szCs w:val="32"/>
              </w:rPr>
            </w:pPr>
            <w:r w:rsidDel="00000000" w:rsidR="00000000" w:rsidRPr="00000000">
              <w:rPr>
                <w:rFonts w:ascii="Times New Roman" w:cs="Times New Roman" w:eastAsia="Times New Roman" w:hAnsi="Times New Roman"/>
                <w:rtl w:val="0"/>
              </w:rPr>
              <w:t xml:space="preserve">Class Code: </w:t>
            </w:r>
            <w:r w:rsidDel="00000000" w:rsidR="00000000" w:rsidRPr="00000000">
              <w:rPr>
                <w:rFonts w:ascii="Times New Roman" w:cs="Times New Roman" w:eastAsia="Times New Roman" w:hAnsi="Times New Roman"/>
                <w:color w:val="ee0000"/>
                <w:sz w:val="40"/>
                <w:szCs w:val="40"/>
                <w:rtl w:val="0"/>
              </w:rPr>
              <w:t xml:space="preserve">TBA</w:t>
            </w:r>
            <w:r w:rsidDel="00000000" w:rsidR="00000000" w:rsidRPr="00000000">
              <w:rPr>
                <w:rtl w:val="0"/>
              </w:rPr>
            </w:r>
          </w:p>
          <w:p w:rsidR="00000000" w:rsidDel="00000000" w:rsidP="00000000" w:rsidRDefault="00000000" w:rsidRPr="00000000" w14:paraId="00000157">
            <w:pPr>
              <w:widowControl w:val="0"/>
              <w:pBdr>
                <w:top w:color="000000" w:space="0" w:sz="0" w:val="none"/>
                <w:left w:color="000000" w:space="0" w:sz="0" w:val="none"/>
                <w:bottom w:color="000000" w:space="0" w:sz="0" w:val="none"/>
                <w:right w:color="000000" w:space="0" w:sz="0" w:val="none"/>
                <w:between w:color="000000" w:space="0" w:sz="0" w:val="none"/>
              </w:pBdr>
              <w:spacing w:line="336" w:lineRule="auto"/>
              <w:ind w:left="0" w:right="630" w:firstLine="0"/>
              <w:rPr>
                <w:rFonts w:ascii="Times New Roman" w:cs="Times New Roman" w:eastAsia="Times New Roman" w:hAnsi="Times New Roman"/>
                <w:color w:val="ff0000"/>
                <w:sz w:val="28"/>
                <w:szCs w:val="28"/>
              </w:rPr>
            </w:pPr>
            <w:r w:rsidDel="00000000" w:rsidR="00000000" w:rsidRPr="00000000">
              <w:rPr>
                <w:rtl w:val="0"/>
              </w:rPr>
            </w:r>
          </w:p>
        </w:tc>
      </w:tr>
      <w:tr>
        <w:trPr>
          <w:cantSplit w:val="0"/>
          <w:trHeight w:val="40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5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1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buX: </w:t>
            </w:r>
          </w:p>
        </w:tc>
        <w:tc>
          <w:tcPr>
            <w:shd w:fill="auto" w:val="clear"/>
            <w:tcMar>
              <w:top w:w="100.0" w:type="dxa"/>
              <w:left w:w="100.0" w:type="dxa"/>
              <w:bottom w:w="100.0" w:type="dxa"/>
              <w:right w:w="100.0" w:type="dxa"/>
            </w:tcMar>
          </w:tcPr>
          <w:p w:rsidR="00000000" w:rsidDel="00000000" w:rsidP="00000000" w:rsidRDefault="00000000" w:rsidRPr="00000000" w14:paraId="00000159">
            <w:pPr>
              <w:widowControl w:val="0"/>
              <w:pBdr>
                <w:top w:color="000000" w:space="0" w:sz="0" w:val="none"/>
                <w:left w:color="000000" w:space="0" w:sz="0" w:val="none"/>
                <w:bottom w:color="000000" w:space="0" w:sz="0" w:val="none"/>
                <w:right w:color="000000" w:space="0" w:sz="0" w:val="none"/>
                <w:between w:color="000000" w:space="0" w:sz="0" w:val="none"/>
              </w:pBdr>
              <w:spacing w:line="336" w:lineRule="auto"/>
              <w:ind w:left="116" w:right="630" w:firstLine="0"/>
              <w:rPr>
                <w:rFonts w:ascii="Times New Roman" w:cs="Times New Roman" w:eastAsia="Times New Roman" w:hAnsi="Times New Roman"/>
                <w:b w:val="1"/>
                <w:bCs w:val="1"/>
                <w:color w:val="0000ff"/>
                <w:u w:val="single"/>
              </w:rPr>
            </w:pPr>
            <w:r w:rsidDel="00000000" w:rsidR="00000000" w:rsidRPr="00000000">
              <w:rPr>
                <w:rFonts w:ascii="Times New Roman" w:cs="Times New Roman" w:eastAsia="Times New Roman" w:hAnsi="Times New Roman"/>
                <w:b w:val="1"/>
                <w:bCs w:val="1"/>
                <w:color w:val="0000ff"/>
                <w:u w:val="single"/>
                <w:rtl w:val="0"/>
              </w:rPr>
              <w:t xml:space="preserve">TBA</w:t>
            </w:r>
          </w:p>
        </w:tc>
      </w:tr>
      <w:tr>
        <w:trPr>
          <w:cantSplit w:val="0"/>
          <w:trHeight w:val="40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5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0" w:firstLine="0"/>
              <w:rPr>
                <w:rFonts w:ascii="Times New Roman" w:cs="Times New Roman" w:eastAsia="Times New Roman" w:hAnsi="Times New Roman"/>
                <w:color w:val="000000"/>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5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pPr>
            <w:r w:rsidDel="00000000" w:rsidR="00000000" w:rsidRPr="00000000">
              <w:rPr>
                <w:rtl w:val="0"/>
              </w:rPr>
            </w:r>
          </w:p>
          <w:p w:rsidR="00000000" w:rsidDel="00000000" w:rsidP="00000000" w:rsidRDefault="00000000" w:rsidRPr="00000000" w14:paraId="0000015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pPr>
            <w:r w:rsidDel="00000000" w:rsidR="00000000" w:rsidRPr="00000000">
              <w:rPr>
                <w:rtl w:val="0"/>
              </w:rPr>
            </w:r>
          </w:p>
        </w:tc>
      </w:tr>
      <w:tr>
        <w:trPr>
          <w:cantSplit w:val="0"/>
          <w:trHeight w:val="40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5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16"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DataCamp: </w:t>
            </w:r>
          </w:p>
        </w:tc>
        <w:tc>
          <w:tcPr>
            <w:shd w:fill="auto" w:val="clear"/>
            <w:tcMar>
              <w:top w:w="100.0" w:type="dxa"/>
              <w:left w:w="100.0" w:type="dxa"/>
              <w:bottom w:w="100.0" w:type="dxa"/>
              <w:right w:w="100.0" w:type="dxa"/>
            </w:tcMar>
          </w:tcPr>
          <w:p w:rsidR="00000000" w:rsidDel="00000000" w:rsidP="00000000" w:rsidRDefault="00000000" w:rsidRPr="00000000" w14:paraId="0000015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16"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TBA</w:t>
              <w:br w:type="textWrapping"/>
            </w:r>
          </w:p>
          <w:p w:rsidR="00000000" w:rsidDel="00000000" w:rsidP="00000000" w:rsidRDefault="00000000" w:rsidRPr="00000000" w14:paraId="0000015F">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16" w:firstLine="0"/>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0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6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16"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AWS Academy:</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6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16"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TBA</w:t>
            </w:r>
          </w:p>
        </w:tc>
      </w:tr>
      <w:tr>
        <w:trPr>
          <w:cantSplit w:val="0"/>
          <w:trHeight w:val="40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6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Learn</w:t>
            </w:r>
          </w:p>
        </w:tc>
        <w:tc>
          <w:tcPr>
            <w:shd w:fill="auto" w:val="clear"/>
            <w:tcMar>
              <w:top w:w="100.0" w:type="dxa"/>
              <w:left w:w="100.0" w:type="dxa"/>
              <w:bottom w:w="100.0" w:type="dxa"/>
              <w:right w:w="100.0" w:type="dxa"/>
            </w:tcMar>
          </w:tcPr>
          <w:p w:rsidR="00000000" w:rsidDel="00000000" w:rsidP="00000000" w:rsidRDefault="00000000" w:rsidRPr="00000000" w14:paraId="00000163">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left="116"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TBA</w:t>
            </w:r>
          </w:p>
        </w:tc>
      </w:tr>
    </w:tbl>
    <w:p w:rsidR="00000000" w:rsidDel="00000000" w:rsidP="00000000" w:rsidRDefault="00000000" w:rsidRPr="00000000" w14:paraId="00000164">
      <w:pPr>
        <w:widowControl w:val="0"/>
        <w:pBdr>
          <w:top w:color="000000" w:space="0" w:sz="0" w:val="none"/>
          <w:left w:color="000000" w:space="0" w:sz="0" w:val="none"/>
          <w:bottom w:color="000000" w:space="0" w:sz="0" w:val="none"/>
          <w:right w:color="000000" w:space="0" w:sz="0" w:val="none"/>
          <w:between w:color="000000" w:space="0" w:sz="0" w:val="none"/>
        </w:pBdr>
        <w:rPr>
          <w:color w:val="000000"/>
        </w:rPr>
      </w:pPr>
      <w:r w:rsidDel="00000000" w:rsidR="00000000" w:rsidRPr="00000000">
        <w:rPr>
          <w:rtl w:val="0"/>
        </w:rPr>
      </w:r>
    </w:p>
    <w:p w:rsidR="00000000" w:rsidDel="00000000" w:rsidP="00000000" w:rsidRDefault="00000000" w:rsidRPr="00000000" w14:paraId="00000165">
      <w:pPr>
        <w:widowControl w:val="0"/>
        <w:pBdr>
          <w:top w:color="000000" w:space="0" w:sz="0" w:val="none"/>
          <w:left w:color="000000" w:space="0" w:sz="0" w:val="none"/>
          <w:bottom w:color="000000" w:space="0" w:sz="0" w:val="none"/>
          <w:right w:color="000000" w:space="0" w:sz="0" w:val="none"/>
          <w:between w:color="000000" w:space="0" w:sz="0" w:val="none"/>
        </w:pBdr>
        <w:rPr>
          <w:color w:val="000000"/>
        </w:rPr>
      </w:pPr>
      <w:bookmarkStart w:colFirst="0" w:colLast="0" w:name="_heading=h.xl4loz2nla7" w:id="1"/>
      <w:bookmarkEnd w:id="1"/>
      <w:r w:rsidDel="00000000" w:rsidR="00000000" w:rsidRPr="00000000">
        <w:rPr>
          <w:rtl w:val="0"/>
        </w:rPr>
      </w:r>
    </w:p>
    <w:sectPr>
      <w:pgSz w:h="15840" w:w="12240" w:orient="portrait"/>
      <w:pgMar w:bottom="1557" w:top="1399" w:left="1327" w:right="1334"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Pr>
  </w:style>
  <w:style w:type="table" w:styleId="Table9">
    <w:basedOn w:val="TableNormal"/>
    <w:pPr>
      <w:spacing w:line="240" w:lineRule="auto"/>
    </w:pPr>
    <w:tblPr>
      <w:tblStyleRowBandSize w:val="1"/>
      <w:tblStyleColBandSize w:val="1"/>
    </w:tblPr>
  </w:style>
  <w:style w:type="table" w:styleId="Table10">
    <w:basedOn w:val="TableNormal"/>
    <w:pPr>
      <w:spacing w:line="240" w:lineRule="auto"/>
    </w:pPr>
    <w:tblPr>
      <w:tblStyleRowBandSize w:val="1"/>
      <w:tblStyleColBandSize w:val="1"/>
    </w:tblPr>
  </w:style>
  <w:style w:type="table" w:styleId="Table11">
    <w:basedOn w:val="TableNormal"/>
    <w:pPr>
      <w:spacing w:line="240" w:lineRule="auto"/>
    </w:pPr>
    <w:tblPr>
      <w:tblStyleRowBandSize w:val="1"/>
      <w:tblStyleColBandSize w:val="1"/>
    </w:tblPr>
  </w:style>
  <w:style w:type="table" w:styleId="Table12">
    <w:basedOn w:val="TableNormal"/>
    <w:pPr>
      <w:spacing w:line="240" w:lineRule="auto"/>
    </w:p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rabiul.alam@bracu.ac.bd" TargetMode="External"/><Relationship Id="rId8" Type="http://schemas.openxmlformats.org/officeDocument/2006/relationships/hyperlink" Target="https://drive.google.com/drive/folders/1yuDdWMJmGDHLpIi8oOOXGQc5wFBMVCcG?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rmxJ15JUKt9rzbx3Low51oeb+w==">CgMxLjAyCGguZ2pkZ3hzMg1oLnhsNGxvejJubGE3OAByITFLOWRRNWhwVVFiTWlSd0VLeTZYQVVTMzBzWFZpOFExVw==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2bf7adab00cf0f026872ae067119deda6058276c508ba358e4da23021cbf02f2</vt:lpwstr>
  </property>
  <property fmtid="{D5CDD505-2E9C-101B-9397-08002B2CF9AE}" pid="3" name="KSOProductBuildVer">
    <vt:lpwstr>1033-12.2.0.22549</vt:lpwstr>
  </property>
  <property fmtid="{D5CDD505-2E9C-101B-9397-08002B2CF9AE}" pid="4" name="ICV">
    <vt:lpwstr>BC6D85F1646748F0A32896DDE3504012_12</vt:lpwstr>
  </property>
</Properties>
</file>