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ИНВЕСТИРОВАНИЯ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Инвестор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Заказчик-Застройщик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ТЕРМИНЫ И ОПРЕДЕЛЕНИЯ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Инвестиции</w:t>
      </w:r>
      <w:r>
        <w:rPr>
          <w:color w:val="333333"/>
          <w:sz w:val="20"/>
          <w:szCs w:val="20"/>
          <w:spacing w:val="0"/>
        </w:rPr>
        <w:t xml:space="preserve"> – собственные, заемные и/или привлеченные денежные средства, ценные бумаги, иное имущество, вкладываемые Инвестором с целью получения прибыли. В соответствии с настоящим Договором инвестиции являются средствами целевого финансирования (абзац 10 подп. 14 п. 1 ст. 251 НК РФ).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</w:t>
      </w:r>
      <w:r>
        <w:rPr>
          <w:color w:val="333333"/>
          <w:sz w:val="20"/>
          <w:szCs w:val="20"/>
          <w:spacing w:val="0"/>
        </w:rPr>
        <w:t xml:space="preserve">Инвестиционная деятельность</w:t>
      </w:r>
      <w:r>
        <w:rPr>
          <w:color w:val="333333"/>
          <w:sz w:val="20"/>
          <w:szCs w:val="20"/>
          <w:spacing w:val="0"/>
        </w:rPr>
        <w:t xml:space="preserve"> – вложение инвестиций и осуществление практических действий в целях получения прибыли и реализации проекта.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Проект</w:t>
      </w:r>
      <w:r>
        <w:rPr>
          <w:color w:val="333333"/>
          <w:sz w:val="20"/>
          <w:szCs w:val="20"/>
          <w:spacing w:val="0"/>
        </w:rPr>
        <w:t xml:space="preserve"> – необходимая проектная документация, разработанная в соответствии с законодательством Российской Федерации и утвержденными в установленном порядке стандартами (нормами и правилами), а также описание организационно-технических мероприятий по созданию инвестиционного объекта с использованием инвестиций в форме проведения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Результат инвестиционной деятельности (объект)</w:t>
      </w:r>
      <w:r>
        <w:rPr>
          <w:color w:val="333333"/>
          <w:sz w:val="20"/>
          <w:szCs w:val="20"/>
          <w:spacing w:val="0"/>
        </w:rPr>
        <w:t xml:space="preserve"> – культурный центр, создаваемый по адресу: __________________, строительство которого будет осуществляться в соответствии с Проектом.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Подрядчики</w:t>
      </w:r>
      <w:r>
        <w:rPr>
          <w:color w:val="333333"/>
          <w:sz w:val="20"/>
          <w:szCs w:val="20"/>
          <w:spacing w:val="0"/>
        </w:rPr>
        <w:t xml:space="preserve"> – физические и юридические лица, которые выполняют проектные и строительные работы по договорам строительного подряда, заключаемым с Заказчиком-Застройщиком.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Работы</w:t>
      </w:r>
      <w:r>
        <w:rPr>
          <w:color w:val="333333"/>
          <w:sz w:val="20"/>
          <w:szCs w:val="20"/>
          <w:spacing w:val="0"/>
        </w:rPr>
        <w:t xml:space="preserve"> – весь объем практических работ по строительству результата инвестиционной деятельности, подлежащий выполнению Заказчиком-Застройщиком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Земельный участок</w:t>
      </w:r>
      <w:r>
        <w:rPr>
          <w:color w:val="333333"/>
          <w:sz w:val="20"/>
          <w:szCs w:val="20"/>
          <w:spacing w:val="0"/>
        </w:rPr>
        <w:t xml:space="preserve"> – участок общей площадью ______ кв. м, кадастровый №____, находящийся по адресу: ________________, предоставленный Заказчику-Застройщику в аренду для создания результата инвестиционной деятельности на основании ______________ на период разработки исходно-разрешительной, проектной документации и строительства результата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Проектная документация</w:t>
      </w:r>
      <w:r>
        <w:rPr>
          <w:color w:val="333333"/>
          <w:sz w:val="20"/>
          <w:szCs w:val="20"/>
          <w:spacing w:val="0"/>
        </w:rPr>
        <w:t xml:space="preserve"> – исходно-разрешительная, техническая документация, технические условия и паспорта на материалы, оборудование, конструкции и комплектующие изделия, смета, а также иная документация, прямо не упомянутая выше, но необходимая для выполнения работ и технической эксплуатации результата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Общая площадь результата инвестиционной деятельности</w:t>
      </w:r>
      <w:r>
        <w:rPr>
          <w:color w:val="333333"/>
          <w:sz w:val="20"/>
          <w:szCs w:val="20"/>
          <w:spacing w:val="0"/>
        </w:rPr>
        <w:t xml:space="preserve"> – сумма площадей (полезных, общего пользования, инженерного назначения) всех этажей (в том числе технического, подвального и чердачного), измеряемая по внутренним поверхностям стен и встроенно-пристроенных помещений.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 настоящему Договору Заказчик-Застройщик обязуется выполнить работы и совершить все необходимые действия по реализации Проекта по созданию Результата инвестиционной деятельности (объекта) на земельном участке, а Инвестор обязуется передать Заказчику-Застройщику денежные средства в сумме, установленной настоящим Договором, для реализации проекта и выплатить Заказчику-Застройщику вознаграждение. По завершении инвестиционного проекта Заказчик-Застройщик передает Инвестору результат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Инвестиции, полученные от Инвестора, будут направляться на создание результата инвестиционной деятельности, выполнение всех необходимых работ и иных действий, требуемых для осуществления проекта, и контроль за выполнением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настоящем Договоре содержатся элементы различных договоров, предусмотренных Гражданским кодексом РФ (смешанный договор). К отношениям Сторон по выполнению Заказчиком-Застройщиком работ по настоящему Договору применяются правила Гражданского кодекса РФ о договоре строительного подряда, если настоящим Договором не предусмотрено иное. К отношениям Сторон по совершению Заказчиком-Застройщиком юридических и иных действий по поручению, данному Инвестором в настоящем Договоре, применяются правила Гражданского кодекса РФ об агентском договоре и договоре комиссии, если настоящим Договором не предусмотрено иное. При этом Заказчик-Застройщик действует от своего имени, но за счет Инвестора.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 МЕЖДУ СТОРОНАМИ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Размер инвестиций по настоящему Договору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Инвестиции направляются на реализацию Проекта в сроки, установленные Графиком финансирования, являющемся неотъемлемой частью настоящего Договора, путем перечисления денежных средств на расчетный счет Заказчика-Застройщика, указанный в разделе 11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Инвестиции, предоставляемые Инвестором для реализации Проекта, рассматриваются Сторонами как средства целевого финансирования, направляемые исключительно на реализацию Проекта.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Размер инвестиций, установленный п.3.1 настоящего Договора, может быть увеличен в следующих случаях: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Увеличение размера инвестиций производится на основании дополнительного соглашения к настоящему Договору, подписываемого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За выполнение Заказчиком-Застройщиком работ и выполнение поручений по настоящему Договору Инвестор выплачивает Заказчику-Застройщику вознаграждение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Вознаграждение, установленное п.3.6 настоящего Договора, выплачивается в соответствии с Графиком выплаты вознаграждения, являющимся неотъемлемой частью настоящего Договора, путем перечисления суммы вознаграждения на расчетный счет Заказчика-Застройщика, указанный в разделе 11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Инвестор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Осуществить финансирование по настоящему Договору в полном объеме и в порядке, установленном настоящим Договором, а также выплачивать вознаграждение Заказчику-Застройщику в размере, порядке и на условиях, установленных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В ________-дневный срок после подписания настоящего Договора передать Заказчику-Застройщику утвержденный Инвестором Проект в составе: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При необходимости принять участие в согласовании с уполномоченными государственными органами, утверждении и получении разрешительной и иной документации, необходимой для осуществления работ в соответствии с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Назначить представителей для участия в работе комиссии по приемке завершенного строительством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Осуществить приемку объекта от Заказчика-Застройщика по настоящему Договору путем подписания акта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4.1.6. С момента принятия объекта нести бремя его содержания, в том числе риск случайной гибели, а также нести другие обязанности, предусмотренные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4.1.7. Выполнить надлежащим образом иные свои обязательства,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Инвестор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Осуществлять контроль за соответствием объема и качества, выполняемых Подрядчиком работ по созданию результата инвестиционной деятельности. При осуществлении контроля за ходом выполнения работ Инвестор или его уполномоченное лицо должен перемещаться по строительной площадке в сопровождении уполномоченного представителя Заказчика-Застройщика, строго соблюдая при этом правила техники безопасности.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Проверять в любое время ход и качество работ, соответствие используемых материалов, не вмешиваясь при этом в оперативно-хозяйственную деятельность других субъектов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С согласия Заказчика-Застройщика передавать свои права и обязанности по настоящему Договору третьему лицу при условии принятия последним обязанностей, условий и обязательств по настоящему Договору. Частичная и/или полная передача прав и обязанностей оформляется соответствующим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Заказчик-Застройщик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4.3.1. Используя внесенные Инвестором инвестиции, обеспечить реализацию Проекта, в том числе: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подготовку строительной площадки;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организовать производство работ Подрядчиками, обеспечить процесс строительства материалами и оборудованием;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надлежащее выполнение привлеченными Подрядчиками необходимых строительно-монтажных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управлять строительством, осуществлять контроль за его ходом в строгом соответствии с Проектом и условиями настоящего Договора, в соответствии со СНиП, техническими регламентами, иными правилами производства строительно-монтажных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произвести оплату работ Подрядчикам и оплату иных необходимых работ и услуг;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координировать деятельность проектных, строительно-монтажных, специализированных и других организаций.</w:t>
      </w:r>
    </w:p>
    <w:p>
      <w:pPr/>
      <w:r>
        <w:rPr>
          <w:color w:val="333333"/>
          <w:sz w:val="20"/>
          <w:szCs w:val="20"/>
          <w:spacing w:val="0"/>
        </w:rPr>
        <w:t xml:space="preserve">Для выполнения проекта Заказчик-Застройщик обязан обеспечить выполнение Подрядчиками следующих видов работ: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строительные работы (общестроительные работы ниже отметки «0», общестроительные работы выше отметки «0»);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отделочные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устройство сетей внутренних коммуникаций: отопление, вентиляцию, узел управления, сантехнические работы ниже отметки «0», сантехнические работы выше отметки «0», электроснабжение;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устройство сетей наружных коммуникаций: теплосети, сети холодного и горячего водоснабжения;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обустройство подъездных путей к объекту, благоустройство территории.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4.3.2. Обеспечить доступ Инвестора на строительную площадку для контроля за соответствием объема и качества, выполняемых Подрядчиками работ в сопровождении представителя Заказчика-Застройщика. Своевременно извещать Инвестора о наступлении обстоятельств, не зависящих от воли Заказчика-Застройщика, делающих невозможным надлежащее (качественное и своевременное) выполнение Заказчиком-Застройщиком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4.3.3. Обеспечить ввод объекта в эксплуатацию и его сдачу приемочной комиссии.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4.3.4. После сдачи объекта в эксплуатацию передать его Инвестору по акту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4.3.5. В ходе передачи результата инвестиционной деятельности обеспечить устранение по требованию административно-технической инспекции и других уполномоченных организаций недостатков и дефектов, указанных в акте о дефектах.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4.3.6. Передать Инвестору необходимые документы (копии), имеющиеся у Заказчика-Застройщика, для государственной регистрации права собственности на результат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4.3.7. Осуществлять инвестиционную деятельность в соответствии с действующим законодательством Российской Федерации, исполнять требования, предъявляемые государственными органами и органами местного самоуправления, не противоречащие нормам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4.3.8. Осуществить контроль за порядком и объемом направления инвестиций Инвестором в соответствии с условиями настоящего Договора. Использовать средства, получаемые от Инвестора, по целевому назначению.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4.3.9. Обеспечить ежеквартально, не позднее ________ числа месяца, следующего за отчетным кварталом, предоставление Инвестору отчета о выполнении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4.3.10. Выполнить иные обязанности, возложенные на него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Заказчик-Застройщик вправе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4.4.1. Требовать от Инвестора исполнения взятых на себя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4.4.2. Определять в соответствии с настоящим Договором и проектом объемы и конкретные направления использования инвестиций.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4.4.3. Привлекать Подрядчиков для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4.4.4. Обеспечивать контроль за соответствием объема и качества выполняемых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4.4.5. С согласия Инвестора передавать свои права и обязанности по настоящему Договору третьим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СРОКИ РЕАЛИЗАЦИИ ПРОЕКТА И ПОРЯДОК ПЕРЕДАЧИ ИНВЕСТОРУ РЕЗУЛЬТАТА ИНВЕСТИЦИОННОЙ ДЕЯТЕЛЬНОСТИ (ОБЪЕКТА)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Срок осуществления Проекта составляет ________________________ и исчисляется со дня передачи Инвестором Заказчику-Застройщику Проекта (п.4.1.2 настоящего Договора). В случае необходимости этот срок может быть продлен Сторонами на основании дополнительного соглашения к настоящему Договору, подписываемого Сторонами. Сроки выполнения отдельных видов работ по строительству Объекта, сроки завершения определенных этапов по настоящему Договору устанавливаются в Графике производства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 окончании реализации Проекта и при готовности объекта к передаче Заказчик-Застройщик направляет Инвестору соответствующее уведомление. Передача Инвестору результата инвестиционной деятельности (объекта) осуществляется по акту приема-передачи объекта. Акт подписывается обеими Сторонами или их уполномоченными представителями и удостоверяет выполнение Сторонами своих обязательств по настоящему Договору и отсутствие у Сторон взаимных претензий имущественного и неимущественного характера.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Право собственности на объект оформляется Инвестором самостоятельно после передачи ему результата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После передачи объекта Инвестору Стороны примут все необходимые меры для оформления прав Инвестора на земельный участок.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Свидетельством качества передаваемого Инвестору результата инвестиционной деятельности, его соответствия строительно-техническим нормам и правилам, Проекту является подписание приемочной комиссией акта приемки законченного строительством результата инвестиционной деятельности в эксплуатацию.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При принятии результата инвестиционной деятельности Инвестор обязан заявить обо всех недостатках, которые могут быть установлены при обычном способе приемки. Гарантийный срок по настоящему Договору составляет ________________________ с момента принятия объекта в эксплуатацию по акту (п.5.5 настоящего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При обнаружении недостатков в течение установленного п.5.6 настоящего Договора срока Инвестор имеет право обратиться к Заказчику-Застройщику с требованием об их устранении. Устранение недостатков производится в ________________________ срок после получения письменного заявления Инвестора.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 И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ответственность за неисполнение или ненадлежащее исполнение принятых на себя обязательств по настоящему Договору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нарушения Инвестором сроков внесения инвестиций по настоящему Договору, установленных Графиком финансирования, Заказчик-Застройщик вправе увеличить срок исполнения своих обязательств соразмерно периоду просрочки выполнения своих обязательств Инвестором.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Риск последствий повреждения или гибели результата инвестиционной деятельности переходит от Заказчика-Застройщика к Инвестору при подписании акта приема-передачи объекта по настоящему Договору (п.5.2 настоящего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Все споры и разногласия Стороны будут стремиться урегулировать в досудебном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случае недостижения Сторонами соглашения спор передается на рассмотрение суда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В обеспечение исполнения своих обязательств Заказчик-Застройщик предоставляет Инвестору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Заказчик-Застройщик несет ответственность за несоответствия объекта Проекту, строительным нормам и правилам, в том числе выявленные после приемки объекта, в период гарантийного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В случае неисполнения или ненадлежащего исполнения Заказчиком-Застройщиком обязанностей по настоящему Договору Инвестор вправе предъявить Заказчику-Застройщику требование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Любая информация о финансовом положении Сторон и условиях настоящего Договора, а также договоров с третьими лицами, участвующими в реализации Проекта, считается конфиденциальной и не подлежит разглашению. Иные условия конфиденциальности могут быть установлены по требованию любой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ОСВОБОЖДЕНИЕ ОТ ОТВЕТСТВЕННОСТИ (ФОРС-МАЖОР)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 (форс-мажор), т.е. чрезвычайных и непреодолимых при данных условиях обстоятельств, в частности наводнения, землетрясения, других стихийных бедствий или каких-либо иных явлений природного характера, эпидемии, террористических актов, военных действий, а также изменений в действующем законодательстве, принятия нормативных актов местных органов власти, делающих невозможным выполнение Сторонами взятых на себя обязательств. Надлежащим доказательством наличия указанных выше обстоятельств непреодолимой силы и их продолжительности будут справки, выдаваемые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изменениях законодательных и нормативных актов, ухудшающих положение Сторон по сравнению с их состоянием на дату заключения настоящего Договора и приводящих к дополнительным затратам времени и денежных средств, согласованные сроки выполнения работ увеличиваются соразмерно этому времени. Сроки и стоимость Договора в этом случае уточняются в дополнительном соглашении.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Срок выполнения обязательств по настоящему Договору увеличивается соразмерно времени, в течение которого действовали такие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случае если вследствие обстоятельств, указанных в п.8.1 настоящего Договора, просрочка в исполнении обязательств по настоящему Договору составит более ________________________, любая из Сторон вправе отказаться от невыполненной части Договора. При этом ни одна из Сторон не вправе требовать возмещения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И ИЗМЕНЕНИЕ (РАСТОРЖЕНИЕ)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со дня его подписания Сторонами и прекращает свое действие после выполнения Сторонами всех обязательств по нему и завершения взаиморасчетов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Условия настоящего Договора могут быть изменены по соглашению Сторон. Все изменения, дополнения и соглашения к настоящему Договору являются неотъемлемой частью настоящего Договора, если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Настоящий Договор может быть расторгнут по соглашению Сторон при условии согласования взаиморасчетов на момент расторжения, а также в иных случаях, предусмотренных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 случае консервации не завершенного строительством объекта Стороны продлевают действие настоящего Договора или определяют условия его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составлен в трех экземплярах, имеющих одинаковую юридическую силу, по одному экземпляру для каждой Стороны и один для органа, осуществляющего регистрацию прав на недвижимое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Предусмотренные настоящим Договором уведомления, извещения или другие сообщения, имеющие значение для отношений Сторон, должны вручаться лично либо направляться Сторонами друг другу заказными письмами или телеграммами с уведомлением о вручении по адресам, указанным в настоящем Договоре в качестве юридических и почтовых адресов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Оформление права собственности на объект не входит в предмет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В случае изменения телефона, места регистрации, почтового адреса, а также иных реквизитов Стороны обязаны немедленно направлять друг другу в предусмотренном выше порядке извещения об этих изменениях. Вся информация и корреспонденция, направленная по телефону и адресу, указанным в настоящем Договоре, считается полученной Стороной, изменившей свой адрес и телефон и не уведомившей об этом, которая и несет риски всех неблагоприятных последствий.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Одновременно с подписанием Договора Стороны назначают своих уполномоченных представителей по Договору, определив их компетенцию, и уведомляют об этом друг друга.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10.6. После заключения настоящего Договора все предыдущие соглашения между Сторонами – как письменные, так и устные – признаются утратившими свою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10.7. Во всем ином,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Инвестор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Заказчик-Застройщик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Инвестор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Заказчик-Застройщик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инвестирования, заключаемого между юридическими лицами</dc:title>
  <dc:description>Образец договора инвестирования, заключаемого между юридическими лицами</dc:description>
  <dc:subject/>
  <cp:keywords/>
  <cp:category/>
  <cp:lastModifiedBy/>
  <dcterms:created xsi:type="dcterms:W3CDTF">2024-05-28T19:43:34+03:00</dcterms:created>
  <dcterms:modified xsi:type="dcterms:W3CDTF">2024-05-28T19:43:34+03:00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