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ТРУДОВОГО ДОГОВОРА</w:t>
      </w:r>
    </w:p>
    <w:p>
      <w:pPr>
        <w:spacing w:before="0" w:after="150" w:line="360" w:lineRule="auto"/>
      </w:pPr>
      <w:r>
        <w:rPr>
          <w:color w:val="333333"/>
          <w:sz w:val="20"/>
          <w:szCs w:val="20"/>
          <w:spacing w:val="0"/>
        </w:rPr>
        <w:t xml:space="preserve">1.1. Работник принимается к Работодателю для выполнения работы в должности ________________________ в ________________________ .</w:t>
      </w:r>
    </w:p>
    <w:p>
      <w:pPr>
        <w:spacing w:before="0" w:after="150" w:line="360" w:lineRule="auto"/>
      </w:pPr>
      <w:r>
        <w:rPr>
          <w:color w:val="333333"/>
          <w:sz w:val="20"/>
          <w:szCs w:val="20"/>
          <w:spacing w:val="0"/>
        </w:rPr>
        <w:t xml:space="preserve">1.2. Работник обязан приступить к работе с «___» _____________ 2024 г.</w:t>
      </w:r>
    </w:p>
    <w:p>
      <w:pPr>
        <w:spacing w:before="0" w:after="150" w:line="360" w:lineRule="auto"/>
      </w:pPr>
      <w:r>
        <w:rPr>
          <w:color w:val="333333"/>
          <w:sz w:val="20"/>
          <w:szCs w:val="20"/>
          <w:spacing w:val="0"/>
        </w:rPr>
        <w:t xml:space="preserve">1.3. Настоящий трудовой договор вступает в силу с момента подписания его обеими сторонами и заключен на неопределенный срок.</w:t>
      </w:r>
    </w:p>
    <w:p>
      <w:pPr>
        <w:spacing w:before="0" w:after="150" w:line="360" w:lineRule="auto"/>
      </w:pPr>
      <w:r>
        <w:rPr>
          <w:color w:val="333333"/>
          <w:sz w:val="20"/>
          <w:szCs w:val="20"/>
          <w:spacing w:val="0"/>
        </w:rPr>
        <w:t xml:space="preserve">1.4. Работа по настоящему договору является для Работника основной.</w:t>
      </w:r>
    </w:p>
    <w:p>
      <w:pPr>
        <w:spacing w:before="0" w:after="150" w:line="360" w:lineRule="auto"/>
      </w:pPr>
      <w:r>
        <w:rPr>
          <w:color w:val="333333"/>
          <w:sz w:val="20"/>
          <w:szCs w:val="20"/>
          <w:spacing w:val="0"/>
        </w:rPr>
        <w:t xml:space="preserve">1.5. Местом работы Работника является ________________________ по адресу: ________________________________________________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Работник подчиняется непосредственно Генеральному директору.</w:t>
      </w:r>
    </w:p>
    <w:p>
      <w:pPr>
        <w:spacing w:before="0" w:after="150" w:line="360" w:lineRule="auto"/>
      </w:pPr>
      <w:r>
        <w:rPr>
          <w:color w:val="333333"/>
          <w:sz w:val="20"/>
          <w:szCs w:val="20"/>
          <w:spacing w:val="0"/>
        </w:rPr>
        <w:t xml:space="preserve">2.2. Работник обязан:</w:t>
      </w:r>
    </w:p>
    <w:p>
      <w:pPr>
        <w:spacing w:before="0" w:after="150" w:line="360" w:lineRule="auto"/>
      </w:pPr>
      <w:r>
        <w:rPr>
          <w:color w:val="333333"/>
          <w:sz w:val="20"/>
          <w:szCs w:val="20"/>
          <w:spacing w:val="0"/>
        </w:rPr>
        <w:t xml:space="preserve">2.2.1. Выполнять следующие должностные обязанности: ________________________________________________ .</w:t>
      </w:r>
    </w:p>
    <w:p>
      <w:pPr>
        <w:spacing w:before="0" w:after="150" w:line="360" w:lineRule="auto"/>
      </w:pPr>
      <w:r>
        <w:rPr>
          <w:color w:val="333333"/>
          <w:sz w:val="20"/>
          <w:szCs w:val="20"/>
          <w:spacing w:val="0"/>
        </w:rPr>
        <w:t xml:space="preserve">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pPr>
        <w:spacing w:before="0" w:after="150" w:line="360" w:lineRule="auto"/>
      </w:pPr>
      <w:r>
        <w:rPr>
          <w:color w:val="333333"/>
          <w:sz w:val="20"/>
          <w:szCs w:val="20"/>
          <w:spacing w:val="0"/>
        </w:rPr>
        <w:t xml:space="preserve">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pPr>
        <w:spacing w:before="0" w:after="150" w:line="360" w:lineRule="auto"/>
      </w:pPr>
      <w:r>
        <w:rPr>
          <w:color w:val="333333"/>
          <w:sz w:val="20"/>
          <w:szCs w:val="20"/>
          <w:spacing w:val="0"/>
        </w:rPr>
        <w:t xml:space="preserve">2.2.4. Не давать интервью, не проводить встречи и переговоры, касающиеся деятельности Работодателя, без разрешения его руководства.</w:t>
      </w:r>
    </w:p>
    <w:p>
      <w:pPr>
        <w:spacing w:before="0" w:after="150" w:line="360" w:lineRule="auto"/>
      </w:pPr>
      <w:r>
        <w:rPr>
          <w:color w:val="333333"/>
          <w:sz w:val="20"/>
          <w:szCs w:val="20"/>
          <w:spacing w:val="0"/>
        </w:rPr>
        <w:t xml:space="preserve">2.2.5. Соблюдать требования охраны труда, техники безопасности и производственной санитарии.</w:t>
      </w:r>
    </w:p>
    <w:p>
      <w:pPr>
        <w:spacing w:before="0" w:after="150" w:line="360" w:lineRule="auto"/>
      </w:pPr>
      <w:r>
        <w:rPr>
          <w:color w:val="333333"/>
          <w:sz w:val="20"/>
          <w:szCs w:val="20"/>
          <w:spacing w:val="0"/>
        </w:rPr>
        <w:t xml:space="preserve">2.2.6. Способствовать созданию на работе благоприятного делового и морального климата.</w:t>
      </w:r>
    </w:p>
    <w:p>
      <w:pPr>
        <w:spacing w:before="0" w:after="150" w:line="360" w:lineRule="auto"/>
      </w:pPr>
      <w:r>
        <w:rPr>
          <w:color w:val="333333"/>
          <w:sz w:val="20"/>
          <w:szCs w:val="20"/>
          <w:spacing w:val="0"/>
        </w:rPr>
        <w:t xml:space="preserve">2.3. Работодатель обязуется:</w:t>
      </w:r>
    </w:p>
    <w:p>
      <w:pPr>
        <w:spacing w:before="0" w:after="150" w:line="360" w:lineRule="auto"/>
      </w:pPr>
      <w:r>
        <w:rPr>
          <w:color w:val="333333"/>
          <w:sz w:val="20"/>
          <w:szCs w:val="20"/>
          <w:spacing w:val="0"/>
        </w:rPr>
        <w:t xml:space="preserve">2.3.1. Предоставить Работнику работу в соответствии с условиями настоящего трудового договора. 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pPr>
        <w:spacing w:before="0" w:after="150" w:line="360" w:lineRule="auto"/>
      </w:pPr>
      <w:r>
        <w:rPr>
          <w:color w:val="333333"/>
          <w:sz w:val="20"/>
          <w:szCs w:val="20"/>
          <w:spacing w:val="0"/>
        </w:rPr>
        <w:t xml:space="preserve">2.3.2. Обеспечить безопасные условия работы в соответствии с требованиями Правил техники безопасности и законодательства о труде РФ.</w:t>
      </w:r>
    </w:p>
    <w:p>
      <w:pPr>
        <w:spacing w:before="0" w:after="150" w:line="360" w:lineRule="auto"/>
      </w:pPr>
      <w:r>
        <w:rPr>
          <w:color w:val="333333"/>
          <w:sz w:val="20"/>
          <w:szCs w:val="20"/>
          <w:spacing w:val="0"/>
        </w:rPr>
        <w:t xml:space="preserve">2.3.3. Оплачивать труд Работника в размере, установленном в п.3.1. настоящего трудового договора.</w:t>
      </w:r>
    </w:p>
    <w:p>
      <w:pPr>
        <w:spacing w:before="0" w:after="150" w:line="360" w:lineRule="auto"/>
      </w:pPr>
      <w:r>
        <w:rPr>
          <w:color w:val="333333"/>
          <w:sz w:val="20"/>
          <w:szCs w:val="20"/>
          <w:spacing w:val="0"/>
        </w:rPr>
        <w:t xml:space="preserve">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pPr>
        <w:spacing w:before="0" w:after="150" w:line="360" w:lineRule="auto"/>
      </w:pPr>
      <w:r>
        <w:rPr>
          <w:color w:val="333333"/>
          <w:sz w:val="20"/>
          <w:szCs w:val="20"/>
          <w:spacing w:val="0"/>
        </w:rPr>
        <w:t xml:space="preserve">2.3.5. Осуществлять обязательное социальное страхование Работника в соответствии с действующим законодательством РФ.</w:t>
      </w:r>
    </w:p>
    <w:p>
      <w:pPr>
        <w:spacing w:before="0" w:after="150" w:line="360" w:lineRule="auto"/>
      </w:pPr>
      <w:r>
        <w:rPr>
          <w:color w:val="333333"/>
          <w:sz w:val="20"/>
          <w:szCs w:val="20"/>
          <w:spacing w:val="0"/>
        </w:rPr>
        <w:t xml:space="preserve">2.3.6. Оплачивать в случае производственной необходимости в целях повышения квалификации Работника его обучение.</w:t>
      </w:r>
    </w:p>
    <w:p>
      <w:pPr>
        <w:spacing w:before="0" w:after="150" w:line="360" w:lineRule="auto"/>
      </w:pPr>
      <w:r>
        <w:rPr>
          <w:color w:val="333333"/>
          <w:sz w:val="20"/>
          <w:szCs w:val="20"/>
          <w:spacing w:val="0"/>
        </w:rPr>
        <w:t xml:space="preserve">2.3.7. Ознакомить Работника с требованиями охраны труда и Правилами внутреннего трудового распорядка.</w:t>
      </w:r>
    </w:p>
    <w:p>
      <w:pPr>
        <w:spacing w:before="0" w:after="150" w:line="360" w:lineRule="auto"/>
      </w:pPr>
      <w:r>
        <w:rPr>
          <w:color w:val="333333"/>
          <w:sz w:val="20"/>
          <w:szCs w:val="20"/>
          <w:spacing w:val="0"/>
        </w:rPr>
        <w:t xml:space="preserve">2.4. Работник имеет следующие права: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предоставление ему работы, указанной в п.1.1. настоящего трудового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своевременную и в полном размере выплату заработной платы;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отдых в соответствии с условиями настоящего трудового договора и требованиями законодательства;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права, предоставленные работникам Трудовым кодексом РФ.</w:t>
      </w:r>
    </w:p>
    <w:p>
      <w:pPr>
        <w:spacing w:before="0" w:after="150" w:line="360" w:lineRule="auto"/>
      </w:pPr>
      <w:r>
        <w:rPr>
          <w:color w:val="333333"/>
          <w:sz w:val="20"/>
          <w:szCs w:val="20"/>
          <w:spacing w:val="0"/>
        </w:rPr>
        <w:t xml:space="preserve">2.5. Работодатель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привлекать Работника к дисциплинарной и материальной ответственности в случаях, предусмотренных законодательством РФ;</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иные права, предоставленные ему Трудовым кодексом РФ.</w:t>
      </w:r>
    </w:p>
    <w:p>
      <w:pPr>
        <w:jc w:val="center"/>
        <w:spacing w:before="500" w:after="150"/>
      </w:pPr>
      <w:r>
        <w:rPr>
          <w:color w:val="333333"/>
          <w:sz w:val="24"/>
          <w:szCs w:val="24"/>
          <w:b w:val="1"/>
          <w:bCs w:val="1"/>
        </w:rPr>
        <w:t xml:space="preserve">3. УСЛОВИЯ ОПЛАТЫ ТРУДА РАБОТНИКА</w:t>
      </w:r>
    </w:p>
    <w:p>
      <w:pPr>
        <w:spacing w:before="0" w:after="150" w:line="360" w:lineRule="auto"/>
      </w:pPr>
      <w:r>
        <w:rPr>
          <w:color w:val="333333"/>
          <w:sz w:val="20"/>
          <w:szCs w:val="20"/>
          <w:spacing w:val="0"/>
        </w:rPr>
        <w:t xml:space="preserve">3.1. За выполнение трудовых обязанностей Работнику устанавливается должностной оклад в размере ________ рублей в месяц.</w:t>
      </w:r>
    </w:p>
    <w:p>
      <w:pPr>
        <w:spacing w:before="0" w:after="150" w:line="360" w:lineRule="auto"/>
      </w:pPr>
      <w:r>
        <w:rPr>
          <w:color w:val="333333"/>
          <w:sz w:val="20"/>
          <w:szCs w:val="20"/>
          <w:spacing w:val="0"/>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Работнику производятся соответствующие доплаты:</w:t>
      </w:r>
    </w:p>
    <w:p>
      <w:pPr>
        <w:spacing w:before="0" w:after="150" w:line="360" w:lineRule="auto"/>
      </w:pPr>
      <w:r>
        <w:rPr>
          <w:color w:val="333333"/>
          <w:sz w:val="20"/>
          <w:szCs w:val="20"/>
          <w:spacing w:val="0"/>
        </w:rPr>
        <w:t xml:space="preserve">3.2.1. Работа в выходной и нерабочий праздничный день оплачивается в двойном размере.</w:t>
      </w:r>
    </w:p>
    <w:p>
      <w:pPr>
        <w:spacing w:before="0" w:after="150" w:line="360" w:lineRule="auto"/>
      </w:pPr>
      <w:r>
        <w:rPr>
          <w:color w:val="333333"/>
          <w:sz w:val="20"/>
          <w:szCs w:val="20"/>
          <w:spacing w:val="0"/>
        </w:rPr>
        <w:t xml:space="preserve">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pPr>
        <w:spacing w:before="0" w:after="150" w:line="360" w:lineRule="auto"/>
      </w:pPr>
      <w:r>
        <w:rPr>
          <w:color w:val="333333"/>
          <w:sz w:val="20"/>
          <w:szCs w:val="20"/>
          <w:spacing w:val="0"/>
        </w:rPr>
        <w:t xml:space="preserve">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spacing w:before="0" w:after="150" w:line="360" w:lineRule="auto"/>
      </w:pPr>
      <w:r>
        <w:rPr>
          <w:color w:val="333333"/>
          <w:sz w:val="20"/>
          <w:szCs w:val="20"/>
          <w:spacing w:val="0"/>
        </w:rPr>
        <w:t xml:space="preserve">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pPr>
        <w:spacing w:before="0" w:after="150" w:line="360" w:lineRule="auto"/>
      </w:pPr>
      <w:r>
        <w:rPr>
          <w:color w:val="333333"/>
          <w:sz w:val="20"/>
          <w:szCs w:val="20"/>
          <w:spacing w:val="0"/>
        </w:rPr>
        <w:t xml:space="preserve">3.4. Условия и размеры выплаты Обществом Работнику поощрений устанавливаются в коллективном трудовом договоре.</w:t>
      </w:r>
    </w:p>
    <w:p>
      <w:pPr>
        <w:spacing w:before="0" w:after="150" w:line="360" w:lineRule="auto"/>
      </w:pPr>
      <w:r>
        <w:rPr>
          <w:color w:val="333333"/>
          <w:sz w:val="20"/>
          <w:szCs w:val="20"/>
          <w:spacing w:val="0"/>
        </w:rPr>
        <w:t xml:space="preserve">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pPr>
        <w:spacing w:before="0" w:after="150" w:line="360" w:lineRule="auto"/>
      </w:pPr>
      <w:r>
        <w:rPr>
          <w:color w:val="333333"/>
          <w:sz w:val="20"/>
          <w:szCs w:val="20"/>
          <w:spacing w:val="0"/>
        </w:rPr>
        <w:t xml:space="preserve">3.6. Из заработной платы Работника могут производиться удержания в случаях, предусмотренных законодательством РФ.</w:t>
      </w:r>
    </w:p>
    <w:p>
      <w:pPr>
        <w:jc w:val="center"/>
        <w:spacing w:before="500" w:after="150"/>
      </w:pPr>
      <w:r>
        <w:rPr>
          <w:color w:val="333333"/>
          <w:sz w:val="24"/>
          <w:szCs w:val="24"/>
          <w:b w:val="1"/>
          <w:bCs w:val="1"/>
        </w:rPr>
        <w:t xml:space="preserve">4. РЕЖИМ РАБОЧЕГО ВРЕМЕНИ И ВРЕМЕНИ ОТДЫХА</w:t>
      </w:r>
    </w:p>
    <w:p>
      <w:pPr>
        <w:spacing w:before="0" w:after="150" w:line="360" w:lineRule="auto"/>
      </w:pPr>
      <w:r>
        <w:rPr>
          <w:color w:val="333333"/>
          <w:sz w:val="20"/>
          <w:szCs w:val="20"/>
          <w:spacing w:val="0"/>
        </w:rPr>
        <w:t xml:space="preserve">4.1. Работнику устанавливается пятидневная рабочая неделя продолжительностью 40 (сорок) часов. Выходными днями являются суббота и воскресенье.</w:t>
      </w:r>
    </w:p>
    <w:p>
      <w:pPr>
        <w:spacing w:before="0" w:after="150" w:line="360" w:lineRule="auto"/>
      </w:pPr>
      <w:r>
        <w:rPr>
          <w:color w:val="333333"/>
          <w:sz w:val="20"/>
          <w:szCs w:val="20"/>
          <w:spacing w:val="0"/>
        </w:rPr>
        <w:t xml:space="preserve">4.2. В течение рабочего дня Работнику устанавливается перерыв для отдыха и питания с ________ ч. до ________ ч., который в рабочее время не включается.</w:t>
      </w:r>
    </w:p>
    <w:p>
      <w:pPr>
        <w:spacing w:before="0" w:after="150" w:line="360" w:lineRule="auto"/>
      </w:pPr>
      <w:r>
        <w:rPr>
          <w:color w:val="333333"/>
          <w:sz w:val="20"/>
          <w:szCs w:val="20"/>
          <w:spacing w:val="0"/>
        </w:rPr>
        <w:t xml:space="preserve">4.3. Труд Работника по должности, указанной п.1.1. договора, осуществляется в нормальных условиях.</w:t>
      </w:r>
    </w:p>
    <w:p>
      <w:pPr>
        <w:spacing w:before="0" w:after="150" w:line="360" w:lineRule="auto"/>
      </w:pPr>
      <w:r>
        <w:rPr>
          <w:color w:val="333333"/>
          <w:sz w:val="20"/>
          <w:szCs w:val="20"/>
          <w:spacing w:val="0"/>
        </w:rPr>
        <w:t xml:space="preserve">4.4. Работнику ежегодно предоставляется отпуск продолжительностью 28 календарных дней. 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pPr>
        <w:spacing w:before="0" w:after="150" w:line="360" w:lineRule="auto"/>
      </w:pPr>
      <w:r>
        <w:rPr>
          <w:color w:val="333333"/>
          <w:sz w:val="20"/>
          <w:szCs w:val="20"/>
          <w:spacing w:val="0"/>
        </w:rPr>
        <w:t xml:space="preserve">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pPr>
        <w:jc w:val="center"/>
        <w:spacing w:before="500" w:after="150"/>
      </w:pPr>
      <w:r>
        <w:rPr>
          <w:color w:val="333333"/>
          <w:sz w:val="24"/>
          <w:szCs w:val="24"/>
          <w:b w:val="1"/>
          <w:bCs w:val="1"/>
        </w:rPr>
        <w:t xml:space="preserve">5. СОЦИАЛЬНОЕ СТРАХОВАНИЕ РАБОТНИКА</w:t>
      </w:r>
    </w:p>
    <w:p>
      <w:pPr>
        <w:spacing w:before="0" w:after="150" w:line="360" w:lineRule="auto"/>
      </w:pPr>
      <w:r>
        <w:rPr>
          <w:color w:val="333333"/>
          <w:sz w:val="20"/>
          <w:szCs w:val="20"/>
          <w:spacing w:val="0"/>
        </w:rPr>
        <w:t xml:space="preserve">5.1. Работник подлежит социальному страхованию в порядке и на условиях, установленных действующим законодательством РФ.</w:t>
      </w:r>
    </w:p>
    <w:p>
      <w:pPr>
        <w:jc w:val="center"/>
        <w:spacing w:before="500" w:after="150"/>
      </w:pPr>
      <w:r>
        <w:rPr>
          <w:color w:val="333333"/>
          <w:sz w:val="24"/>
          <w:szCs w:val="24"/>
          <w:b w:val="1"/>
          <w:bCs w:val="1"/>
        </w:rPr>
        <w:t xml:space="preserve">6. ГАРАНТИИ И КОМПЕНСАЦИИ</w:t>
      </w:r>
    </w:p>
    <w:p>
      <w:pPr>
        <w:spacing w:before="0" w:after="150" w:line="360" w:lineRule="auto"/>
      </w:pPr>
      <w:r>
        <w:rPr>
          <w:color w:val="333333"/>
          <w:sz w:val="20"/>
          <w:szCs w:val="20"/>
          <w:spacing w:val="0"/>
        </w:rPr>
        <w:t xml:space="preserve">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дисциплинарную, материальную и иную ответственность согласно трудовому законодательству РФ.</w:t>
      </w:r>
    </w:p>
    <w:p>
      <w:pPr>
        <w:spacing w:before="0" w:after="150" w:line="360" w:lineRule="auto"/>
      </w:pPr>
      <w:r>
        <w:rPr>
          <w:color w:val="333333"/>
          <w:sz w:val="20"/>
          <w:szCs w:val="20"/>
          <w:spacing w:val="0"/>
        </w:rPr>
        <w:t xml:space="preserve">7.2. Работодатель несет перед Работником материальную и иную ответственность согласно действующему законодательству РФ.</w:t>
      </w:r>
    </w:p>
    <w:p>
      <w:pPr>
        <w:spacing w:before="0" w:after="150" w:line="360" w:lineRule="auto"/>
      </w:pPr>
      <w:r>
        <w:rPr>
          <w:color w:val="333333"/>
          <w:sz w:val="20"/>
          <w:szCs w:val="20"/>
          <w:spacing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pPr>
        <w:jc w:val="center"/>
        <w:spacing w:before="500" w:after="150"/>
      </w:pPr>
      <w:r>
        <w:rPr>
          <w:color w:val="333333"/>
          <w:sz w:val="24"/>
          <w:szCs w:val="24"/>
          <w:b w:val="1"/>
          <w:bCs w:val="1"/>
        </w:rPr>
        <w:t xml:space="preserve">8. ПРЕКРАЩЕНИЕ ДОГОВОРА</w:t>
      </w:r>
    </w:p>
    <w:p>
      <w:pPr>
        <w:spacing w:before="0" w:after="150" w:line="360" w:lineRule="auto"/>
      </w:pPr>
      <w:r>
        <w:rPr>
          <w:color w:val="333333"/>
          <w:sz w:val="20"/>
          <w:szCs w:val="20"/>
          <w:spacing w:val="0"/>
        </w:rPr>
        <w:t xml:space="preserve">8.1. Настоящий трудовой договор может быть прекращен по основаниям, предусмотренным действующим трудовым законодательством РФ.</w:t>
      </w:r>
    </w:p>
    <w:p>
      <w:pPr>
        <w:spacing w:before="0" w:after="150" w:line="360" w:lineRule="auto"/>
      </w:pPr>
      <w:r>
        <w:rPr>
          <w:color w:val="333333"/>
          <w:sz w:val="20"/>
          <w:szCs w:val="20"/>
          <w:spacing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Условия настоящего трудового договора носят конфиденциальный характер и разглашению не подлежат.</w:t>
      </w:r>
    </w:p>
    <w:p>
      <w:pPr>
        <w:spacing w:before="0" w:after="150" w:line="360" w:lineRule="auto"/>
      </w:pPr>
      <w:r>
        <w:rPr>
          <w:color w:val="333333"/>
          <w:sz w:val="20"/>
          <w:szCs w:val="20"/>
          <w:spacing w:val="0"/>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pPr>
        <w:spacing w:before="0" w:after="150" w:line="360" w:lineRule="auto"/>
      </w:pPr>
      <w:r>
        <w:rPr>
          <w:color w:val="333333"/>
          <w:sz w:val="20"/>
          <w:szCs w:val="20"/>
          <w:spacing w:val="0"/>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pPr>
        <w:spacing w:before="0" w:after="150" w:line="360" w:lineRule="auto"/>
      </w:pPr>
      <w:r>
        <w:rPr>
          <w:color w:val="333333"/>
          <w:sz w:val="20"/>
          <w:szCs w:val="20"/>
          <w:spacing w:val="0"/>
        </w:rPr>
        <w:t xml:space="preserve">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pPr>
        <w:spacing w:before="0" w:after="150" w:line="360" w:lineRule="auto"/>
      </w:pPr>
      <w:r>
        <w:rPr>
          <w:color w:val="333333"/>
          <w:sz w:val="20"/>
          <w:szCs w:val="20"/>
          <w:spacing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pPr>
        <w:jc w:val="center"/>
        <w:spacing w:before="500" w:after="150"/>
      </w:pPr>
      <w:r>
        <w:rPr>
          <w:color w:val="333333"/>
          <w:sz w:val="24"/>
          <w:szCs w:val="24"/>
          <w:b w:val="1"/>
          <w:bCs w:val="1"/>
        </w:rPr>
        <w:t xml:space="preserve">10.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dc:title>
  <dc:description>Образец трудового договора</dc:description>
  <dc:subject/>
  <cp:keywords/>
  <cp:category/>
  <cp:lastModifiedBy/>
  <dcterms:created xsi:type="dcterms:W3CDTF">2024-05-28T19:49:14+03:00</dcterms:created>
  <dcterms:modified xsi:type="dcterms:W3CDTF">2024-05-28T19:49:14+03:00</dcterms:modified>
</cp:coreProperties>
</file>

<file path=docProps/custom.xml><?xml version="1.0" encoding="utf-8"?>
<Properties xmlns="http://schemas.openxmlformats.org/officeDocument/2006/custom-properties" xmlns:vt="http://schemas.openxmlformats.org/officeDocument/2006/docPropsVTypes"/>
</file>