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B9E" w:rsidRPr="00B2313F" w:rsidRDefault="00D64A5F" w:rsidP="00B2313F">
      <w:pPr>
        <w:pStyle w:val="Titel"/>
        <w:spacing w:line="360" w:lineRule="auto"/>
        <w:jc w:val="left"/>
        <w:rPr>
          <w:rFonts w:ascii="Times New Roman" w:hAnsi="Times New Roman" w:cs="Times New Roman"/>
          <w:i w:val="0"/>
          <w:sz w:val="36"/>
        </w:rPr>
      </w:pPr>
      <w:r w:rsidRPr="00B2313F">
        <w:rPr>
          <w:rFonts w:ascii="Times New Roman" w:hAnsi="Times New Roman" w:cs="Times New Roman"/>
          <w:i w:val="0"/>
          <w:sz w:val="36"/>
        </w:rPr>
        <w:t>Algorithms for the Social Web Task 6</w:t>
      </w:r>
    </w:p>
    <w:p w:rsidR="00B2313F" w:rsidRPr="00B2313F" w:rsidRDefault="00B2313F" w:rsidP="00B2313F">
      <w:pPr>
        <w:pStyle w:val="KeinLeerraum"/>
        <w:spacing w:line="360" w:lineRule="auto"/>
        <w:jc w:val="both"/>
        <w:rPr>
          <w:rFonts w:ascii="Times New Roman" w:hAnsi="Times New Roman" w:cs="Times New Roman"/>
          <w:lang w:val="en-US"/>
        </w:rPr>
      </w:pPr>
      <w:r w:rsidRPr="00B2313F">
        <w:rPr>
          <w:rFonts w:ascii="Times New Roman" w:hAnsi="Times New Roman" w:cs="Times New Roman"/>
          <w:lang w:val="en-US"/>
        </w:rPr>
        <w:t xml:space="preserve">Richard </w:t>
      </w:r>
      <w:proofErr w:type="spellStart"/>
      <w:r w:rsidRPr="00B2313F">
        <w:rPr>
          <w:rFonts w:ascii="Times New Roman" w:hAnsi="Times New Roman" w:cs="Times New Roman"/>
          <w:lang w:val="en-US"/>
        </w:rPr>
        <w:t>Fussenegger</w:t>
      </w:r>
      <w:proofErr w:type="spellEnd"/>
      <w:r w:rsidRPr="00B2313F">
        <w:rPr>
          <w:rFonts w:ascii="Times New Roman" w:hAnsi="Times New Roman" w:cs="Times New Roman"/>
          <w:lang w:val="en-US"/>
        </w:rPr>
        <w:t xml:space="preserve"> und Markus </w:t>
      </w:r>
      <w:proofErr w:type="spellStart"/>
      <w:r w:rsidRPr="00B2313F">
        <w:rPr>
          <w:rFonts w:ascii="Times New Roman" w:hAnsi="Times New Roman" w:cs="Times New Roman"/>
          <w:lang w:val="en-US"/>
        </w:rPr>
        <w:t>Deutschl</w:t>
      </w:r>
      <w:proofErr w:type="spellEnd"/>
    </w:p>
    <w:p w:rsidR="00B2313F" w:rsidRPr="00B2313F" w:rsidRDefault="00B2313F" w:rsidP="00B2313F">
      <w:pPr>
        <w:pStyle w:val="KeinLeerraum"/>
        <w:spacing w:line="360" w:lineRule="auto"/>
        <w:jc w:val="both"/>
        <w:rPr>
          <w:rFonts w:ascii="Times New Roman" w:hAnsi="Times New Roman" w:cs="Times New Roman"/>
        </w:rPr>
      </w:pPr>
    </w:p>
    <w:p w:rsidR="00D64A5F" w:rsidRPr="00B2313F" w:rsidRDefault="00B2313F" w:rsidP="00B2313F">
      <w:pPr>
        <w:pStyle w:val="KeinLeerraum"/>
        <w:spacing w:line="360" w:lineRule="auto"/>
        <w:jc w:val="both"/>
        <w:rPr>
          <w:rFonts w:ascii="Times New Roman" w:hAnsi="Times New Roman" w:cs="Times New Roman"/>
        </w:rPr>
      </w:pPr>
      <w:r w:rsidRPr="00B2313F">
        <w:rPr>
          <w:rFonts w:ascii="Times New Roman" w:hAnsi="Times New Roman" w:cs="Times New Roman"/>
        </w:rPr>
        <w:t>Experimentelle Offline-Evaluation von zwei algorithmischen Verfahren auf einem verfügbaren Datensatz (z. B. BX).</w:t>
      </w:r>
    </w:p>
    <w:p w:rsidR="00B2313F" w:rsidRDefault="00B2313F" w:rsidP="00B2313F">
      <w:pPr>
        <w:pStyle w:val="KeinLeerraum"/>
        <w:spacing w:line="360" w:lineRule="auto"/>
        <w:jc w:val="both"/>
        <w:rPr>
          <w:rFonts w:ascii="Times New Roman" w:hAnsi="Times New Roman" w:cs="Times New Roman"/>
        </w:rPr>
      </w:pPr>
    </w:p>
    <w:p w:rsidR="00B2313F" w:rsidRDefault="00B2313F" w:rsidP="00B2313F">
      <w:pPr>
        <w:pStyle w:val="KeinLeerraum"/>
        <w:spacing w:line="360" w:lineRule="auto"/>
        <w:jc w:val="both"/>
        <w:rPr>
          <w:rFonts w:ascii="Times New Roman" w:hAnsi="Times New Roman" w:cs="Times New Roman"/>
        </w:rPr>
      </w:pPr>
      <w:r w:rsidRPr="00B2313F">
        <w:rPr>
          <w:rFonts w:ascii="Times New Roman" w:hAnsi="Times New Roman" w:cs="Times New Roman"/>
          <w:b/>
          <w:sz w:val="28"/>
          <w:szCs w:val="28"/>
        </w:rPr>
        <w:t>Vorbereitung</w:t>
      </w:r>
    </w:p>
    <w:p w:rsidR="00EC26F1" w:rsidRDefault="00B2313F" w:rsidP="00B2313F">
      <w:pPr>
        <w:pStyle w:val="KeinLeerraum"/>
        <w:spacing w:line="360" w:lineRule="auto"/>
        <w:jc w:val="both"/>
        <w:rPr>
          <w:rFonts w:ascii="Times New Roman" w:hAnsi="Times New Roman" w:cs="Times New Roman"/>
        </w:rPr>
      </w:pPr>
      <w:r>
        <w:rPr>
          <w:rFonts w:ascii="Times New Roman" w:hAnsi="Times New Roman" w:cs="Times New Roman"/>
        </w:rPr>
        <w:t xml:space="preserve">Um die Ausführungszeit einzugrenzen haben wir uns bei unserer Offline-Evaluierung auf die 50 Benutzer mit den meisten Bewertungen beschränkt. Die Bewertungen dienten uns als Basis um unsere Algorithmen zu testen. </w:t>
      </w:r>
      <w:r w:rsidR="004471D3">
        <w:rPr>
          <w:rFonts w:ascii="Times New Roman" w:hAnsi="Times New Roman" w:cs="Times New Roman"/>
        </w:rPr>
        <w:t>Als Referenzbenutzer wählen wir den Benutzer mit den meisten Bewertungen (in unserem Fall war das der Benutzer mit der ID 11676), für den alle Prognosen berechnet werden.</w:t>
      </w:r>
    </w:p>
    <w:p w:rsidR="00EC26F1" w:rsidRDefault="00EC26F1" w:rsidP="00B2313F">
      <w:pPr>
        <w:pStyle w:val="KeinLeerraum"/>
        <w:spacing w:line="360" w:lineRule="auto"/>
        <w:jc w:val="both"/>
        <w:rPr>
          <w:rFonts w:ascii="Times New Roman" w:hAnsi="Times New Roman" w:cs="Times New Roman"/>
        </w:rPr>
      </w:pPr>
    </w:p>
    <w:p w:rsidR="00B2313F" w:rsidRDefault="00E52621" w:rsidP="00B2313F">
      <w:pPr>
        <w:pStyle w:val="KeinLeerraum"/>
        <w:spacing w:line="360" w:lineRule="auto"/>
        <w:jc w:val="both"/>
        <w:rPr>
          <w:rFonts w:ascii="Times New Roman" w:hAnsi="Times New Roman" w:cs="Times New Roman"/>
        </w:rPr>
      </w:pPr>
      <w:r>
        <w:rPr>
          <w:rFonts w:ascii="Times New Roman" w:hAnsi="Times New Roman" w:cs="Times New Roman"/>
        </w:rPr>
        <w:t xml:space="preserve">Im nächsten Schritt wählen wir mit dem </w:t>
      </w:r>
      <w:r>
        <w:rPr>
          <w:rFonts w:ascii="Times New Roman" w:hAnsi="Times New Roman" w:cs="Times New Roman"/>
          <w:i/>
        </w:rPr>
        <w:t>k</w:t>
      </w:r>
      <w:r>
        <w:rPr>
          <w:rFonts w:ascii="Times New Roman" w:hAnsi="Times New Roman" w:cs="Times New Roman"/>
        </w:rPr>
        <w:t>-</w:t>
      </w:r>
      <w:proofErr w:type="spellStart"/>
      <w:r>
        <w:rPr>
          <w:rFonts w:ascii="Times New Roman" w:hAnsi="Times New Roman" w:cs="Times New Roman"/>
        </w:rPr>
        <w:t>Nearest</w:t>
      </w:r>
      <w:proofErr w:type="spellEnd"/>
      <w:r>
        <w:rPr>
          <w:rFonts w:ascii="Times New Roman" w:hAnsi="Times New Roman" w:cs="Times New Roman"/>
        </w:rPr>
        <w:t xml:space="preserve"> </w:t>
      </w:r>
      <w:proofErr w:type="spellStart"/>
      <w:r>
        <w:rPr>
          <w:rFonts w:ascii="Times New Roman" w:hAnsi="Times New Roman" w:cs="Times New Roman"/>
        </w:rPr>
        <w:t>Neighbor</w:t>
      </w:r>
      <w:proofErr w:type="spellEnd"/>
      <w:r>
        <w:rPr>
          <w:rFonts w:ascii="Times New Roman" w:hAnsi="Times New Roman" w:cs="Times New Roman"/>
        </w:rPr>
        <w:t xml:space="preserve"> Algorithmus – unter Zuhilfenahme der Euklidischen Distanz – die 20 ähnlichsten Benutzer. Die Distanz vom ähnlichsten Benutzer war dabei </w:t>
      </w:r>
      <w:r w:rsidRPr="00E52621">
        <w:rPr>
          <w:rFonts w:ascii="Times New Roman" w:hAnsi="Times New Roman" w:cs="Times New Roman"/>
        </w:rPr>
        <w:t>0</w:t>
      </w:r>
      <w:r>
        <w:rPr>
          <w:rFonts w:ascii="Times New Roman" w:hAnsi="Times New Roman" w:cs="Times New Roman"/>
        </w:rPr>
        <w:t>,</w:t>
      </w:r>
      <w:r w:rsidRPr="00E52621">
        <w:rPr>
          <w:rFonts w:ascii="Times New Roman" w:hAnsi="Times New Roman" w:cs="Times New Roman"/>
        </w:rPr>
        <w:t>16139047779641</w:t>
      </w:r>
      <w:r>
        <w:rPr>
          <w:rFonts w:ascii="Times New Roman" w:hAnsi="Times New Roman" w:cs="Times New Roman"/>
        </w:rPr>
        <w:t xml:space="preserve"> und des 20sten war </w:t>
      </w:r>
      <w:r w:rsidRPr="00E52621">
        <w:rPr>
          <w:rFonts w:ascii="Times New Roman" w:hAnsi="Times New Roman" w:cs="Times New Roman"/>
        </w:rPr>
        <w:t>0</w:t>
      </w:r>
      <w:r>
        <w:rPr>
          <w:rFonts w:ascii="Times New Roman" w:hAnsi="Times New Roman" w:cs="Times New Roman"/>
        </w:rPr>
        <w:t>,</w:t>
      </w:r>
      <w:r w:rsidRPr="00E52621">
        <w:rPr>
          <w:rFonts w:ascii="Times New Roman" w:hAnsi="Times New Roman" w:cs="Times New Roman"/>
        </w:rPr>
        <w:t>056678684699613</w:t>
      </w:r>
      <w:r>
        <w:rPr>
          <w:rFonts w:ascii="Times New Roman" w:hAnsi="Times New Roman" w:cs="Times New Roman"/>
        </w:rPr>
        <w:t xml:space="preserve">. Die extrem </w:t>
      </w:r>
      <w:r w:rsidR="0001628F">
        <w:rPr>
          <w:rFonts w:ascii="Times New Roman" w:hAnsi="Times New Roman" w:cs="Times New Roman"/>
        </w:rPr>
        <w:t>niedrigen Werte ergeben sich aus dem verwendeten Testdatensatz – dem „Book-</w:t>
      </w:r>
      <w:proofErr w:type="spellStart"/>
      <w:r w:rsidR="0001628F">
        <w:rPr>
          <w:rFonts w:ascii="Times New Roman" w:hAnsi="Times New Roman" w:cs="Times New Roman"/>
        </w:rPr>
        <w:t>Crossing</w:t>
      </w:r>
      <w:proofErr w:type="spellEnd"/>
      <w:r w:rsidR="0001628F">
        <w:rPr>
          <w:rFonts w:ascii="Times New Roman" w:hAnsi="Times New Roman" w:cs="Times New Roman"/>
        </w:rPr>
        <w:t xml:space="preserve"> Dataset“ – da hier nur wenige valide Bewertungen von gleichen Büchern vorliegen.</w:t>
      </w:r>
    </w:p>
    <w:p w:rsidR="00EC26F1" w:rsidRDefault="00EC26F1" w:rsidP="00B2313F">
      <w:pPr>
        <w:pStyle w:val="KeinLeerraum"/>
        <w:spacing w:line="360" w:lineRule="auto"/>
        <w:jc w:val="both"/>
        <w:rPr>
          <w:rFonts w:ascii="Times New Roman" w:hAnsi="Times New Roman" w:cs="Times New Roman"/>
        </w:rPr>
      </w:pPr>
    </w:p>
    <w:p w:rsidR="00EC26F1" w:rsidRPr="006F2476" w:rsidRDefault="00EC26F1" w:rsidP="00B2313F">
      <w:pPr>
        <w:pStyle w:val="KeinLeerraum"/>
        <w:spacing w:line="360" w:lineRule="auto"/>
        <w:jc w:val="both"/>
        <w:rPr>
          <w:rFonts w:ascii="Times New Roman" w:hAnsi="Times New Roman" w:cs="Times New Roman"/>
          <w:b/>
          <w:sz w:val="28"/>
          <w:szCs w:val="28"/>
        </w:rPr>
      </w:pPr>
      <w:r w:rsidRPr="00EC26F1">
        <w:rPr>
          <w:rFonts w:ascii="Times New Roman" w:hAnsi="Times New Roman" w:cs="Times New Roman"/>
          <w:b/>
          <w:sz w:val="28"/>
          <w:szCs w:val="28"/>
        </w:rPr>
        <w:t>Prognose</w:t>
      </w:r>
      <w:r w:rsidR="006F2476">
        <w:rPr>
          <w:rFonts w:ascii="Times New Roman" w:hAnsi="Times New Roman" w:cs="Times New Roman"/>
          <w:b/>
          <w:sz w:val="28"/>
          <w:szCs w:val="28"/>
        </w:rPr>
        <w:t xml:space="preserve">-Algorithmus 1: Durchschnitt mit </w:t>
      </w:r>
      <w:r w:rsidR="006F2476">
        <w:rPr>
          <w:rFonts w:ascii="Times New Roman" w:hAnsi="Times New Roman" w:cs="Times New Roman"/>
          <w:b/>
          <w:i/>
          <w:sz w:val="28"/>
          <w:szCs w:val="28"/>
        </w:rPr>
        <w:t>k</w:t>
      </w:r>
      <w:r w:rsidR="006F2476">
        <w:rPr>
          <w:rFonts w:ascii="Times New Roman" w:hAnsi="Times New Roman" w:cs="Times New Roman"/>
          <w:b/>
          <w:sz w:val="28"/>
          <w:szCs w:val="28"/>
        </w:rPr>
        <w:t>-</w:t>
      </w:r>
      <w:proofErr w:type="spellStart"/>
      <w:r w:rsidR="006F2476">
        <w:rPr>
          <w:rFonts w:ascii="Times New Roman" w:hAnsi="Times New Roman" w:cs="Times New Roman"/>
          <w:b/>
          <w:sz w:val="28"/>
          <w:szCs w:val="28"/>
        </w:rPr>
        <w:t>Nearest</w:t>
      </w:r>
      <w:proofErr w:type="spellEnd"/>
      <w:r w:rsidR="006F2476">
        <w:rPr>
          <w:rFonts w:ascii="Times New Roman" w:hAnsi="Times New Roman" w:cs="Times New Roman"/>
          <w:b/>
          <w:sz w:val="28"/>
          <w:szCs w:val="28"/>
        </w:rPr>
        <w:t xml:space="preserve"> </w:t>
      </w:r>
      <w:proofErr w:type="spellStart"/>
      <w:r w:rsidR="006F2476">
        <w:rPr>
          <w:rFonts w:ascii="Times New Roman" w:hAnsi="Times New Roman" w:cs="Times New Roman"/>
          <w:b/>
          <w:sz w:val="28"/>
          <w:szCs w:val="28"/>
        </w:rPr>
        <w:t>Neighbor</w:t>
      </w:r>
      <w:proofErr w:type="spellEnd"/>
    </w:p>
    <w:p w:rsidR="00EC26F1" w:rsidRPr="006F2476" w:rsidRDefault="006F2476" w:rsidP="00B2313F">
      <w:pPr>
        <w:pStyle w:val="KeinLeerraum"/>
        <w:spacing w:line="360" w:lineRule="auto"/>
        <w:jc w:val="both"/>
        <w:rPr>
          <w:rFonts w:ascii="Times New Roman" w:hAnsi="Times New Roman" w:cs="Times New Roman"/>
        </w:rPr>
      </w:pPr>
      <w:r>
        <w:rPr>
          <w:rFonts w:ascii="Times New Roman" w:hAnsi="Times New Roman" w:cs="Times New Roman"/>
        </w:rPr>
        <w:t xml:space="preserve">Unser erster Algorithmus zur Berechnung der Prognosen ist ein naiver Ansatz. Der erste Teil des Algorithmus wird bereits während den Vorbereitungen durchgeführt, durch Aufruf der Funktion </w:t>
      </w:r>
      <w:proofErr w:type="spellStart"/>
      <w:r w:rsidRPr="006F2476">
        <w:rPr>
          <w:rFonts w:ascii="Times New Roman" w:hAnsi="Times New Roman" w:cs="Times New Roman"/>
          <w:i/>
        </w:rPr>
        <w:t>k_nearest_neighbor</w:t>
      </w:r>
      <w:proofErr w:type="spellEnd"/>
      <w:r w:rsidRPr="006F2476">
        <w:rPr>
          <w:rFonts w:ascii="Times New Roman" w:hAnsi="Times New Roman" w:cs="Times New Roman"/>
          <w:i/>
        </w:rPr>
        <w:t>()</w:t>
      </w:r>
      <w:r>
        <w:rPr>
          <w:rFonts w:ascii="Times New Roman" w:hAnsi="Times New Roman" w:cs="Times New Roman"/>
        </w:rPr>
        <w:t xml:space="preserve">. In dieser Funktion werden anhand der Euklidischen Distanz die 20 Benutzer mit den ähnlichsten Bewertungen zu einem gegebenen Benutzer (der anhand seiner ID identifiziert wird) ermittelt. Die Funktion </w:t>
      </w:r>
      <w:proofErr w:type="spellStart"/>
      <w:r>
        <w:rPr>
          <w:rFonts w:ascii="Times New Roman" w:hAnsi="Times New Roman" w:cs="Times New Roman"/>
          <w:i/>
        </w:rPr>
        <w:t>average_from_neighbors</w:t>
      </w:r>
      <w:proofErr w:type="spellEnd"/>
      <w:r>
        <w:rPr>
          <w:rFonts w:ascii="Times New Roman" w:hAnsi="Times New Roman" w:cs="Times New Roman"/>
          <w:i/>
        </w:rPr>
        <w:t>()</w:t>
      </w:r>
      <w:r>
        <w:rPr>
          <w:rFonts w:ascii="Times New Roman" w:hAnsi="Times New Roman" w:cs="Times New Roman"/>
        </w:rPr>
        <w:t xml:space="preserve"> erwartet sich den Ergebnis-Array von </w:t>
      </w:r>
      <w:proofErr w:type="spellStart"/>
      <w:r>
        <w:rPr>
          <w:rFonts w:ascii="Times New Roman" w:hAnsi="Times New Roman" w:cs="Times New Roman"/>
          <w:i/>
        </w:rPr>
        <w:t>k_nearest_neighbor</w:t>
      </w:r>
      <w:proofErr w:type="spellEnd"/>
      <w:r>
        <w:rPr>
          <w:rFonts w:ascii="Times New Roman" w:hAnsi="Times New Roman" w:cs="Times New Roman"/>
          <w:i/>
        </w:rPr>
        <w:t>()</w:t>
      </w:r>
      <w:r>
        <w:rPr>
          <w:rFonts w:ascii="Times New Roman" w:hAnsi="Times New Roman" w:cs="Times New Roman"/>
        </w:rPr>
        <w:t xml:space="preserve"> als </w:t>
      </w:r>
      <w:r w:rsidR="001566F5">
        <w:rPr>
          <w:rFonts w:ascii="Times New Roman" w:hAnsi="Times New Roman" w:cs="Times New Roman"/>
        </w:rPr>
        <w:t xml:space="preserve">zweiten Parameter, der erste Parameter enthält das komplette </w:t>
      </w:r>
      <w:proofErr w:type="spellStart"/>
      <w:r w:rsidR="001566F5">
        <w:rPr>
          <w:rFonts w:ascii="Times New Roman" w:hAnsi="Times New Roman" w:cs="Times New Roman"/>
        </w:rPr>
        <w:t>Datenset</w:t>
      </w:r>
      <w:proofErr w:type="spellEnd"/>
      <w:r w:rsidR="001566F5">
        <w:rPr>
          <w:rFonts w:ascii="Times New Roman" w:hAnsi="Times New Roman" w:cs="Times New Roman"/>
        </w:rPr>
        <w:t xml:space="preserve"> (in unserem Fall eingeschränkt auf die „Top 50“-Benutzer) und als dritter Parameter wird der </w:t>
      </w:r>
      <w:proofErr w:type="spellStart"/>
      <w:r w:rsidR="001566F5">
        <w:rPr>
          <w:rFonts w:ascii="Times New Roman" w:hAnsi="Times New Roman" w:cs="Times New Roman"/>
        </w:rPr>
        <w:t>Identifikator</w:t>
      </w:r>
      <w:proofErr w:type="spellEnd"/>
      <w:r w:rsidR="001566F5">
        <w:rPr>
          <w:rFonts w:ascii="Times New Roman" w:hAnsi="Times New Roman" w:cs="Times New Roman"/>
        </w:rPr>
        <w:t xml:space="preserve"> für das Item übergeben (in unserem Fall sind das die ISBNs der Bücher). In der Funktion iterieren wir über alle Nachbarn und insofern eine Bewertung vorliegt, wird diese aufsummiert. Aus der Summe und der Anzahl an vorhandenen Bewertungen wird der Durchschnitt gebildet</w:t>
      </w:r>
      <w:r w:rsidR="00D457B3">
        <w:rPr>
          <w:rFonts w:ascii="Times New Roman" w:hAnsi="Times New Roman" w:cs="Times New Roman"/>
        </w:rPr>
        <w:t xml:space="preserve"> der der Vorhersage entspricht</w:t>
      </w:r>
      <w:r w:rsidR="001566F5">
        <w:rPr>
          <w:rFonts w:ascii="Times New Roman" w:hAnsi="Times New Roman" w:cs="Times New Roman"/>
        </w:rPr>
        <w:t>.</w:t>
      </w:r>
    </w:p>
    <w:p w:rsidR="006F2476" w:rsidRDefault="006F2476" w:rsidP="00B2313F">
      <w:pPr>
        <w:pStyle w:val="KeinLeerraum"/>
        <w:spacing w:line="360" w:lineRule="auto"/>
        <w:jc w:val="both"/>
        <w:rPr>
          <w:rFonts w:ascii="Times New Roman" w:hAnsi="Times New Roman" w:cs="Times New Roman"/>
        </w:rPr>
      </w:pPr>
    </w:p>
    <w:p w:rsidR="006F2476" w:rsidRPr="006F2476" w:rsidRDefault="006F2476" w:rsidP="00B2313F">
      <w:pPr>
        <w:pStyle w:val="KeinLeerraum"/>
        <w:spacing w:line="360" w:lineRule="auto"/>
        <w:jc w:val="both"/>
        <w:rPr>
          <w:rFonts w:ascii="Times New Roman" w:hAnsi="Times New Roman" w:cs="Times New Roman"/>
          <w:b/>
          <w:sz w:val="28"/>
          <w:szCs w:val="28"/>
        </w:rPr>
      </w:pPr>
      <w:r w:rsidRPr="006F2476">
        <w:rPr>
          <w:rFonts w:ascii="Times New Roman" w:hAnsi="Times New Roman" w:cs="Times New Roman"/>
          <w:b/>
          <w:sz w:val="28"/>
          <w:szCs w:val="28"/>
        </w:rPr>
        <w:t xml:space="preserve">Prognose-Algorithmus 2: </w:t>
      </w:r>
      <w:proofErr w:type="spellStart"/>
      <w:r w:rsidRPr="006F2476">
        <w:rPr>
          <w:rFonts w:ascii="Times New Roman" w:hAnsi="Times New Roman" w:cs="Times New Roman"/>
          <w:b/>
          <w:sz w:val="28"/>
          <w:szCs w:val="28"/>
        </w:rPr>
        <w:t>Slope</w:t>
      </w:r>
      <w:proofErr w:type="spellEnd"/>
      <w:r w:rsidRPr="006F2476">
        <w:rPr>
          <w:rFonts w:ascii="Times New Roman" w:hAnsi="Times New Roman" w:cs="Times New Roman"/>
          <w:b/>
          <w:sz w:val="28"/>
          <w:szCs w:val="28"/>
        </w:rPr>
        <w:t xml:space="preserve"> </w:t>
      </w:r>
      <w:proofErr w:type="spellStart"/>
      <w:r w:rsidRPr="006F2476">
        <w:rPr>
          <w:rFonts w:ascii="Times New Roman" w:hAnsi="Times New Roman" w:cs="Times New Roman"/>
          <w:b/>
          <w:sz w:val="28"/>
          <w:szCs w:val="28"/>
        </w:rPr>
        <w:t>One</w:t>
      </w:r>
      <w:proofErr w:type="spellEnd"/>
    </w:p>
    <w:p w:rsidR="006F2476" w:rsidRDefault="00D457B3" w:rsidP="00B2313F">
      <w:pPr>
        <w:pStyle w:val="KeinLeerraum"/>
        <w:spacing w:line="360" w:lineRule="auto"/>
        <w:jc w:val="both"/>
        <w:rPr>
          <w:rFonts w:ascii="Times New Roman" w:hAnsi="Times New Roman" w:cs="Times New Roman"/>
        </w:rPr>
      </w:pPr>
      <w:r>
        <w:rPr>
          <w:rFonts w:ascii="Times New Roman" w:hAnsi="Times New Roman" w:cs="Times New Roman"/>
        </w:rPr>
        <w:t>Unser zweiter Algorithmus zur Berechnung der Prognosen ist einer der wenigen verfügbaren, quelloffenen Algorithmen, „</w:t>
      </w:r>
      <w:proofErr w:type="spellStart"/>
      <w:r>
        <w:rPr>
          <w:rFonts w:ascii="Times New Roman" w:hAnsi="Times New Roman" w:cs="Times New Roman"/>
        </w:rPr>
        <w:t>Slope</w:t>
      </w:r>
      <w:proofErr w:type="spellEnd"/>
      <w:r>
        <w:rPr>
          <w:rFonts w:ascii="Times New Roman" w:hAnsi="Times New Roman" w:cs="Times New Roman"/>
        </w:rPr>
        <w:t xml:space="preserve"> </w:t>
      </w:r>
      <w:proofErr w:type="spellStart"/>
      <w:r>
        <w:rPr>
          <w:rFonts w:ascii="Times New Roman" w:hAnsi="Times New Roman" w:cs="Times New Roman"/>
        </w:rPr>
        <w:t>One</w:t>
      </w:r>
      <w:proofErr w:type="spellEnd"/>
      <w:r>
        <w:rPr>
          <w:rFonts w:ascii="Times New Roman" w:hAnsi="Times New Roman" w:cs="Times New Roman"/>
        </w:rPr>
        <w:t xml:space="preserve">“. </w:t>
      </w:r>
      <w:r w:rsidRPr="00D457B3">
        <w:rPr>
          <w:rFonts w:ascii="Times New Roman" w:hAnsi="Times New Roman" w:cs="Times New Roman"/>
        </w:rPr>
        <w:t xml:space="preserve">Dieser wurde 2005 von Daniel </w:t>
      </w:r>
      <w:proofErr w:type="spellStart"/>
      <w:r w:rsidRPr="00D457B3">
        <w:rPr>
          <w:rFonts w:ascii="Times New Roman" w:hAnsi="Times New Roman" w:cs="Times New Roman"/>
        </w:rPr>
        <w:t>Lemire</w:t>
      </w:r>
      <w:proofErr w:type="spellEnd"/>
      <w:r w:rsidRPr="00D457B3">
        <w:rPr>
          <w:rFonts w:ascii="Times New Roman" w:hAnsi="Times New Roman" w:cs="Times New Roman"/>
        </w:rPr>
        <w:t xml:space="preserve"> und Anna </w:t>
      </w:r>
      <w:proofErr w:type="spellStart"/>
      <w:r w:rsidRPr="00D457B3">
        <w:rPr>
          <w:rFonts w:ascii="Times New Roman" w:hAnsi="Times New Roman" w:cs="Times New Roman"/>
        </w:rPr>
        <w:t>Maclachlan</w:t>
      </w:r>
      <w:proofErr w:type="spellEnd"/>
      <w:r w:rsidRPr="00D457B3">
        <w:rPr>
          <w:rFonts w:ascii="Times New Roman" w:hAnsi="Times New Roman" w:cs="Times New Roman"/>
        </w:rPr>
        <w:t xml:space="preserve"> </w:t>
      </w:r>
      <w:r w:rsidRPr="00D457B3">
        <w:rPr>
          <w:rFonts w:ascii="Times New Roman" w:hAnsi="Times New Roman" w:cs="Times New Roman"/>
        </w:rPr>
        <w:lastRenderedPageBreak/>
        <w:t>im Paper „</w:t>
      </w:r>
      <w:proofErr w:type="spellStart"/>
      <w:r w:rsidRPr="00D457B3">
        <w:rPr>
          <w:rFonts w:ascii="Times New Roman" w:hAnsi="Times New Roman" w:cs="Times New Roman"/>
        </w:rPr>
        <w:t>Slope</w:t>
      </w:r>
      <w:proofErr w:type="spellEnd"/>
      <w:r w:rsidRPr="00D457B3">
        <w:rPr>
          <w:rFonts w:ascii="Times New Roman" w:hAnsi="Times New Roman" w:cs="Times New Roman"/>
        </w:rPr>
        <w:t xml:space="preserve"> </w:t>
      </w:r>
      <w:proofErr w:type="spellStart"/>
      <w:r w:rsidRPr="00D457B3">
        <w:rPr>
          <w:rFonts w:ascii="Times New Roman" w:hAnsi="Times New Roman" w:cs="Times New Roman"/>
        </w:rPr>
        <w:t>One</w:t>
      </w:r>
      <w:proofErr w:type="spellEnd"/>
      <w:r w:rsidRPr="00D457B3">
        <w:rPr>
          <w:rFonts w:ascii="Times New Roman" w:hAnsi="Times New Roman" w:cs="Times New Roman"/>
        </w:rPr>
        <w:t xml:space="preserve"> </w:t>
      </w:r>
      <w:proofErr w:type="spellStart"/>
      <w:r w:rsidRPr="00D457B3">
        <w:rPr>
          <w:rFonts w:ascii="Times New Roman" w:hAnsi="Times New Roman" w:cs="Times New Roman"/>
        </w:rPr>
        <w:t>Predictors</w:t>
      </w:r>
      <w:proofErr w:type="spellEnd"/>
      <w:r w:rsidRPr="00D457B3">
        <w:rPr>
          <w:rFonts w:ascii="Times New Roman" w:hAnsi="Times New Roman" w:cs="Times New Roman"/>
        </w:rPr>
        <w:t xml:space="preserve"> </w:t>
      </w:r>
      <w:proofErr w:type="spellStart"/>
      <w:r w:rsidRPr="00D457B3">
        <w:rPr>
          <w:rFonts w:ascii="Times New Roman" w:hAnsi="Times New Roman" w:cs="Times New Roman"/>
        </w:rPr>
        <w:t>for</w:t>
      </w:r>
      <w:proofErr w:type="spellEnd"/>
      <w:r w:rsidRPr="00D457B3">
        <w:rPr>
          <w:rFonts w:ascii="Times New Roman" w:hAnsi="Times New Roman" w:cs="Times New Roman"/>
        </w:rPr>
        <w:t xml:space="preserve"> Online Rating-</w:t>
      </w:r>
      <w:proofErr w:type="spellStart"/>
      <w:r w:rsidRPr="00D457B3">
        <w:rPr>
          <w:rFonts w:ascii="Times New Roman" w:hAnsi="Times New Roman" w:cs="Times New Roman"/>
        </w:rPr>
        <w:t>Based</w:t>
      </w:r>
      <w:proofErr w:type="spellEnd"/>
      <w:r w:rsidRPr="00D457B3">
        <w:rPr>
          <w:rFonts w:ascii="Times New Roman" w:hAnsi="Times New Roman" w:cs="Times New Roman"/>
        </w:rPr>
        <w:t xml:space="preserve"> Collaborative </w:t>
      </w:r>
      <w:proofErr w:type="spellStart"/>
      <w:r w:rsidRPr="00D457B3">
        <w:rPr>
          <w:rFonts w:ascii="Times New Roman" w:hAnsi="Times New Roman" w:cs="Times New Roman"/>
        </w:rPr>
        <w:t>Filtering</w:t>
      </w:r>
      <w:proofErr w:type="spellEnd"/>
      <w:r w:rsidRPr="00D457B3">
        <w:rPr>
          <w:rFonts w:ascii="Times New Roman" w:hAnsi="Times New Roman" w:cs="Times New Roman"/>
        </w:rPr>
        <w:t>” beschrieben</w:t>
      </w:r>
      <w:r>
        <w:rPr>
          <w:rStyle w:val="Funotenzeichen"/>
          <w:rFonts w:ascii="Times New Roman" w:hAnsi="Times New Roman" w:cs="Times New Roman"/>
          <w:lang w:val="en-US"/>
        </w:rPr>
        <w:footnoteReference w:id="1"/>
      </w:r>
      <w:r>
        <w:rPr>
          <w:rFonts w:ascii="Times New Roman" w:hAnsi="Times New Roman" w:cs="Times New Roman"/>
        </w:rPr>
        <w:t xml:space="preserve">, unsere Implementierung basiert auf der Referenzimplementierung von Daniel </w:t>
      </w:r>
      <w:proofErr w:type="spellStart"/>
      <w:r>
        <w:rPr>
          <w:rFonts w:ascii="Times New Roman" w:hAnsi="Times New Roman" w:cs="Times New Roman"/>
        </w:rPr>
        <w:t>Lemire</w:t>
      </w:r>
      <w:proofErr w:type="spellEnd"/>
      <w:r>
        <w:rPr>
          <w:rFonts w:ascii="Times New Roman" w:hAnsi="Times New Roman" w:cs="Times New Roman"/>
        </w:rPr>
        <w:t xml:space="preserve"> und Sean McGrath</w:t>
      </w:r>
      <w:r>
        <w:rPr>
          <w:rStyle w:val="Funotenzeichen"/>
          <w:rFonts w:ascii="Times New Roman" w:hAnsi="Times New Roman" w:cs="Times New Roman"/>
        </w:rPr>
        <w:footnoteReference w:id="2"/>
      </w:r>
      <w:r>
        <w:rPr>
          <w:rFonts w:ascii="Times New Roman" w:hAnsi="Times New Roman" w:cs="Times New Roman"/>
        </w:rPr>
        <w:t xml:space="preserve">. Die Funktion </w:t>
      </w:r>
      <w:proofErr w:type="spellStart"/>
      <w:r>
        <w:rPr>
          <w:rFonts w:ascii="Times New Roman" w:hAnsi="Times New Roman" w:cs="Times New Roman"/>
          <w:i/>
        </w:rPr>
        <w:t>slope_one_predict</w:t>
      </w:r>
      <w:proofErr w:type="spellEnd"/>
      <w:r>
        <w:rPr>
          <w:rFonts w:ascii="Times New Roman" w:hAnsi="Times New Roman" w:cs="Times New Roman"/>
          <w:i/>
        </w:rPr>
        <w:t>()</w:t>
      </w:r>
      <w:r>
        <w:rPr>
          <w:rFonts w:ascii="Times New Roman" w:hAnsi="Times New Roman" w:cs="Times New Roman"/>
        </w:rPr>
        <w:t xml:space="preserve"> erwartet sich zwei Arrays und die ISBN für die eine Prognose erstellt werden soll als Übergabeparam</w:t>
      </w:r>
      <w:r w:rsidR="00CE6386">
        <w:rPr>
          <w:rFonts w:ascii="Times New Roman" w:hAnsi="Times New Roman" w:cs="Times New Roman"/>
        </w:rPr>
        <w:t>e</w:t>
      </w:r>
      <w:r w:rsidR="0042096F">
        <w:rPr>
          <w:rFonts w:ascii="Times New Roman" w:hAnsi="Times New Roman" w:cs="Times New Roman"/>
        </w:rPr>
        <w:t>ter. Wir löschen an dieser Stelle die Bewertung des Items für das eine Prognose erstellt werden soll, dazu später mehr im Abschnitt „Vorgehensweise“. Dann wird über alle Bewertungen vom Benutzer für den eine Prognose ermittelt werden soll iteriert. Insofern von beiden Benutzern eine Bewertung für das soeben betrachtete Item vorliegt, wird die Bewertungsdifferenz berechnet und akkumuliert. Als Ergebnis wird</w:t>
      </w:r>
      <w:r w:rsidR="00555864">
        <w:rPr>
          <w:rFonts w:ascii="Times New Roman" w:hAnsi="Times New Roman" w:cs="Times New Roman"/>
        </w:rPr>
        <w:t xml:space="preserve"> der Bewertung vom Nachbarn der Durchschnitt der Bewertungsdifferenz hinzuaddiert.</w:t>
      </w:r>
    </w:p>
    <w:p w:rsidR="0042096F" w:rsidRDefault="0042096F" w:rsidP="00B2313F">
      <w:pPr>
        <w:pStyle w:val="KeinLeerraum"/>
        <w:spacing w:line="360" w:lineRule="auto"/>
        <w:jc w:val="both"/>
        <w:rPr>
          <w:rFonts w:ascii="Times New Roman" w:hAnsi="Times New Roman" w:cs="Times New Roman"/>
        </w:rPr>
      </w:pPr>
    </w:p>
    <w:p w:rsidR="0042096F" w:rsidRPr="0042096F" w:rsidRDefault="0042096F" w:rsidP="00B2313F">
      <w:pPr>
        <w:pStyle w:val="KeinLeerraum"/>
        <w:spacing w:line="360" w:lineRule="auto"/>
        <w:jc w:val="both"/>
        <w:rPr>
          <w:rFonts w:ascii="Times New Roman" w:hAnsi="Times New Roman" w:cs="Times New Roman"/>
          <w:b/>
          <w:sz w:val="28"/>
          <w:szCs w:val="28"/>
        </w:rPr>
      </w:pPr>
      <w:r w:rsidRPr="0042096F">
        <w:rPr>
          <w:rFonts w:ascii="Times New Roman" w:hAnsi="Times New Roman" w:cs="Times New Roman"/>
          <w:b/>
          <w:sz w:val="28"/>
          <w:szCs w:val="28"/>
        </w:rPr>
        <w:t>Vorgehensweise</w:t>
      </w:r>
    </w:p>
    <w:p w:rsidR="00C72C83" w:rsidRDefault="00DD009F" w:rsidP="00B2313F">
      <w:pPr>
        <w:pStyle w:val="KeinLeerraum"/>
        <w:spacing w:line="360" w:lineRule="auto"/>
        <w:jc w:val="both"/>
        <w:rPr>
          <w:rFonts w:ascii="Times New Roman" w:hAnsi="Times New Roman" w:cs="Times New Roman"/>
        </w:rPr>
      </w:pPr>
      <w:r>
        <w:rPr>
          <w:rFonts w:ascii="Times New Roman" w:hAnsi="Times New Roman" w:cs="Times New Roman"/>
        </w:rPr>
        <w:t xml:space="preserve">Um die zwei verwendeten Algorithmen vergleichen zu können greifen wir auf die „Root </w:t>
      </w:r>
      <w:proofErr w:type="spellStart"/>
      <w:r>
        <w:rPr>
          <w:rFonts w:ascii="Times New Roman" w:hAnsi="Times New Roman" w:cs="Times New Roman"/>
        </w:rPr>
        <w:t>Mean</w:t>
      </w:r>
      <w:proofErr w:type="spellEnd"/>
      <w:r>
        <w:rPr>
          <w:rFonts w:ascii="Times New Roman" w:hAnsi="Times New Roman" w:cs="Times New Roman"/>
        </w:rPr>
        <w:t xml:space="preserve"> Square Error“-Methodik (RMSE) zurück. Um den Fehler in den Prognosen zu berechnen benötigen wir Referenzwerte. Dazu verwenden wir die Originalbewertung des Referenzbenutzers und vergleichen diese mit der prognostizierten Bewertung. </w:t>
      </w:r>
      <w:r w:rsidR="00C72C83">
        <w:rPr>
          <w:rFonts w:ascii="Times New Roman" w:hAnsi="Times New Roman" w:cs="Times New Roman"/>
        </w:rPr>
        <w:t>Deshalb müssen wir bei der Bildung der „</w:t>
      </w:r>
      <w:proofErr w:type="spellStart"/>
      <w:r w:rsidR="00C72C83">
        <w:rPr>
          <w:rFonts w:ascii="Times New Roman" w:hAnsi="Times New Roman" w:cs="Times New Roman"/>
        </w:rPr>
        <w:t>Slope</w:t>
      </w:r>
      <w:proofErr w:type="spellEnd"/>
      <w:r w:rsidR="00C72C83">
        <w:rPr>
          <w:rFonts w:ascii="Times New Roman" w:hAnsi="Times New Roman" w:cs="Times New Roman"/>
        </w:rPr>
        <w:t xml:space="preserve"> </w:t>
      </w:r>
      <w:proofErr w:type="spellStart"/>
      <w:r w:rsidR="00C72C83">
        <w:rPr>
          <w:rFonts w:ascii="Times New Roman" w:hAnsi="Times New Roman" w:cs="Times New Roman"/>
        </w:rPr>
        <w:t>One</w:t>
      </w:r>
      <w:proofErr w:type="spellEnd"/>
      <w:r w:rsidR="00C72C83">
        <w:rPr>
          <w:rFonts w:ascii="Times New Roman" w:hAnsi="Times New Roman" w:cs="Times New Roman"/>
        </w:rPr>
        <w:t>“-Prognose zu Beginn die Bewertung vom Referenzbenutzer aus dessen Bewertungs-Array löschen. Für das Experiment w</w:t>
      </w:r>
      <w:r w:rsidR="00B15935">
        <w:rPr>
          <w:rFonts w:ascii="Times New Roman" w:hAnsi="Times New Roman" w:cs="Times New Roman"/>
        </w:rPr>
        <w:t>ird über</w:t>
      </w:r>
      <w:r w:rsidR="00C72C83">
        <w:rPr>
          <w:rFonts w:ascii="Times New Roman" w:hAnsi="Times New Roman" w:cs="Times New Roman"/>
        </w:rPr>
        <w:t xml:space="preserve"> alle Nachbarn</w:t>
      </w:r>
      <w:r w:rsidR="00B15935">
        <w:rPr>
          <w:rFonts w:ascii="Times New Roman" w:hAnsi="Times New Roman" w:cs="Times New Roman"/>
        </w:rPr>
        <w:t xml:space="preserve"> iteriert und</w:t>
      </w:r>
      <w:r w:rsidR="00C72C83">
        <w:rPr>
          <w:rFonts w:ascii="Times New Roman" w:hAnsi="Times New Roman" w:cs="Times New Roman"/>
        </w:rPr>
        <w:t xml:space="preserve"> die Schnittmenge </w:t>
      </w:r>
      <w:r w:rsidR="00B15935">
        <w:rPr>
          <w:rFonts w:ascii="Times New Roman" w:hAnsi="Times New Roman" w:cs="Times New Roman"/>
        </w:rPr>
        <w:t>über die Items des Referenzbenutzers gebildet. In der zuvor genannten Iteration wird über die Schnittmengenitems iteriert und pro Item eine Prognose mit beiden Algorithmen getroffen. An dieser Stelle wird auch die Summe für die Berechnung des RMSE erstellt.</w:t>
      </w:r>
    </w:p>
    <w:p w:rsidR="00C72C83" w:rsidRDefault="00C72C83" w:rsidP="00B2313F">
      <w:pPr>
        <w:pStyle w:val="KeinLeerraum"/>
        <w:spacing w:line="360" w:lineRule="auto"/>
        <w:jc w:val="both"/>
        <w:rPr>
          <w:rFonts w:ascii="Times New Roman" w:hAnsi="Times New Roman" w:cs="Times New Roman"/>
        </w:rPr>
      </w:pPr>
    </w:p>
    <w:p w:rsidR="0042096F" w:rsidRPr="00C72C83" w:rsidRDefault="00C72C83" w:rsidP="00B2313F">
      <w:pPr>
        <w:pStyle w:val="KeinLeerraum"/>
        <w:spacing w:line="360" w:lineRule="auto"/>
        <w:jc w:val="both"/>
        <w:rPr>
          <w:rFonts w:ascii="Times New Roman" w:hAnsi="Times New Roman" w:cs="Times New Roman"/>
          <w:b/>
          <w:sz w:val="28"/>
          <w:szCs w:val="28"/>
        </w:rPr>
      </w:pPr>
      <w:r w:rsidRPr="00C72C83">
        <w:rPr>
          <w:rFonts w:ascii="Times New Roman" w:hAnsi="Times New Roman" w:cs="Times New Roman"/>
          <w:b/>
          <w:sz w:val="28"/>
          <w:szCs w:val="28"/>
        </w:rPr>
        <w:t>Interpretation</w:t>
      </w:r>
    </w:p>
    <w:p w:rsidR="00C72C83" w:rsidRDefault="00085826" w:rsidP="00B2313F">
      <w:pPr>
        <w:pStyle w:val="KeinLeerraum"/>
        <w:spacing w:line="360" w:lineRule="auto"/>
        <w:jc w:val="both"/>
        <w:rPr>
          <w:rFonts w:ascii="Times New Roman" w:hAnsi="Times New Roman" w:cs="Times New Roman"/>
        </w:rPr>
      </w:pPr>
      <w:r>
        <w:rPr>
          <w:rFonts w:ascii="Times New Roman" w:hAnsi="Times New Roman" w:cs="Times New Roman"/>
        </w:rPr>
        <w:t>Ein grundlegendes Problem unseres Experiments ist das zugrundeliegende</w:t>
      </w:r>
      <w:r w:rsidR="00BA6BC9">
        <w:rPr>
          <w:rFonts w:ascii="Times New Roman" w:hAnsi="Times New Roman" w:cs="Times New Roman"/>
        </w:rPr>
        <w:t xml:space="preserve"> </w:t>
      </w:r>
      <w:proofErr w:type="spellStart"/>
      <w:r w:rsidR="00BA6BC9">
        <w:rPr>
          <w:rFonts w:ascii="Times New Roman" w:hAnsi="Times New Roman" w:cs="Times New Roman"/>
        </w:rPr>
        <w:t>Datenset</w:t>
      </w:r>
      <w:proofErr w:type="spellEnd"/>
      <w:r w:rsidR="00BA6BC9">
        <w:rPr>
          <w:rFonts w:ascii="Times New Roman" w:hAnsi="Times New Roman" w:cs="Times New Roman"/>
        </w:rPr>
        <w:t>,</w:t>
      </w:r>
      <w:r>
        <w:rPr>
          <w:rFonts w:ascii="Times New Roman" w:hAnsi="Times New Roman" w:cs="Times New Roman"/>
        </w:rPr>
        <w:t xml:space="preserve"> </w:t>
      </w:r>
      <w:r w:rsidR="00A7138C">
        <w:rPr>
          <w:rFonts w:ascii="Times New Roman" w:hAnsi="Times New Roman" w:cs="Times New Roman"/>
        </w:rPr>
        <w:t>da es</w:t>
      </w:r>
      <w:r>
        <w:rPr>
          <w:rFonts w:ascii="Times New Roman" w:hAnsi="Times New Roman" w:cs="Times New Roman"/>
        </w:rPr>
        <w:t xml:space="preserve"> nur sehr wenige Bewertungen gleicher Items (die Bewertungen mit 0 wurden von uns während des gesamten Experiments von Beginn an herausgefiltert, da unklar ist was diese bedeuten sollen)</w:t>
      </w:r>
      <w:r w:rsidR="00A7138C">
        <w:rPr>
          <w:rFonts w:ascii="Times New Roman" w:hAnsi="Times New Roman" w:cs="Times New Roman"/>
        </w:rPr>
        <w:t xml:space="preserve"> besitzt</w:t>
      </w:r>
      <w:r>
        <w:rPr>
          <w:rFonts w:ascii="Times New Roman" w:hAnsi="Times New Roman" w:cs="Times New Roman"/>
        </w:rPr>
        <w:t xml:space="preserve">. </w:t>
      </w:r>
      <w:r w:rsidR="00A7138C">
        <w:rPr>
          <w:rFonts w:ascii="Times New Roman" w:hAnsi="Times New Roman" w:cs="Times New Roman"/>
        </w:rPr>
        <w:t xml:space="preserve">Da beide Algorithmen von Benutzerähnlichkeiten profitieren, die in diesem Datensatz praktisch nicht vorhanden sind (Euklidische Distanz des ähnlichsten Benutzers von unter 0,2), konnten sie auch keine hinreichend zufriedenstellenden Ergebnisse liefern. </w:t>
      </w:r>
      <w:r w:rsidR="00A7138C">
        <w:rPr>
          <w:rFonts w:ascii="Times New Roman" w:hAnsi="Times New Roman" w:cs="Times New Roman"/>
        </w:rPr>
        <w:t xml:space="preserve">Für unseren naiven Ansatz erhielten wir einen RMSE von </w:t>
      </w:r>
      <w:r w:rsidR="00A7138C" w:rsidRPr="00BA6BC9">
        <w:rPr>
          <w:rFonts w:ascii="Times New Roman" w:hAnsi="Times New Roman" w:cs="Times New Roman"/>
        </w:rPr>
        <w:t>2</w:t>
      </w:r>
      <w:r w:rsidR="00A7138C">
        <w:rPr>
          <w:rFonts w:ascii="Times New Roman" w:hAnsi="Times New Roman" w:cs="Times New Roman"/>
        </w:rPr>
        <w:t>,</w:t>
      </w:r>
      <w:r w:rsidR="00A7138C" w:rsidRPr="00BA6BC9">
        <w:rPr>
          <w:rFonts w:ascii="Times New Roman" w:hAnsi="Times New Roman" w:cs="Times New Roman"/>
        </w:rPr>
        <w:t>1517074525224</w:t>
      </w:r>
      <w:r w:rsidR="00A7138C">
        <w:rPr>
          <w:rFonts w:ascii="Times New Roman" w:hAnsi="Times New Roman" w:cs="Times New Roman"/>
        </w:rPr>
        <w:t xml:space="preserve">, für </w:t>
      </w:r>
      <w:proofErr w:type="spellStart"/>
      <w:r w:rsidR="00A7138C">
        <w:rPr>
          <w:rFonts w:ascii="Times New Roman" w:hAnsi="Times New Roman" w:cs="Times New Roman"/>
        </w:rPr>
        <w:t>Slope</w:t>
      </w:r>
      <w:proofErr w:type="spellEnd"/>
      <w:r w:rsidR="00A7138C">
        <w:rPr>
          <w:rFonts w:ascii="Times New Roman" w:hAnsi="Times New Roman" w:cs="Times New Roman"/>
        </w:rPr>
        <w:t xml:space="preserve"> </w:t>
      </w:r>
      <w:proofErr w:type="spellStart"/>
      <w:r w:rsidR="00A7138C">
        <w:rPr>
          <w:rFonts w:ascii="Times New Roman" w:hAnsi="Times New Roman" w:cs="Times New Roman"/>
        </w:rPr>
        <w:t>One</w:t>
      </w:r>
      <w:proofErr w:type="spellEnd"/>
      <w:r w:rsidR="00A7138C">
        <w:rPr>
          <w:rFonts w:ascii="Times New Roman" w:hAnsi="Times New Roman" w:cs="Times New Roman"/>
        </w:rPr>
        <w:t xml:space="preserve"> </w:t>
      </w:r>
      <w:r w:rsidR="00A7138C" w:rsidRPr="00BA6BC9">
        <w:rPr>
          <w:rFonts w:ascii="Times New Roman" w:hAnsi="Times New Roman" w:cs="Times New Roman"/>
        </w:rPr>
        <w:t>2</w:t>
      </w:r>
      <w:r w:rsidR="00A7138C">
        <w:rPr>
          <w:rFonts w:ascii="Times New Roman" w:hAnsi="Times New Roman" w:cs="Times New Roman"/>
        </w:rPr>
        <w:t>,</w:t>
      </w:r>
      <w:r w:rsidR="00A7138C" w:rsidRPr="00BA6BC9">
        <w:rPr>
          <w:rFonts w:ascii="Times New Roman" w:hAnsi="Times New Roman" w:cs="Times New Roman"/>
        </w:rPr>
        <w:t>144047816781</w:t>
      </w:r>
      <w:r w:rsidR="00A7138C">
        <w:rPr>
          <w:rFonts w:ascii="Times New Roman" w:hAnsi="Times New Roman" w:cs="Times New Roman"/>
        </w:rPr>
        <w:t xml:space="preserve">. </w:t>
      </w:r>
      <w:proofErr w:type="spellStart"/>
      <w:r w:rsidR="00A7138C">
        <w:rPr>
          <w:rFonts w:ascii="Times New Roman" w:hAnsi="Times New Roman" w:cs="Times New Roman"/>
        </w:rPr>
        <w:t>Slope</w:t>
      </w:r>
      <w:proofErr w:type="spellEnd"/>
      <w:r w:rsidR="00A7138C">
        <w:rPr>
          <w:rFonts w:ascii="Times New Roman" w:hAnsi="Times New Roman" w:cs="Times New Roman"/>
        </w:rPr>
        <w:t xml:space="preserve"> </w:t>
      </w:r>
      <w:proofErr w:type="spellStart"/>
      <w:r w:rsidR="00A7138C">
        <w:rPr>
          <w:rFonts w:ascii="Times New Roman" w:hAnsi="Times New Roman" w:cs="Times New Roman"/>
        </w:rPr>
        <w:t>One</w:t>
      </w:r>
      <w:proofErr w:type="spellEnd"/>
      <w:r w:rsidR="00A7138C">
        <w:rPr>
          <w:rFonts w:ascii="Times New Roman" w:hAnsi="Times New Roman" w:cs="Times New Roman"/>
        </w:rPr>
        <w:t xml:space="preserve"> hat </w:t>
      </w:r>
      <w:r w:rsidR="00A7138C">
        <w:rPr>
          <w:rFonts w:ascii="Times New Roman" w:hAnsi="Times New Roman" w:cs="Times New Roman"/>
        </w:rPr>
        <w:t xml:space="preserve">hier </w:t>
      </w:r>
      <w:r w:rsidR="00A7138C">
        <w:rPr>
          <w:rFonts w:ascii="Times New Roman" w:hAnsi="Times New Roman" w:cs="Times New Roman"/>
        </w:rPr>
        <w:t>zwar besser abgeschnitten als der einfache Durchschnitt, hat jedoch auch eine hohe Fehlerrate.</w:t>
      </w:r>
      <w:r w:rsidR="00A7138C">
        <w:rPr>
          <w:rFonts w:ascii="Times New Roman" w:hAnsi="Times New Roman" w:cs="Times New Roman"/>
        </w:rPr>
        <w:t xml:space="preserve"> Abschließend bleibt zu sagen, dass </w:t>
      </w:r>
      <w:proofErr w:type="spellStart"/>
      <w:r w:rsidR="00A7138C">
        <w:rPr>
          <w:rFonts w:ascii="Times New Roman" w:hAnsi="Times New Roman" w:cs="Times New Roman"/>
        </w:rPr>
        <w:t>Sparsity</w:t>
      </w:r>
      <w:proofErr w:type="spellEnd"/>
      <w:r w:rsidR="00A7138C">
        <w:rPr>
          <w:rFonts w:ascii="Times New Roman" w:hAnsi="Times New Roman" w:cs="Times New Roman"/>
        </w:rPr>
        <w:t xml:space="preserve"> ein sehr großes Problem bei </w:t>
      </w:r>
      <w:proofErr w:type="spellStart"/>
      <w:r w:rsidR="00A7138C">
        <w:rPr>
          <w:rFonts w:ascii="Times New Roman" w:hAnsi="Times New Roman" w:cs="Times New Roman"/>
        </w:rPr>
        <w:t>Recommender</w:t>
      </w:r>
      <w:proofErr w:type="spellEnd"/>
      <w:r w:rsidR="00A7138C">
        <w:rPr>
          <w:rFonts w:ascii="Times New Roman" w:hAnsi="Times New Roman" w:cs="Times New Roman"/>
        </w:rPr>
        <w:t xml:space="preserve"> Systemen darstellt und mit Sicherheit auch </w:t>
      </w:r>
      <w:proofErr w:type="spellStart"/>
      <w:r w:rsidR="00A7138C">
        <w:rPr>
          <w:rFonts w:ascii="Times New Roman" w:hAnsi="Times New Roman" w:cs="Times New Roman"/>
        </w:rPr>
        <w:t>ausgefeilteren</w:t>
      </w:r>
      <w:proofErr w:type="spellEnd"/>
      <w:r w:rsidR="00A7138C">
        <w:rPr>
          <w:rFonts w:ascii="Times New Roman" w:hAnsi="Times New Roman" w:cs="Times New Roman"/>
        </w:rPr>
        <w:t xml:space="preserve"> Algorithmen zu schaffen macht.</w:t>
      </w:r>
    </w:p>
    <w:p w:rsidR="00C429DD" w:rsidRDefault="00C429DD">
      <w:pPr>
        <w:rPr>
          <w:rFonts w:ascii="Times New Roman" w:hAnsi="Times New Roman" w:cs="Times New Roman"/>
        </w:rPr>
      </w:pPr>
      <w:r>
        <w:rPr>
          <w:rFonts w:ascii="Times New Roman" w:hAnsi="Times New Roman" w:cs="Times New Roman"/>
        </w:rPr>
        <w:br w:type="page"/>
      </w:r>
    </w:p>
    <w:p w:rsidR="00C429DD" w:rsidRPr="00C429DD" w:rsidRDefault="00C429DD" w:rsidP="00B2313F">
      <w:pPr>
        <w:pStyle w:val="KeinLeerraum"/>
        <w:spacing w:line="360" w:lineRule="auto"/>
        <w:jc w:val="both"/>
        <w:rPr>
          <w:rFonts w:ascii="Times New Roman" w:hAnsi="Times New Roman" w:cs="Times New Roman"/>
          <w:b/>
          <w:sz w:val="28"/>
          <w:szCs w:val="28"/>
        </w:rPr>
      </w:pPr>
      <w:r w:rsidRPr="00C429DD">
        <w:rPr>
          <w:rFonts w:ascii="Times New Roman" w:hAnsi="Times New Roman" w:cs="Times New Roman"/>
          <w:b/>
          <w:sz w:val="28"/>
          <w:szCs w:val="28"/>
        </w:rPr>
        <w:lastRenderedPageBreak/>
        <w:t>Implementierung</w:t>
      </w:r>
    </w:p>
    <w:p w:rsidR="00C429DD" w:rsidRDefault="00C429DD" w:rsidP="00B2313F">
      <w:pPr>
        <w:pStyle w:val="KeinLeerraum"/>
        <w:spacing w:line="360" w:lineRule="auto"/>
        <w:jc w:val="both"/>
        <w:rPr>
          <w:rFonts w:ascii="Times New Roman" w:hAnsi="Times New Roman" w:cs="Times New Roman"/>
        </w:rPr>
      </w:pPr>
      <w:r>
        <w:rPr>
          <w:rFonts w:ascii="Times New Roman" w:hAnsi="Times New Roman" w:cs="Times New Roman"/>
        </w:rPr>
        <w:t xml:space="preserve">Die Quelltexte für unser Experiment befinden sich auf </w:t>
      </w:r>
      <w:proofErr w:type="spellStart"/>
      <w:r>
        <w:rPr>
          <w:rFonts w:ascii="Times New Roman" w:hAnsi="Times New Roman" w:cs="Times New Roman"/>
        </w:rPr>
        <w:t>GitHub</w:t>
      </w:r>
      <w:proofErr w:type="spellEnd"/>
      <w:r>
        <w:rPr>
          <w:rFonts w:ascii="Times New Roman" w:hAnsi="Times New Roman" w:cs="Times New Roman"/>
        </w:rPr>
        <w:t xml:space="preserve"> und sind über folgenden Link abrufbar:</w:t>
      </w:r>
    </w:p>
    <w:p w:rsidR="00C429DD" w:rsidRDefault="00C429DD" w:rsidP="00B2313F">
      <w:pPr>
        <w:pStyle w:val="KeinLeerraum"/>
        <w:spacing w:line="360" w:lineRule="auto"/>
        <w:jc w:val="both"/>
        <w:rPr>
          <w:rFonts w:ascii="Times New Roman" w:hAnsi="Times New Roman" w:cs="Times New Roman"/>
        </w:rPr>
      </w:pPr>
    </w:p>
    <w:bookmarkStart w:id="0" w:name="_GoBack"/>
    <w:p w:rsidR="00C429DD" w:rsidRPr="00C429DD" w:rsidRDefault="00C429DD" w:rsidP="00B2313F">
      <w:pPr>
        <w:pStyle w:val="KeinLeerraum"/>
        <w:spacing w:line="360" w:lineRule="auto"/>
        <w:jc w:val="both"/>
        <w:rPr>
          <w:rFonts w:ascii="Times New Roman" w:hAnsi="Times New Roman" w:cs="Times New Roman"/>
        </w:rPr>
      </w:pPr>
      <w:r w:rsidRPr="00C429DD">
        <w:rPr>
          <w:rFonts w:ascii="Times New Roman" w:hAnsi="Times New Roman" w:cs="Times New Roman"/>
        </w:rPr>
        <w:fldChar w:fldCharType="begin"/>
      </w:r>
      <w:r w:rsidRPr="00C429DD">
        <w:rPr>
          <w:rFonts w:ascii="Times New Roman" w:hAnsi="Times New Roman" w:cs="Times New Roman"/>
        </w:rPr>
        <w:instrText xml:space="preserve"> HYPERLINK "https://github.com/Ravenlord/AlgorithmsForTheSocialWeb" </w:instrText>
      </w:r>
      <w:r w:rsidRPr="00C429DD">
        <w:rPr>
          <w:rFonts w:ascii="Times New Roman" w:hAnsi="Times New Roman" w:cs="Times New Roman"/>
        </w:rPr>
        <w:fldChar w:fldCharType="separate"/>
      </w:r>
      <w:r w:rsidRPr="00C429DD">
        <w:rPr>
          <w:rStyle w:val="Hyperlink"/>
          <w:rFonts w:ascii="Times New Roman" w:hAnsi="Times New Roman" w:cs="Times New Roman"/>
          <w:color w:val="auto"/>
        </w:rPr>
        <w:t>https://github.com/Ravenlord/AlgorithmsForTheSocialWeb</w:t>
      </w:r>
      <w:r w:rsidRPr="00C429DD">
        <w:rPr>
          <w:rFonts w:ascii="Times New Roman" w:hAnsi="Times New Roman" w:cs="Times New Roman"/>
        </w:rPr>
        <w:fldChar w:fldCharType="end"/>
      </w:r>
      <w:bookmarkEnd w:id="0"/>
    </w:p>
    <w:sectPr w:rsidR="00C429DD" w:rsidRPr="00C429D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BE1" w:rsidRDefault="00D25BE1" w:rsidP="00D457B3">
      <w:pPr>
        <w:spacing w:after="0" w:line="240" w:lineRule="auto"/>
      </w:pPr>
      <w:r>
        <w:separator/>
      </w:r>
    </w:p>
  </w:endnote>
  <w:endnote w:type="continuationSeparator" w:id="0">
    <w:p w:rsidR="00D25BE1" w:rsidRDefault="00D25BE1" w:rsidP="00D45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BE1" w:rsidRDefault="00D25BE1" w:rsidP="00D457B3">
      <w:pPr>
        <w:spacing w:after="0" w:line="240" w:lineRule="auto"/>
      </w:pPr>
      <w:r>
        <w:separator/>
      </w:r>
    </w:p>
  </w:footnote>
  <w:footnote w:type="continuationSeparator" w:id="0">
    <w:p w:rsidR="00D25BE1" w:rsidRDefault="00D25BE1" w:rsidP="00D457B3">
      <w:pPr>
        <w:spacing w:after="0" w:line="240" w:lineRule="auto"/>
      </w:pPr>
      <w:r>
        <w:continuationSeparator/>
      </w:r>
    </w:p>
  </w:footnote>
  <w:footnote w:id="1">
    <w:p w:rsidR="00D457B3" w:rsidRPr="00D457B3" w:rsidRDefault="00D457B3">
      <w:pPr>
        <w:pStyle w:val="Funotentext"/>
        <w:rPr>
          <w:rFonts w:ascii="Times New Roman" w:hAnsi="Times New Roman" w:cs="Times New Roman"/>
          <w:lang w:val="en-US"/>
        </w:rPr>
      </w:pPr>
      <w:r w:rsidRPr="00D457B3">
        <w:rPr>
          <w:rStyle w:val="Funotenzeichen"/>
          <w:rFonts w:ascii="Times New Roman" w:hAnsi="Times New Roman" w:cs="Times New Roman"/>
        </w:rPr>
        <w:footnoteRef/>
      </w:r>
      <w:r w:rsidRPr="00D457B3">
        <w:rPr>
          <w:rFonts w:ascii="Times New Roman" w:hAnsi="Times New Roman" w:cs="Times New Roman"/>
        </w:rPr>
        <w:t xml:space="preserve"> </w:t>
      </w:r>
      <w:hyperlink r:id="rId1" w:history="1">
        <w:r w:rsidRPr="00D457B3">
          <w:rPr>
            <w:rStyle w:val="Hyperlink"/>
            <w:rFonts w:ascii="Times New Roman" w:hAnsi="Times New Roman" w:cs="Times New Roman"/>
            <w:color w:val="auto"/>
          </w:rPr>
          <w:t>http://lemire.me/fr/abstracts/SDM2005.html</w:t>
        </w:r>
      </w:hyperlink>
    </w:p>
  </w:footnote>
  <w:footnote w:id="2">
    <w:p w:rsidR="00D457B3" w:rsidRPr="00D457B3" w:rsidRDefault="00D457B3">
      <w:pPr>
        <w:pStyle w:val="Funotentext"/>
        <w:rPr>
          <w:rFonts w:ascii="Times New Roman" w:hAnsi="Times New Roman" w:cs="Times New Roman"/>
          <w:lang w:val="en-US"/>
        </w:rPr>
      </w:pPr>
      <w:r w:rsidRPr="00D457B3">
        <w:rPr>
          <w:rStyle w:val="Funotenzeichen"/>
          <w:rFonts w:ascii="Times New Roman" w:hAnsi="Times New Roman" w:cs="Times New Roman"/>
        </w:rPr>
        <w:footnoteRef/>
      </w:r>
      <w:r w:rsidRPr="00D457B3">
        <w:rPr>
          <w:rFonts w:ascii="Times New Roman" w:hAnsi="Times New Roman" w:cs="Times New Roman"/>
          <w:lang w:val="en-US"/>
        </w:rPr>
        <w:t xml:space="preserve"> </w:t>
      </w:r>
      <w:hyperlink r:id="rId2" w:history="1">
        <w:r w:rsidRPr="00D457B3">
          <w:rPr>
            <w:rStyle w:val="Hyperlink"/>
            <w:rFonts w:ascii="Times New Roman" w:hAnsi="Times New Roman" w:cs="Times New Roman"/>
            <w:color w:val="auto"/>
            <w:lang w:val="en-US"/>
          </w:rPr>
          <w:t>http://lemire.me/fr/abstracts/TRD01.html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A5F"/>
    <w:rsid w:val="0001628F"/>
    <w:rsid w:val="00085826"/>
    <w:rsid w:val="00150217"/>
    <w:rsid w:val="001566F5"/>
    <w:rsid w:val="001E10DB"/>
    <w:rsid w:val="001F6803"/>
    <w:rsid w:val="002A16E8"/>
    <w:rsid w:val="0042096F"/>
    <w:rsid w:val="004471D3"/>
    <w:rsid w:val="004631AD"/>
    <w:rsid w:val="00555864"/>
    <w:rsid w:val="006F2476"/>
    <w:rsid w:val="007543FB"/>
    <w:rsid w:val="00800774"/>
    <w:rsid w:val="00854B9E"/>
    <w:rsid w:val="008572B4"/>
    <w:rsid w:val="00895C4C"/>
    <w:rsid w:val="008F2FB0"/>
    <w:rsid w:val="009B2ED5"/>
    <w:rsid w:val="00A7138C"/>
    <w:rsid w:val="00AF6AF0"/>
    <w:rsid w:val="00B15935"/>
    <w:rsid w:val="00B2313F"/>
    <w:rsid w:val="00BA6BC9"/>
    <w:rsid w:val="00C429DD"/>
    <w:rsid w:val="00C4574B"/>
    <w:rsid w:val="00C72C83"/>
    <w:rsid w:val="00CE6386"/>
    <w:rsid w:val="00D25BE1"/>
    <w:rsid w:val="00D457B3"/>
    <w:rsid w:val="00D64A5F"/>
    <w:rsid w:val="00DD009F"/>
    <w:rsid w:val="00E52621"/>
    <w:rsid w:val="00EC26F1"/>
    <w:rsid w:val="00F122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A5F"/>
  </w:style>
  <w:style w:type="paragraph" w:styleId="berschrift1">
    <w:name w:val="heading 1"/>
    <w:basedOn w:val="Standard"/>
    <w:next w:val="Standard"/>
    <w:link w:val="berschrift1Zchn"/>
    <w:uiPriority w:val="9"/>
    <w:qFormat/>
    <w:rsid w:val="00D64A5F"/>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D64A5F"/>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D64A5F"/>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D64A5F"/>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D64A5F"/>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D64A5F"/>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D64A5F"/>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D64A5F"/>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D64A5F"/>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D64A5F"/>
    <w:pPr>
      <w:spacing w:after="320"/>
      <w:jc w:val="center"/>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D64A5F"/>
    <w:rPr>
      <w:i/>
      <w:iCs/>
      <w:color w:val="808080" w:themeColor="text1" w:themeTint="7F"/>
      <w:spacing w:val="10"/>
      <w:sz w:val="24"/>
      <w:szCs w:val="24"/>
    </w:rPr>
  </w:style>
  <w:style w:type="character" w:customStyle="1" w:styleId="berschrift1Zchn">
    <w:name w:val="Überschrift 1 Zchn"/>
    <w:basedOn w:val="Absatz-Standardschriftart"/>
    <w:link w:val="berschrift1"/>
    <w:uiPriority w:val="9"/>
    <w:rsid w:val="00D64A5F"/>
    <w:rPr>
      <w:rFonts w:asciiTheme="majorHAnsi" w:eastAsiaTheme="majorEastAsia" w:hAnsiTheme="majorHAnsi" w:cstheme="majorBidi"/>
      <w:b/>
      <w:bCs/>
      <w:i/>
      <w:iCs/>
      <w:sz w:val="32"/>
      <w:szCs w:val="32"/>
    </w:rPr>
  </w:style>
  <w:style w:type="paragraph" w:styleId="KeinLeerraum">
    <w:name w:val="No Spacing"/>
    <w:basedOn w:val="Standard"/>
    <w:link w:val="KeinLeerraumZchn"/>
    <w:uiPriority w:val="1"/>
    <w:qFormat/>
    <w:rsid w:val="00D64A5F"/>
    <w:pPr>
      <w:spacing w:after="0" w:line="240" w:lineRule="auto"/>
      <w:ind w:firstLine="0"/>
    </w:pPr>
  </w:style>
  <w:style w:type="character" w:customStyle="1" w:styleId="berschrift2Zchn">
    <w:name w:val="Überschrift 2 Zchn"/>
    <w:basedOn w:val="Absatz-Standardschriftart"/>
    <w:link w:val="berschrift2"/>
    <w:uiPriority w:val="9"/>
    <w:rsid w:val="00D64A5F"/>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D64A5F"/>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D64A5F"/>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D64A5F"/>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D64A5F"/>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D64A5F"/>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D64A5F"/>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D64A5F"/>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D64A5F"/>
    <w:rPr>
      <w:b/>
      <w:bCs/>
      <w:sz w:val="18"/>
      <w:szCs w:val="18"/>
    </w:rPr>
  </w:style>
  <w:style w:type="paragraph" w:styleId="Titel">
    <w:name w:val="Title"/>
    <w:basedOn w:val="Standard"/>
    <w:next w:val="Standard"/>
    <w:link w:val="TitelZchn"/>
    <w:uiPriority w:val="10"/>
    <w:qFormat/>
    <w:rsid w:val="00D64A5F"/>
    <w:pPr>
      <w:spacing w:line="240" w:lineRule="auto"/>
      <w:ind w:firstLine="0"/>
      <w:jc w:val="center"/>
    </w:pPr>
    <w:rPr>
      <w:rFonts w:asciiTheme="majorHAnsi" w:eastAsiaTheme="majorEastAsia" w:hAnsiTheme="majorHAnsi" w:cstheme="majorBidi"/>
      <w:b/>
      <w:bCs/>
      <w:i/>
      <w:iCs/>
      <w:spacing w:val="10"/>
      <w:sz w:val="40"/>
      <w:szCs w:val="60"/>
      <w:lang w:val="en-US"/>
    </w:rPr>
  </w:style>
  <w:style w:type="character" w:customStyle="1" w:styleId="TitelZchn">
    <w:name w:val="Titel Zchn"/>
    <w:basedOn w:val="Absatz-Standardschriftart"/>
    <w:link w:val="Titel"/>
    <w:uiPriority w:val="10"/>
    <w:rsid w:val="00D64A5F"/>
    <w:rPr>
      <w:rFonts w:asciiTheme="majorHAnsi" w:eastAsiaTheme="majorEastAsia" w:hAnsiTheme="majorHAnsi" w:cstheme="majorBidi"/>
      <w:b/>
      <w:bCs/>
      <w:i/>
      <w:iCs/>
      <w:spacing w:val="10"/>
      <w:sz w:val="40"/>
      <w:szCs w:val="60"/>
      <w:lang w:val="en-US"/>
    </w:rPr>
  </w:style>
  <w:style w:type="character" w:styleId="Fett">
    <w:name w:val="Strong"/>
    <w:basedOn w:val="Absatz-Standardschriftart"/>
    <w:uiPriority w:val="22"/>
    <w:qFormat/>
    <w:rsid w:val="00D64A5F"/>
    <w:rPr>
      <w:b/>
      <w:bCs/>
      <w:spacing w:val="0"/>
    </w:rPr>
  </w:style>
  <w:style w:type="character" w:styleId="Hervorhebung">
    <w:name w:val="Emphasis"/>
    <w:uiPriority w:val="20"/>
    <w:qFormat/>
    <w:rsid w:val="00D64A5F"/>
    <w:rPr>
      <w:b/>
      <w:bCs/>
      <w:i/>
      <w:iCs/>
      <w:color w:val="auto"/>
    </w:rPr>
  </w:style>
  <w:style w:type="character" w:customStyle="1" w:styleId="KeinLeerraumZchn">
    <w:name w:val="Kein Leerraum Zchn"/>
    <w:basedOn w:val="Absatz-Standardschriftart"/>
    <w:link w:val="KeinLeerraum"/>
    <w:uiPriority w:val="1"/>
    <w:rsid w:val="00D64A5F"/>
  </w:style>
  <w:style w:type="paragraph" w:styleId="Listenabsatz">
    <w:name w:val="List Paragraph"/>
    <w:basedOn w:val="Standard"/>
    <w:uiPriority w:val="34"/>
    <w:qFormat/>
    <w:rsid w:val="00D64A5F"/>
    <w:pPr>
      <w:ind w:left="720"/>
      <w:contextualSpacing/>
    </w:pPr>
  </w:style>
  <w:style w:type="paragraph" w:styleId="Zitat">
    <w:name w:val="Quote"/>
    <w:basedOn w:val="Standard"/>
    <w:next w:val="Standard"/>
    <w:link w:val="ZitatZchn"/>
    <w:uiPriority w:val="29"/>
    <w:qFormat/>
    <w:rsid w:val="00D64A5F"/>
    <w:rPr>
      <w:color w:val="5A5A5A" w:themeColor="text1" w:themeTint="A5"/>
    </w:rPr>
  </w:style>
  <w:style w:type="character" w:customStyle="1" w:styleId="ZitatZchn">
    <w:name w:val="Zitat Zchn"/>
    <w:basedOn w:val="Absatz-Standardschriftart"/>
    <w:link w:val="Zitat"/>
    <w:uiPriority w:val="29"/>
    <w:rsid w:val="00D64A5F"/>
    <w:rPr>
      <w:color w:val="5A5A5A" w:themeColor="text1" w:themeTint="A5"/>
    </w:rPr>
  </w:style>
  <w:style w:type="paragraph" w:styleId="IntensivesZitat">
    <w:name w:val="Intense Quote"/>
    <w:basedOn w:val="Standard"/>
    <w:next w:val="Standard"/>
    <w:link w:val="IntensivesZitatZchn"/>
    <w:uiPriority w:val="30"/>
    <w:qFormat/>
    <w:rsid w:val="00D64A5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64A5F"/>
    <w:rPr>
      <w:rFonts w:asciiTheme="majorHAnsi" w:eastAsiaTheme="majorEastAsia" w:hAnsiTheme="majorHAnsi" w:cstheme="majorBidi"/>
      <w:i/>
      <w:iCs/>
      <w:sz w:val="20"/>
      <w:szCs w:val="20"/>
    </w:rPr>
  </w:style>
  <w:style w:type="character" w:styleId="SchwacheHervorhebung">
    <w:name w:val="Subtle Emphasis"/>
    <w:uiPriority w:val="19"/>
    <w:qFormat/>
    <w:rsid w:val="00D64A5F"/>
    <w:rPr>
      <w:i/>
      <w:iCs/>
      <w:color w:val="5A5A5A" w:themeColor="text1" w:themeTint="A5"/>
    </w:rPr>
  </w:style>
  <w:style w:type="character" w:styleId="IntensiveHervorhebung">
    <w:name w:val="Intense Emphasis"/>
    <w:uiPriority w:val="21"/>
    <w:qFormat/>
    <w:rsid w:val="00D64A5F"/>
    <w:rPr>
      <w:b/>
      <w:bCs/>
      <w:i/>
      <w:iCs/>
      <w:color w:val="auto"/>
      <w:u w:val="single"/>
    </w:rPr>
  </w:style>
  <w:style w:type="character" w:styleId="SchwacherVerweis">
    <w:name w:val="Subtle Reference"/>
    <w:uiPriority w:val="31"/>
    <w:qFormat/>
    <w:rsid w:val="00D64A5F"/>
    <w:rPr>
      <w:smallCaps/>
    </w:rPr>
  </w:style>
  <w:style w:type="character" w:styleId="IntensiverVerweis">
    <w:name w:val="Intense Reference"/>
    <w:uiPriority w:val="32"/>
    <w:qFormat/>
    <w:rsid w:val="00D64A5F"/>
    <w:rPr>
      <w:b/>
      <w:bCs/>
      <w:smallCaps/>
      <w:color w:val="auto"/>
    </w:rPr>
  </w:style>
  <w:style w:type="character" w:styleId="Buchtitel">
    <w:name w:val="Book Title"/>
    <w:uiPriority w:val="33"/>
    <w:qFormat/>
    <w:rsid w:val="00D64A5F"/>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D64A5F"/>
    <w:pPr>
      <w:outlineLvl w:val="9"/>
    </w:pPr>
    <w:rPr>
      <w:lang w:bidi="en-US"/>
    </w:rPr>
  </w:style>
  <w:style w:type="paragraph" w:styleId="Funotentext">
    <w:name w:val="footnote text"/>
    <w:basedOn w:val="Standard"/>
    <w:link w:val="FunotentextZchn"/>
    <w:uiPriority w:val="99"/>
    <w:semiHidden/>
    <w:unhideWhenUsed/>
    <w:rsid w:val="00D457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7B3"/>
    <w:rPr>
      <w:sz w:val="20"/>
      <w:szCs w:val="20"/>
    </w:rPr>
  </w:style>
  <w:style w:type="character" w:styleId="Funotenzeichen">
    <w:name w:val="footnote reference"/>
    <w:basedOn w:val="Absatz-Standardschriftart"/>
    <w:uiPriority w:val="99"/>
    <w:semiHidden/>
    <w:unhideWhenUsed/>
    <w:rsid w:val="00D457B3"/>
    <w:rPr>
      <w:vertAlign w:val="superscript"/>
    </w:rPr>
  </w:style>
  <w:style w:type="character" w:styleId="Hyperlink">
    <w:name w:val="Hyperlink"/>
    <w:basedOn w:val="Absatz-Standardschriftart"/>
    <w:uiPriority w:val="99"/>
    <w:unhideWhenUsed/>
    <w:rsid w:val="00D457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A5F"/>
  </w:style>
  <w:style w:type="paragraph" w:styleId="berschrift1">
    <w:name w:val="heading 1"/>
    <w:basedOn w:val="Standard"/>
    <w:next w:val="Standard"/>
    <w:link w:val="berschrift1Zchn"/>
    <w:uiPriority w:val="9"/>
    <w:qFormat/>
    <w:rsid w:val="00D64A5F"/>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D64A5F"/>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D64A5F"/>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D64A5F"/>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D64A5F"/>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D64A5F"/>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D64A5F"/>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D64A5F"/>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D64A5F"/>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D64A5F"/>
    <w:pPr>
      <w:spacing w:after="320"/>
      <w:jc w:val="center"/>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D64A5F"/>
    <w:rPr>
      <w:i/>
      <w:iCs/>
      <w:color w:val="808080" w:themeColor="text1" w:themeTint="7F"/>
      <w:spacing w:val="10"/>
      <w:sz w:val="24"/>
      <w:szCs w:val="24"/>
    </w:rPr>
  </w:style>
  <w:style w:type="character" w:customStyle="1" w:styleId="berschrift1Zchn">
    <w:name w:val="Überschrift 1 Zchn"/>
    <w:basedOn w:val="Absatz-Standardschriftart"/>
    <w:link w:val="berschrift1"/>
    <w:uiPriority w:val="9"/>
    <w:rsid w:val="00D64A5F"/>
    <w:rPr>
      <w:rFonts w:asciiTheme="majorHAnsi" w:eastAsiaTheme="majorEastAsia" w:hAnsiTheme="majorHAnsi" w:cstheme="majorBidi"/>
      <w:b/>
      <w:bCs/>
      <w:i/>
      <w:iCs/>
      <w:sz w:val="32"/>
      <w:szCs w:val="32"/>
    </w:rPr>
  </w:style>
  <w:style w:type="paragraph" w:styleId="KeinLeerraum">
    <w:name w:val="No Spacing"/>
    <w:basedOn w:val="Standard"/>
    <w:link w:val="KeinLeerraumZchn"/>
    <w:uiPriority w:val="1"/>
    <w:qFormat/>
    <w:rsid w:val="00D64A5F"/>
    <w:pPr>
      <w:spacing w:after="0" w:line="240" w:lineRule="auto"/>
      <w:ind w:firstLine="0"/>
    </w:pPr>
  </w:style>
  <w:style w:type="character" w:customStyle="1" w:styleId="berschrift2Zchn">
    <w:name w:val="Überschrift 2 Zchn"/>
    <w:basedOn w:val="Absatz-Standardschriftart"/>
    <w:link w:val="berschrift2"/>
    <w:uiPriority w:val="9"/>
    <w:rsid w:val="00D64A5F"/>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D64A5F"/>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D64A5F"/>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D64A5F"/>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D64A5F"/>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D64A5F"/>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D64A5F"/>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D64A5F"/>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D64A5F"/>
    <w:rPr>
      <w:b/>
      <w:bCs/>
      <w:sz w:val="18"/>
      <w:szCs w:val="18"/>
    </w:rPr>
  </w:style>
  <w:style w:type="paragraph" w:styleId="Titel">
    <w:name w:val="Title"/>
    <w:basedOn w:val="Standard"/>
    <w:next w:val="Standard"/>
    <w:link w:val="TitelZchn"/>
    <w:uiPriority w:val="10"/>
    <w:qFormat/>
    <w:rsid w:val="00D64A5F"/>
    <w:pPr>
      <w:spacing w:line="240" w:lineRule="auto"/>
      <w:ind w:firstLine="0"/>
      <w:jc w:val="center"/>
    </w:pPr>
    <w:rPr>
      <w:rFonts w:asciiTheme="majorHAnsi" w:eastAsiaTheme="majorEastAsia" w:hAnsiTheme="majorHAnsi" w:cstheme="majorBidi"/>
      <w:b/>
      <w:bCs/>
      <w:i/>
      <w:iCs/>
      <w:spacing w:val="10"/>
      <w:sz w:val="40"/>
      <w:szCs w:val="60"/>
      <w:lang w:val="en-US"/>
    </w:rPr>
  </w:style>
  <w:style w:type="character" w:customStyle="1" w:styleId="TitelZchn">
    <w:name w:val="Titel Zchn"/>
    <w:basedOn w:val="Absatz-Standardschriftart"/>
    <w:link w:val="Titel"/>
    <w:uiPriority w:val="10"/>
    <w:rsid w:val="00D64A5F"/>
    <w:rPr>
      <w:rFonts w:asciiTheme="majorHAnsi" w:eastAsiaTheme="majorEastAsia" w:hAnsiTheme="majorHAnsi" w:cstheme="majorBidi"/>
      <w:b/>
      <w:bCs/>
      <w:i/>
      <w:iCs/>
      <w:spacing w:val="10"/>
      <w:sz w:val="40"/>
      <w:szCs w:val="60"/>
      <w:lang w:val="en-US"/>
    </w:rPr>
  </w:style>
  <w:style w:type="character" w:styleId="Fett">
    <w:name w:val="Strong"/>
    <w:basedOn w:val="Absatz-Standardschriftart"/>
    <w:uiPriority w:val="22"/>
    <w:qFormat/>
    <w:rsid w:val="00D64A5F"/>
    <w:rPr>
      <w:b/>
      <w:bCs/>
      <w:spacing w:val="0"/>
    </w:rPr>
  </w:style>
  <w:style w:type="character" w:styleId="Hervorhebung">
    <w:name w:val="Emphasis"/>
    <w:uiPriority w:val="20"/>
    <w:qFormat/>
    <w:rsid w:val="00D64A5F"/>
    <w:rPr>
      <w:b/>
      <w:bCs/>
      <w:i/>
      <w:iCs/>
      <w:color w:val="auto"/>
    </w:rPr>
  </w:style>
  <w:style w:type="character" w:customStyle="1" w:styleId="KeinLeerraumZchn">
    <w:name w:val="Kein Leerraum Zchn"/>
    <w:basedOn w:val="Absatz-Standardschriftart"/>
    <w:link w:val="KeinLeerraum"/>
    <w:uiPriority w:val="1"/>
    <w:rsid w:val="00D64A5F"/>
  </w:style>
  <w:style w:type="paragraph" w:styleId="Listenabsatz">
    <w:name w:val="List Paragraph"/>
    <w:basedOn w:val="Standard"/>
    <w:uiPriority w:val="34"/>
    <w:qFormat/>
    <w:rsid w:val="00D64A5F"/>
    <w:pPr>
      <w:ind w:left="720"/>
      <w:contextualSpacing/>
    </w:pPr>
  </w:style>
  <w:style w:type="paragraph" w:styleId="Zitat">
    <w:name w:val="Quote"/>
    <w:basedOn w:val="Standard"/>
    <w:next w:val="Standard"/>
    <w:link w:val="ZitatZchn"/>
    <w:uiPriority w:val="29"/>
    <w:qFormat/>
    <w:rsid w:val="00D64A5F"/>
    <w:rPr>
      <w:color w:val="5A5A5A" w:themeColor="text1" w:themeTint="A5"/>
    </w:rPr>
  </w:style>
  <w:style w:type="character" w:customStyle="1" w:styleId="ZitatZchn">
    <w:name w:val="Zitat Zchn"/>
    <w:basedOn w:val="Absatz-Standardschriftart"/>
    <w:link w:val="Zitat"/>
    <w:uiPriority w:val="29"/>
    <w:rsid w:val="00D64A5F"/>
    <w:rPr>
      <w:color w:val="5A5A5A" w:themeColor="text1" w:themeTint="A5"/>
    </w:rPr>
  </w:style>
  <w:style w:type="paragraph" w:styleId="IntensivesZitat">
    <w:name w:val="Intense Quote"/>
    <w:basedOn w:val="Standard"/>
    <w:next w:val="Standard"/>
    <w:link w:val="IntensivesZitatZchn"/>
    <w:uiPriority w:val="30"/>
    <w:qFormat/>
    <w:rsid w:val="00D64A5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64A5F"/>
    <w:rPr>
      <w:rFonts w:asciiTheme="majorHAnsi" w:eastAsiaTheme="majorEastAsia" w:hAnsiTheme="majorHAnsi" w:cstheme="majorBidi"/>
      <w:i/>
      <w:iCs/>
      <w:sz w:val="20"/>
      <w:szCs w:val="20"/>
    </w:rPr>
  </w:style>
  <w:style w:type="character" w:styleId="SchwacheHervorhebung">
    <w:name w:val="Subtle Emphasis"/>
    <w:uiPriority w:val="19"/>
    <w:qFormat/>
    <w:rsid w:val="00D64A5F"/>
    <w:rPr>
      <w:i/>
      <w:iCs/>
      <w:color w:val="5A5A5A" w:themeColor="text1" w:themeTint="A5"/>
    </w:rPr>
  </w:style>
  <w:style w:type="character" w:styleId="IntensiveHervorhebung">
    <w:name w:val="Intense Emphasis"/>
    <w:uiPriority w:val="21"/>
    <w:qFormat/>
    <w:rsid w:val="00D64A5F"/>
    <w:rPr>
      <w:b/>
      <w:bCs/>
      <w:i/>
      <w:iCs/>
      <w:color w:val="auto"/>
      <w:u w:val="single"/>
    </w:rPr>
  </w:style>
  <w:style w:type="character" w:styleId="SchwacherVerweis">
    <w:name w:val="Subtle Reference"/>
    <w:uiPriority w:val="31"/>
    <w:qFormat/>
    <w:rsid w:val="00D64A5F"/>
    <w:rPr>
      <w:smallCaps/>
    </w:rPr>
  </w:style>
  <w:style w:type="character" w:styleId="IntensiverVerweis">
    <w:name w:val="Intense Reference"/>
    <w:uiPriority w:val="32"/>
    <w:qFormat/>
    <w:rsid w:val="00D64A5F"/>
    <w:rPr>
      <w:b/>
      <w:bCs/>
      <w:smallCaps/>
      <w:color w:val="auto"/>
    </w:rPr>
  </w:style>
  <w:style w:type="character" w:styleId="Buchtitel">
    <w:name w:val="Book Title"/>
    <w:uiPriority w:val="33"/>
    <w:qFormat/>
    <w:rsid w:val="00D64A5F"/>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D64A5F"/>
    <w:pPr>
      <w:outlineLvl w:val="9"/>
    </w:pPr>
    <w:rPr>
      <w:lang w:bidi="en-US"/>
    </w:rPr>
  </w:style>
  <w:style w:type="paragraph" w:styleId="Funotentext">
    <w:name w:val="footnote text"/>
    <w:basedOn w:val="Standard"/>
    <w:link w:val="FunotentextZchn"/>
    <w:uiPriority w:val="99"/>
    <w:semiHidden/>
    <w:unhideWhenUsed/>
    <w:rsid w:val="00D457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7B3"/>
    <w:rPr>
      <w:sz w:val="20"/>
      <w:szCs w:val="20"/>
    </w:rPr>
  </w:style>
  <w:style w:type="character" w:styleId="Funotenzeichen">
    <w:name w:val="footnote reference"/>
    <w:basedOn w:val="Absatz-Standardschriftart"/>
    <w:uiPriority w:val="99"/>
    <w:semiHidden/>
    <w:unhideWhenUsed/>
    <w:rsid w:val="00D457B3"/>
    <w:rPr>
      <w:vertAlign w:val="superscript"/>
    </w:rPr>
  </w:style>
  <w:style w:type="character" w:styleId="Hyperlink">
    <w:name w:val="Hyperlink"/>
    <w:basedOn w:val="Absatz-Standardschriftart"/>
    <w:uiPriority w:val="99"/>
    <w:unhideWhenUsed/>
    <w:rsid w:val="00D45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lemire.me/fr/abstracts/TRD01.html" TargetMode="External"/><Relationship Id="rId1" Type="http://schemas.openxmlformats.org/officeDocument/2006/relationships/hyperlink" Target="http://lemire.me/fr/abstracts/SDM2005.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E0F4A-FC1A-403D-BA7B-9BDCB7F27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4389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Fussenegger</dc:creator>
  <cp:lastModifiedBy>Richard Fussenegger</cp:lastModifiedBy>
  <cp:revision>16</cp:revision>
  <dcterms:created xsi:type="dcterms:W3CDTF">2012-12-12T13:26:00Z</dcterms:created>
  <dcterms:modified xsi:type="dcterms:W3CDTF">2012-12-12T19:09:00Z</dcterms:modified>
</cp:coreProperties>
</file>