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CHAPTER 8.2 — KERNELS</w:t>
        <w:br/>
      </w:r>
      <w:r>
        <w:rPr>
          <w:b/>
          <w:sz w:val="32"/>
        </w:rPr>
        <w:t>Exam-Ready Master Notes</w:t>
      </w:r>
    </w:p>
    <w:p>
      <w:pPr>
        <w:jc w:val="center"/>
      </w:pPr>
      <w:r>
        <w:rPr>
          <w:i/>
        </w:rPr>
        <w:t>Built around the exact places that are easy to confuse: x vs φ(x), θ vs α, Φ vs K, training points vs features, primal vs dual, and why different algorithms can end with the same-looking kernel prediction.</w:t>
      </w:r>
    </w:p>
    <w:p>
      <w:pPr>
        <w:pStyle w:val="Heading1"/>
      </w:pPr>
      <w:r>
        <w:t>0. The One-Page Mental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RAW INPUT x</w:t>
              <w:br/>
              <w:t xml:space="preserve">   │</w:t>
              <w:br/>
              <w:t xml:space="preserve">   ├── feature mapping φ(x) ──&gt; FEATURE SPACE</w:t>
              <w:br/>
              <w:t xml:space="preserve">   │                             (possibly huge / nonlinear)</w:t>
              <w:br/>
              <w:t xml:space="preserve">   │</w:t>
              <w:br/>
              <w:t xml:space="preserve">   └── kernel k(x,z) = φ(x)^T φ(z)</w:t>
              <w:br/>
              <w:t xml:space="preserve">                 │</w:t>
              <w:br/>
              <w:t xml:space="preserve">                 └── gives ONE similarity/inner-product number</w:t>
              <w:br/>
              <w:br/>
              <w:t>TRAINING SET: x₁, x₂, …, xₙ  (each xᵢ is a WHOLE INSTANCE, not one feature)</w:t>
              <w:br/>
              <w:br/>
              <w:t>KERNEL MATRIX K:</w:t>
              <w:br/>
              <w:t xml:space="preserve">        every training instance × every training instance</w:t>
              <w:br/>
              <w:t xml:space="preserve">        Kᵢⱼ = k(xᵢ,xⱼ)</w:t>
              <w:br/>
              <w:br/>
              <w:t>DUAL PREDICTION:</w:t>
              <w:br/>
              <w:t xml:space="preserve">        f(x) = Σᵢ αᵢ k(xᵢ,x)</w:t>
              <w:br/>
              <w:br/>
              <w:t>Meaning:</w:t>
              <w:br/>
              <w:t>αᵢ = learned contribution of training point i</w:t>
              <w:br/>
              <w:t>k(xᵢ,x) = relationship of training point i to the point being predicted</w:t>
            </w:r>
          </w:p>
        </w:tc>
      </w:tr>
    </w:tbl>
    <w:p>
      <w:r>
        <w:t>If you remember only one sentence: kernels let us work with the inner products of a feature space without explicitly constructing the feature vectors.</w:t>
      </w:r>
    </w:p>
    <w:p>
      <w:pPr>
        <w:pStyle w:val="Heading1"/>
      </w:pPr>
      <w:r>
        <w:t>1. Why Feature Mappings Exist</w:t>
      </w:r>
    </w:p>
    <w:p>
      <w:r>
        <w:t>Suppose the original input x is not linearly separable. A feature mapping φ(x) transforms x into a new space where a linear model may solve the problem.</w:t>
      </w:r>
    </w:p>
    <w:p>
      <w:pPr>
        <w:jc w:val="center"/>
      </w:pPr>
      <w:r>
        <w:rPr>
          <w:rFonts w:ascii="Courier New" w:hAnsi="Courier New"/>
          <w:sz w:val="21"/>
        </w:rPr>
        <w:t>x  ──φ──&gt;  φ(x)</w:t>
      </w:r>
    </w:p>
    <w:p>
      <w:r>
        <w:t>Example idea: a nonlinear relationship in the original space can become a straight-line relationship after adding/transformation of features.</w:t>
      </w:r>
    </w:p>
    <w:p>
      <w:pPr>
        <w:jc w:val="center"/>
      </w:pPr>
      <w:r>
        <w:rPr>
          <w:rFonts w:ascii="Courier New" w:hAnsi="Courier New"/>
          <w:sz w:val="21"/>
        </w:rPr>
        <w:t>fθ(x) = θᵀ φ(x)</w:t>
      </w:r>
    </w:p>
    <w:p>
      <w:r>
        <w:t>θ is the weight vector in feature space. The model is linear IN φ(x), even though it can be nonlinear IN x.</w:t>
      </w:r>
    </w:p>
    <w:p>
      <w:pPr>
        <w:pStyle w:val="Heading2"/>
      </w:pPr>
      <w:r>
        <w:t>Feature-space proof/logic</w:t>
      </w:r>
    </w:p>
    <w:p>
      <w:pPr>
        <w:pStyle w:val="ListBullet"/>
      </w:pPr>
      <w:r>
        <w:t>The prediction is a dot product between θ and φ(x).</w:t>
      </w:r>
    </w:p>
    <w:p>
      <w:pPr>
        <w:pStyle w:val="ListBullet"/>
      </w:pPr>
      <w:r>
        <w:t>If φ contains nonlinear functions of x, then θᵀφ(x) is nonlinear as a function of the original x.</w:t>
      </w:r>
    </w:p>
    <w:p>
      <w:pPr>
        <w:pStyle w:val="ListBullet"/>
      </w:pPr>
      <w:r>
        <w:t>So “linear model” means linear in the chosen representation, not necessarily linear in the raw input.</w:t>
      </w:r>
    </w:p>
    <w:p>
      <w:pPr>
        <w:pStyle w:val="Heading2"/>
      </w:pPr>
      <w:r>
        <w:t>Flow: feature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x</w:t>
              <w:br/>
              <w:t>│</w:t>
              <w:br/>
              <w:t>├─ choose φ(·)</w:t>
              <w:br/>
              <w:t>│</w:t>
              <w:br/>
              <w:t>▼</w:t>
              <w:br/>
              <w:t>φ(x)  [new coordinates]</w:t>
              <w:br/>
              <w:t>│</w:t>
              <w:br/>
              <w:t>├─ learn θ</w:t>
              <w:br/>
              <w:t>│</w:t>
              <w:br/>
              <w:t>▼</w:t>
              <w:br/>
              <w:t>fθ(x) = θᵀφ(x)</w:t>
              <w:br/>
              <w:t>│</w:t>
              <w:br/>
              <w:t>▼</w:t>
              <w:br/>
              <w:t>possibly nonlinear decision in original x</w:t>
            </w:r>
          </w:p>
        </w:tc>
      </w:tr>
    </w:tbl>
    <w:p>
      <w:pPr>
        <w:pStyle w:val="Heading1"/>
      </w:pPr>
      <w:r>
        <w:t>2. Representer Theorem — Why θ Can Be Written Using Training Points</w:t>
      </w:r>
    </w:p>
    <w:p>
      <w:r>
        <w:t>A central result says that for the regularized learning problems used here, an optimal solution can be expressed using the training examples:</w:t>
      </w:r>
    </w:p>
    <w:p>
      <w:pPr>
        <w:jc w:val="center"/>
      </w:pPr>
      <w:r>
        <w:rPr>
          <w:rFonts w:ascii="Courier New" w:hAnsi="Courier New"/>
          <w:sz w:val="21"/>
        </w:rPr>
        <w:t>θ* = Σᵢ αᵢ φ(xᵢ)</w:t>
      </w:r>
    </w:p>
    <w:p>
      <w:pPr>
        <w:jc w:val="center"/>
      </w:pPr>
      <w:r>
        <w:rPr>
          <w:rFonts w:ascii="Courier New" w:hAnsi="Courier New"/>
          <w:sz w:val="21"/>
        </w:rPr>
        <w:t>θ* = Φᵀ α</w:t>
      </w:r>
    </w:p>
    <w:p>
      <w:r>
        <w:t>Notation: Φ is the matrix whose rows are the mapped training vectors φ(xᵢ)ᵀ; α = [α₁,…,αₙ]ᵀ.</w:t>
      </w:r>
    </w:p>
    <w:p>
      <w:r>
        <w:t>Why this matters: θ may live in a very high-dimensional feature space, but instead of storing/solving for every coordinate of θ, we can work with only n coefficients α.</w:t>
      </w:r>
    </w:p>
    <w:p>
      <w:pPr>
        <w:pStyle w:val="Heading2"/>
      </w:pPr>
      <w:r>
        <w:t>The earlier θ∥ / θ⊥ confusion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FEATURE-SPACE DECOMPOSITION</w:t>
              <w:br/>
              <w:br/>
              <w:t>all possible θ</w:t>
              <w:br/>
              <w:t>│</w:t>
              <w:br/>
              <w:t>├── θ∥ : component inside span{φ(x₁),…,φ(xₙ)}</w:t>
              <w:br/>
              <w:t>│        = useful for fitting training-point-based objective</w:t>
              <w:br/>
              <w:t>│</w:t>
              <w:br/>
              <w:t>└── θ⊥ : component perpendicular to every φ(xᵢ)</w:t>
              <w:br/>
              <w:t xml:space="preserve">         φ(xᵢ)ᵀθ⊥ = 0 for every training point</w:t>
              <w:br/>
              <w:br/>
              <w:t>For training prediction:</w:t>
              <w:br/>
              <w:t>θᵀφ(xᵢ) = θ∥ᵀφ(xᵢ) + θ⊥ᵀφ(xᵢ)</w:t>
              <w:br/>
              <w:t xml:space="preserve">         = θ∥ᵀφ(xᵢ)</w:t>
              <w:br/>
              <w:br/>
              <w:t>Thus θ⊥ does not affect training predictions.</w:t>
              <w:br/>
              <w:t>With a norm penalty, adding θ⊥ only increases ||θ||².</w:t>
              <w:br/>
              <w:t>So the optimum has θ⊥ = 0, hence θ* = θ∥.</w:t>
            </w:r>
          </w:p>
        </w:tc>
      </w:tr>
    </w:tbl>
    <w:p>
      <w:r>
        <w:t>This is the intuition behind the representer form: the useful optimum lies in the span of the training mapped vectors.</w:t>
      </w:r>
    </w:p>
    <w:p>
      <w:pPr>
        <w:pStyle w:val="Heading1"/>
      </w:pPr>
      <w:r>
        <w:t>3. Kernel Trick — The Core Move</w:t>
      </w:r>
    </w:p>
    <w:p>
      <w:pPr>
        <w:jc w:val="center"/>
      </w:pPr>
      <w:r>
        <w:rPr>
          <w:rFonts w:ascii="Courier New" w:hAnsi="Courier New"/>
          <w:sz w:val="21"/>
        </w:rPr>
        <w:t>k(x,z) = φ(x)ᵀ φ(z)</w:t>
      </w:r>
    </w:p>
    <w:p>
      <w:r>
        <w:t>The kernel gives the feature-space inner product directly, without requiring us to explicitly write φ(x) and φ(z).</w:t>
      </w:r>
    </w:p>
    <w:p>
      <w:pPr>
        <w:jc w:val="center"/>
      </w:pPr>
      <w:r>
        <w:rPr>
          <w:rFonts w:ascii="Courier New" w:hAnsi="Courier New"/>
          <w:sz w:val="21"/>
        </w:rPr>
        <w:t>fα(x) = Σᵢ αᵢ φ(xᵢ)ᵀφ(x)</w:t>
      </w:r>
    </w:p>
    <w:p>
      <w:pPr>
        <w:jc w:val="center"/>
      </w:pPr>
      <w:r>
        <w:rPr>
          <w:rFonts w:ascii="Courier New" w:hAnsi="Courier New"/>
          <w:sz w:val="21"/>
        </w:rPr>
        <w:t xml:space="preserve">      = Σᵢ αᵢ k(xᵢ,x)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PRIMAL QUESTION:</w:t>
              <w:br/>
              <w:t>“What are the coordinates of x in feature space?”</w:t>
              <w:br/>
              <w:t xml:space="preserve">        → explicitly compute φ(x)</w:t>
              <w:br/>
              <w:br/>
              <w:t>DUAL QUESTION:</w:t>
              <w:br/>
              <w:t>“How does x compare with each training point in feature space?”</w:t>
              <w:br/>
              <w:t xml:space="preserve">        → compute k(x₁,x),…,k(xₙ,x)</w:t>
              <w:br/>
              <w:br/>
              <w:t>KERNEL ANSWER:</w:t>
              <w:br/>
              <w:t>one kernel evaluation = one feature-space inner product</w:t>
            </w:r>
          </w:p>
        </w:tc>
      </w:tr>
    </w:tbl>
    <w:p>
      <w:pPr>
        <w:pStyle w:val="Heading2"/>
      </w:pPr>
      <w:r>
        <w:t>Kernel vector for a new point</w:t>
      </w:r>
    </w:p>
    <w:p>
      <w:pPr>
        <w:jc w:val="center"/>
      </w:pPr>
      <w:r>
        <w:rPr>
          <w:rFonts w:ascii="Courier New" w:hAnsi="Courier New"/>
          <w:sz w:val="21"/>
        </w:rPr>
        <w:t>Φ φ(x) = [ k(x₁,x), k(x₂,x), …, k(xₙ,x) ]ᵀ</w:t>
      </w:r>
    </w:p>
    <w:p>
      <w:r>
        <w:t>This is n numbers: the new point’s kernel relationship with every training instance.</w:t>
      </w:r>
    </w:p>
    <w:p>
      <w:pPr>
        <w:pStyle w:val="Heading1"/>
      </w:pPr>
      <w:r>
        <w:t>4. The Most Important Notation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Symbol</w:t>
            </w:r>
          </w:p>
        </w:tc>
        <w:tc>
          <w:tcPr>
            <w:tcW w:type="dxa" w:w="3408"/>
          </w:tcPr>
          <w:p>
            <w:r>
              <w:t>Means</w:t>
            </w:r>
          </w:p>
        </w:tc>
        <w:tc>
          <w:tcPr>
            <w:tcW w:type="dxa" w:w="3408"/>
          </w:tcPr>
          <w:p>
            <w:r>
              <w:t>Do NOT confuse it with</w:t>
            </w:r>
          </w:p>
        </w:tc>
      </w:tr>
      <w:tr>
        <w:tc>
          <w:tcPr>
            <w:tcW w:type="dxa" w:w="3408"/>
          </w:tcPr>
          <w:p>
            <w:r>
              <w:t>xᵢ</w:t>
            </w:r>
          </w:p>
        </w:tc>
        <w:tc>
          <w:tcPr>
            <w:tcW w:type="dxa" w:w="3408"/>
          </w:tcPr>
          <w:p>
            <w:r>
              <w:t>whole training instance/vector i</w:t>
            </w:r>
          </w:p>
        </w:tc>
        <w:tc>
          <w:tcPr>
            <w:tcW w:type="dxa" w:w="3408"/>
          </w:tcPr>
          <w:p>
            <w:r>
              <w:t>xᵢⱼ = feature j of instance i</w:t>
            </w:r>
          </w:p>
        </w:tc>
      </w:tr>
      <w:tr>
        <w:tc>
          <w:tcPr>
            <w:tcW w:type="dxa" w:w="3408"/>
          </w:tcPr>
          <w:p>
            <w:r>
              <w:t>xᵢⱼ</w:t>
            </w:r>
          </w:p>
        </w:tc>
        <w:tc>
          <w:tcPr>
            <w:tcW w:type="dxa" w:w="3408"/>
          </w:tcPr>
          <w:p>
            <w:r>
              <w:t>feature j of instance i</w:t>
            </w:r>
          </w:p>
        </w:tc>
        <w:tc>
          <w:tcPr>
            <w:tcW w:type="dxa" w:w="3408"/>
          </w:tcPr>
          <w:p>
            <w:r>
              <w:t>xᵢ = whole instance</w:t>
            </w:r>
          </w:p>
        </w:tc>
      </w:tr>
      <w:tr>
        <w:tc>
          <w:tcPr>
            <w:tcW w:type="dxa" w:w="3408"/>
          </w:tcPr>
          <w:p>
            <w:r>
              <w:t>φ(xᵢ)</w:t>
            </w:r>
          </w:p>
        </w:tc>
        <w:tc>
          <w:tcPr>
            <w:tcW w:type="dxa" w:w="3408"/>
          </w:tcPr>
          <w:p>
            <w:r>
              <w:t>mapped version of whole xᵢ</w:t>
            </w:r>
          </w:p>
        </w:tc>
        <w:tc>
          <w:tcPr>
            <w:tcW w:type="dxa" w:w="3408"/>
          </w:tcPr>
          <w:p>
            <w:r>
              <w:t>a single raw feature</w:t>
            </w:r>
          </w:p>
        </w:tc>
      </w:tr>
      <w:tr>
        <w:tc>
          <w:tcPr>
            <w:tcW w:type="dxa" w:w="3408"/>
          </w:tcPr>
          <w:p>
            <w:r>
              <w:t>θ</w:t>
            </w:r>
          </w:p>
        </w:tc>
        <w:tc>
          <w:tcPr>
            <w:tcW w:type="dxa" w:w="3408"/>
          </w:tcPr>
          <w:p>
            <w:r>
              <w:t>model weight vector in feature space</w:t>
            </w:r>
          </w:p>
        </w:tc>
        <w:tc>
          <w:tcPr>
            <w:tcW w:type="dxa" w:w="3408"/>
          </w:tcPr>
          <w:p>
            <w:r>
              <w:t>α</w:t>
            </w:r>
          </w:p>
        </w:tc>
      </w:tr>
      <w:tr>
        <w:tc>
          <w:tcPr>
            <w:tcW w:type="dxa" w:w="3408"/>
          </w:tcPr>
          <w:p>
            <w:r>
              <w:t>αᵢ</w:t>
            </w:r>
          </w:p>
        </w:tc>
        <w:tc>
          <w:tcPr>
            <w:tcW w:type="dxa" w:w="3408"/>
          </w:tcPr>
          <w:p>
            <w:r>
              <w:t>coefficient/contribution of training point i</w:t>
            </w:r>
          </w:p>
        </w:tc>
        <w:tc>
          <w:tcPr>
            <w:tcW w:type="dxa" w:w="3408"/>
          </w:tcPr>
          <w:p>
            <w:r>
              <w:t>probability</w:t>
            </w:r>
          </w:p>
        </w:tc>
      </w:tr>
      <w:tr>
        <w:tc>
          <w:tcPr>
            <w:tcW w:type="dxa" w:w="3408"/>
          </w:tcPr>
          <w:p>
            <w:r>
              <w:t>Φ</w:t>
            </w:r>
          </w:p>
        </w:tc>
        <w:tc>
          <w:tcPr>
            <w:tcW w:type="dxa" w:w="3408"/>
          </w:tcPr>
          <w:p>
            <w:r>
              <w:t>matrix of mapped training vectors</w:t>
            </w:r>
          </w:p>
        </w:tc>
        <w:tc>
          <w:tcPr>
            <w:tcW w:type="dxa" w:w="3408"/>
          </w:tcPr>
          <w:p>
            <w:r>
              <w:t>φ(x)</w:t>
            </w:r>
          </w:p>
        </w:tc>
      </w:tr>
      <w:tr>
        <w:tc>
          <w:tcPr>
            <w:tcW w:type="dxa" w:w="3408"/>
          </w:tcPr>
          <w:p>
            <w:r>
              <w:t>K</w:t>
            </w:r>
          </w:p>
        </w:tc>
        <w:tc>
          <w:tcPr>
            <w:tcW w:type="dxa" w:w="3408"/>
          </w:tcPr>
          <w:p>
            <w:r>
              <w:t>n×n kernel/Gram matrix</w:t>
            </w:r>
          </w:p>
        </w:tc>
        <w:tc>
          <w:tcPr>
            <w:tcW w:type="dxa" w:w="3408"/>
          </w:tcPr>
          <w:p>
            <w:r>
              <w:t>a feature matrix</w:t>
            </w:r>
          </w:p>
        </w:tc>
      </w:tr>
      <w:tr>
        <w:tc>
          <w:tcPr>
            <w:tcW w:type="dxa" w:w="3408"/>
          </w:tcPr>
          <w:p>
            <w:r>
              <w:t>k(xᵢ,xⱼ)</w:t>
            </w:r>
          </w:p>
        </w:tc>
        <w:tc>
          <w:tcPr>
            <w:tcW w:type="dxa" w:w="3408"/>
          </w:tcPr>
          <w:p>
            <w:r>
              <w:t>one scalar similarity/inner product</w:t>
            </w:r>
          </w:p>
        </w:tc>
        <w:tc>
          <w:tcPr>
            <w:tcW w:type="dxa" w:w="3408"/>
          </w:tcPr>
          <w:p>
            <w:r>
              <w:t>a vector</w:t>
            </w:r>
          </w:p>
        </w:tc>
      </w:tr>
      <w:tr>
        <w:tc>
          <w:tcPr>
            <w:tcW w:type="dxa" w:w="3408"/>
          </w:tcPr>
          <w:p>
            <w:r>
              <w:t>yᵢ</w:t>
            </w:r>
          </w:p>
        </w:tc>
        <w:tc>
          <w:tcPr>
            <w:tcW w:type="dxa" w:w="3408"/>
          </w:tcPr>
          <w:p>
            <w:r>
              <w:t>label/target of instance i</w:t>
            </w:r>
          </w:p>
        </w:tc>
        <w:tc>
          <w:tcPr>
            <w:tcW w:type="dxa" w:w="3408"/>
          </w:tcPr>
          <w:p>
            <w:r>
              <w:t>prediction</w:t>
            </w:r>
          </w:p>
        </w:tc>
      </w:tr>
      <w:tr>
        <w:tc>
          <w:tcPr>
            <w:tcW w:type="dxa" w:w="3408"/>
          </w:tcPr>
          <w:p>
            <w:r>
              <w:t>λ</w:t>
            </w:r>
          </w:p>
        </w:tc>
        <w:tc>
          <w:tcPr>
            <w:tcW w:type="dxa" w:w="3408"/>
          </w:tcPr>
          <w:p>
            <w:r>
              <w:t>regularization strength in KRR</w:t>
            </w:r>
          </w:p>
        </w:tc>
        <w:tc>
          <w:tcPr>
            <w:tcW w:type="dxa" w:w="3408"/>
          </w:tcPr>
          <w:p>
            <w:r>
              <w:t>learning rate</w:t>
            </w:r>
          </w:p>
        </w:tc>
      </w:tr>
    </w:tbl>
    <w:p>
      <w:pPr>
        <w:pStyle w:val="Heading1"/>
      </w:pPr>
      <w:r>
        <w:t>5. Kernel Matrix / Gram Matrix</w:t>
      </w:r>
    </w:p>
    <w:p>
      <w:pPr>
        <w:jc w:val="center"/>
      </w:pPr>
      <w:r>
        <w:rPr>
          <w:rFonts w:ascii="Courier New" w:hAnsi="Courier New"/>
          <w:sz w:val="21"/>
        </w:rPr>
        <w:t>Kᵢⱼ = k(xᵢ,xⱼ)</w:t>
      </w:r>
    </w:p>
    <w:p>
      <w:pPr>
        <w:jc w:val="center"/>
      </w:pPr>
      <w:r>
        <w:rPr>
          <w:rFonts w:ascii="Courier New" w:hAnsi="Courier New"/>
          <w:sz w:val="21"/>
        </w:rPr>
        <w:t>K = Φ Φᵀ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TRAINING INSTANCES</w:t>
              <w:br/>
              <w:t>x₁ ──compare── x₁, x₂, x₃, …, xₙ</w:t>
              <w:br/>
              <w:t>x₂ ──compare── x₁, x₂, x₃, …, xₙ</w:t>
              <w:br/>
              <w:t>...</w:t>
              <w:br/>
              <w:t>xₙ ──compare── x₁, x₂, x₃, …, xₙ</w:t>
              <w:br/>
              <w:br/>
              <w:t xml:space="preserve">             K</w:t>
              <w:br/>
              <w:t xml:space="preserve">        ┌───────────────┐</w:t>
              <w:br/>
              <w:t xml:space="preserve">        │ k(x₁,x₁) ...  │</w:t>
              <w:br/>
              <w:t xml:space="preserve">        │ k(x₂,x₁) ...  │</w:t>
              <w:br/>
              <w:t xml:space="preserve">        │     ...       │</w:t>
              <w:br/>
              <w:t xml:space="preserve">        └───────────────┘</w:t>
              <w:br/>
            </w:r>
          </w:p>
        </w:tc>
      </w:tr>
    </w:tbl>
    <w:p>
      <w:r>
        <w:t>CRITICAL: x₁, x₂, x₃ in K are whole data points. If x₁=[2,8], then its two numbers are features; x₁ itself is the complete instance.</w:t>
      </w:r>
    </w:p>
    <w:p>
      <w:pPr>
        <w:pStyle w:val="Heading2"/>
      </w:pPr>
      <w:r>
        <w:t>Tiny example</w:t>
      </w:r>
    </w:p>
    <w:p>
      <w:pPr>
        <w:jc w:val="center"/>
      </w:pPr>
      <w:r>
        <w:rPr>
          <w:rFonts w:ascii="Courier New" w:hAnsi="Courier New"/>
          <w:sz w:val="21"/>
        </w:rPr>
        <w:t>x₁=[2,8],  x₂=[5,6]</w:t>
      </w:r>
    </w:p>
    <w:p>
      <w:pPr>
        <w:jc w:val="center"/>
      </w:pPr>
      <w:r>
        <w:rPr>
          <w:rFonts w:ascii="Courier New" w:hAnsi="Courier New"/>
          <w:sz w:val="21"/>
        </w:rPr>
        <w:t>linear k(x₁,x₂)=x₁ᵀx₂=(2)(5)+(8)(6)=58</w:t>
      </w:r>
    </w:p>
    <w:p>
      <w:pPr>
        <w:jc w:val="center"/>
      </w:pPr>
      <w:r>
        <w:rPr>
          <w:rFonts w:ascii="Courier New" w:hAnsi="Courier New"/>
          <w:sz w:val="21"/>
        </w:rPr>
        <w:t>K = [ k(x₁,x₁)  k(x₁,x₂) ; k(x₂,x₁)  k(x₂,x₂) ]</w:t>
      </w:r>
    </w:p>
    <w:p>
      <w:r>
        <w:t>The kernel internally uses all coordinates/features of each instance. The notation simply treats each whole vector as one argument.</w:t>
      </w:r>
    </w:p>
    <w:p>
      <w:pPr>
        <w:pStyle w:val="Heading2"/>
      </w:pPr>
      <w:r>
        <w:t>New 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Training set: x₁,…,xₙ</w:t>
              <w:br/>
              <w:t>New point: x_new</w:t>
              <w:br/>
              <w:br/>
              <w:t>Compute:</w:t>
              <w:br/>
              <w:t>[k(x₁,x_new), …, k(xₙ,x_new)]ᵀ</w:t>
              <w:br/>
              <w:br/>
              <w:t>Then:</w:t>
              <w:br/>
              <w:t>f(x_new)=Σᵢ αᵢ k(xᵢ,x_new)</w:t>
            </w:r>
          </w:p>
        </w:tc>
      </w:tr>
    </w:tbl>
    <w:p>
      <w:pPr>
        <w:pStyle w:val="Heading1"/>
      </w:pPr>
      <w:r>
        <w:t>6. Kernel Ridge Regression (KRR)</w:t>
      </w:r>
    </w:p>
    <w:p>
      <w:r>
        <w:t>Purpose: predict a continuous target y. KRR combines squared error with L2 regularization.</w:t>
      </w:r>
    </w:p>
    <w:p>
      <w:pPr>
        <w:pStyle w:val="Heading2"/>
      </w:pPr>
      <w:r>
        <w:t>Step 1 — loss</w:t>
      </w:r>
    </w:p>
    <w:p>
      <w:pPr>
        <w:jc w:val="center"/>
      </w:pPr>
      <w:r>
        <w:rPr>
          <w:rFonts w:ascii="Courier New" w:hAnsi="Courier New"/>
          <w:sz w:val="21"/>
        </w:rPr>
        <w:t>ℓ₂(f(xᵢ),yᵢ) = (f(xᵢ)-yᵢ)²</w:t>
      </w:r>
    </w:p>
    <w:p>
      <w:r>
        <w:t>This punishes prediction errors. Squaring makes large errors especially costly.</w:t>
      </w:r>
    </w:p>
    <w:p>
      <w:pPr>
        <w:pStyle w:val="Heading2"/>
      </w:pPr>
      <w:r>
        <w:t>Step 2 — regularization</w:t>
      </w:r>
    </w:p>
    <w:p>
      <w:pPr>
        <w:jc w:val="center"/>
      </w:pPr>
      <w:r>
        <w:rPr>
          <w:rFonts w:ascii="Courier New" w:hAnsi="Courier New"/>
          <w:sz w:val="21"/>
        </w:rPr>
        <w:t>Ω₂(θ)=||θ||² = θᵀθ</w:t>
      </w:r>
    </w:p>
    <w:p>
      <w:r>
        <w:t>This penalizes large weights and discourages unnecessarily complex solutions.</w:t>
      </w:r>
    </w:p>
    <w:p>
      <w:pPr>
        <w:pStyle w:val="Heading2"/>
      </w:pPr>
      <w:r>
        <w:t>Step 3 — primal objective</w:t>
      </w:r>
    </w:p>
    <w:p>
      <w:pPr>
        <w:jc w:val="center"/>
      </w:pPr>
      <w:r>
        <w:rPr>
          <w:rFonts w:ascii="Courier New" w:hAnsi="Courier New"/>
          <w:sz w:val="21"/>
        </w:rPr>
        <w:t>L(θ)=Σᵢ(θᵀφ(xᵢ)-yᵢ)² + λ θᵀθ</w:t>
      </w:r>
    </w:p>
    <w:p>
      <w:pPr>
        <w:jc w:val="center"/>
      </w:pPr>
      <w:r>
        <w:rPr>
          <w:rFonts w:ascii="Courier New" w:hAnsi="Courier New"/>
          <w:sz w:val="21"/>
        </w:rPr>
        <w:t>L(θ)=(Φθ-y)ᵀ(Φθ-y)+λθᵀθ</w:t>
      </w:r>
    </w:p>
    <w:p>
      <w:pPr>
        <w:pStyle w:val="Heading2"/>
      </w:pPr>
      <w:r>
        <w:t>Step 4 — representer theorem</w:t>
      </w:r>
    </w:p>
    <w:p>
      <w:pPr>
        <w:jc w:val="center"/>
      </w:pPr>
      <w:r>
        <w:rPr>
          <w:rFonts w:ascii="Courier New" w:hAnsi="Courier New"/>
          <w:sz w:val="21"/>
        </w:rPr>
        <w:t>θ=Φᵀα</w:t>
      </w:r>
    </w:p>
    <w:p>
      <w:r>
        <w:t>Now replace the potentially huge θ with n coefficients α.</w:t>
      </w:r>
    </w:p>
    <w:p>
      <w:pPr>
        <w:pStyle w:val="Heading2"/>
      </w:pPr>
      <w:r>
        <w:t>Step 5 — substitute</w:t>
      </w:r>
    </w:p>
    <w:p>
      <w:pPr>
        <w:jc w:val="center"/>
      </w:pPr>
      <w:r>
        <w:rPr>
          <w:rFonts w:ascii="Courier New" w:hAnsi="Courier New"/>
          <w:sz w:val="21"/>
        </w:rPr>
        <w:t>Φθ = ΦΦᵀα = Kα</w:t>
      </w:r>
    </w:p>
    <w:p>
      <w:pPr>
        <w:jc w:val="center"/>
      </w:pPr>
      <w:r>
        <w:rPr>
          <w:rFonts w:ascii="Courier New" w:hAnsi="Courier New"/>
          <w:sz w:val="21"/>
        </w:rPr>
        <w:t>L(α)=(Kα-y)ᵀ(Kα-y)+λαᵀKα</w:t>
      </w:r>
    </w:p>
    <w:p>
      <w:pPr>
        <w:pStyle w:val="Heading2"/>
      </w:pPr>
      <w:r>
        <w:t>Step 6 — optimize</w:t>
      </w:r>
    </w:p>
    <w:p>
      <w:pPr>
        <w:jc w:val="center"/>
      </w:pPr>
      <w:r>
        <w:rPr>
          <w:rFonts w:ascii="Courier New" w:hAnsi="Courier New"/>
          <w:sz w:val="21"/>
        </w:rPr>
        <w:t>α = (K+λI)⁻¹y</w:t>
      </w:r>
    </w:p>
    <w:p>
      <w:r>
        <w:t>I is the n×n identity matrix. λ controls regularization: larger λ generally shrinks the learned solution more.</w:t>
      </w:r>
    </w:p>
    <w:p>
      <w:pPr>
        <w:pStyle w:val="Heading2"/>
      </w:pPr>
      <w:r>
        <w:t>KRR prediction</w:t>
      </w:r>
    </w:p>
    <w:p>
      <w:pPr>
        <w:jc w:val="center"/>
      </w:pPr>
      <w:r>
        <w:rPr>
          <w:rFonts w:ascii="Courier New" w:hAnsi="Courier New"/>
          <w:sz w:val="21"/>
        </w:rPr>
        <w:t>f(x)=Σᵢ αᵢ k(xᵢ,x)</w:t>
      </w:r>
    </w:p>
    <w:p>
      <w:pPr>
        <w:pStyle w:val="Heading2"/>
      </w:pPr>
      <w:r>
        <w:t>KRR algorithm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TRAINING DATA (xᵢ,yᵢ)</w:t>
              <w:br/>
              <w:t xml:space="preserve">        │</w:t>
              <w:br/>
              <w:t xml:space="preserve">        ▼</w:t>
              <w:br/>
              <w:t>Choose kernel k</w:t>
              <w:br/>
              <w:t xml:space="preserve">        │</w:t>
              <w:br/>
              <w:t xml:space="preserve">        ▼</w:t>
              <w:br/>
              <w:t>Build K where Kᵢⱼ=k(xᵢ,xⱼ)</w:t>
              <w:br/>
              <w:t xml:space="preserve">        │</w:t>
              <w:br/>
              <w:t xml:space="preserve">        ▼</w:t>
              <w:br/>
              <w:t>Choose λ</w:t>
              <w:br/>
              <w:t xml:space="preserve">        │</w:t>
              <w:br/>
              <w:t xml:space="preserve">        ▼</w:t>
              <w:br/>
              <w:t>α=(K+λI)⁻¹y</w:t>
              <w:br/>
              <w:t xml:space="preserve">        │</w:t>
              <w:br/>
              <w:t xml:space="preserve">        ▼</w:t>
              <w:br/>
              <w:t>For new x: compute k(x₁,x),…,k(xₙ,x)</w:t>
              <w:br/>
              <w:t xml:space="preserve">        │</w:t>
              <w:br/>
              <w:t xml:space="preserve">        ▼</w:t>
              <w:br/>
              <w:t>f(x)=Σᵢ αᵢk(xᵢ,x)</w:t>
              <w:br/>
              <w:br/>
              <w:t>[FORMULA FLOW]</w:t>
              <w:br/>
              <w:t>loss + regularization</w:t>
              <w:br/>
              <w:t>→ L(θ)</w:t>
              <w:br/>
              <w:t>→ θ=Φᵀα</w:t>
              <w:br/>
              <w:t>→ K=ΦΦᵀ</w:t>
              <w:br/>
              <w:t>→ L(α)</w:t>
              <w:br/>
              <w:t>→ α=(K+λI)⁻¹y</w:t>
              <w:br/>
              <w:t>→ prediction</w:t>
            </w:r>
          </w:p>
        </w:tc>
      </w:tr>
    </w:tbl>
    <w:p>
      <w:pPr>
        <w:pStyle w:val="Heading1"/>
      </w:pPr>
      <w:r>
        <w:t>7. Kernel Perceptron</w:t>
      </w:r>
    </w:p>
    <w:p>
      <w:r>
        <w:t>Purpose: binary classification. Labels are typically yᵢ∈{−1,+1}.</w:t>
      </w:r>
    </w:p>
    <w:p>
      <w:pPr>
        <w:pStyle w:val="Heading2"/>
      </w:pPr>
      <w:r>
        <w:t>Step 1 — score and correctness</w:t>
      </w:r>
    </w:p>
    <w:p>
      <w:pPr>
        <w:jc w:val="center"/>
      </w:pPr>
      <w:r>
        <w:rPr>
          <w:rFonts w:ascii="Courier New" w:hAnsi="Courier New"/>
          <w:sz w:val="21"/>
        </w:rPr>
        <w:t>fθ(xᵢ)=θᵀφ(xᵢ)</w:t>
      </w:r>
    </w:p>
    <w:p>
      <w:pPr>
        <w:jc w:val="center"/>
      </w:pPr>
      <w:r>
        <w:rPr>
          <w:rFonts w:ascii="Courier New" w:hAnsi="Courier New"/>
          <w:sz w:val="21"/>
        </w:rPr>
        <w:t>yᵢ fθ(xᵢ)&gt;0  → correct</w:t>
      </w:r>
    </w:p>
    <w:p>
      <w:pPr>
        <w:jc w:val="center"/>
      </w:pPr>
      <w:r>
        <w:rPr>
          <w:rFonts w:ascii="Courier New" w:hAnsi="Courier New"/>
          <w:sz w:val="21"/>
        </w:rPr>
        <w:t>yᵢ fθ(xᵢ)≤0 → mistake / update</w:t>
      </w:r>
    </w:p>
    <w:p>
      <w:r>
        <w:t>Why? If y=+1, a correct positive prediction needs f&gt;0. If y=−1, a correct negative prediction needs f&lt;0. Multiplying by y converts both cases into the single rule y f&gt;0.</w:t>
      </w:r>
    </w:p>
    <w:p>
      <w:pPr>
        <w:pStyle w:val="Heading2"/>
      </w:pPr>
      <w:r>
        <w:t>Step 2 — perceptron loss</w:t>
      </w:r>
    </w:p>
    <w:p>
      <w:pPr>
        <w:jc w:val="center"/>
      </w:pPr>
      <w:r>
        <w:rPr>
          <w:rFonts w:ascii="Courier New" w:hAnsi="Courier New"/>
          <w:sz w:val="21"/>
        </w:rPr>
        <w:t>ℓ_p(fθ(xᵢ),yᵢ)=max(0,−yᵢ fθ(xᵢ))</w:t>
      </w:r>
    </w:p>
    <w:p>
      <w:r>
        <w:t>Correct point: yf&gt;0 → −yf&lt;0 → loss 0. Mistake: yf≤0 → loss positive.</w:t>
      </w:r>
    </w:p>
    <w:p>
      <w:pPr>
        <w:pStyle w:val="Heading2"/>
      </w:pPr>
      <w:r>
        <w:t>Step 3 — gradient explains the update</w:t>
      </w:r>
    </w:p>
    <w:p>
      <w:pPr>
        <w:jc w:val="center"/>
      </w:pPr>
      <w:r>
        <w:rPr>
          <w:rFonts w:ascii="Courier New" w:hAnsi="Courier New"/>
          <w:sz w:val="21"/>
        </w:rPr>
        <w:t>On a mistake: ∇L_{xᵢ}(θ)=−yᵢφ(xᵢ)</w:t>
      </w:r>
    </w:p>
    <w:p>
      <w:pPr>
        <w:jc w:val="center"/>
      </w:pPr>
      <w:r>
        <w:rPr>
          <w:rFonts w:ascii="Courier New" w:hAnsi="Courier New"/>
          <w:sz w:val="21"/>
        </w:rPr>
        <w:t>Gradient descent: θ' = θ − η∇L</w:t>
      </w:r>
    </w:p>
    <w:p>
      <w:pPr>
        <w:jc w:val="center"/>
      </w:pPr>
      <w:r>
        <w:rPr>
          <w:rFonts w:ascii="Courier New" w:hAnsi="Courier New"/>
          <w:sz w:val="21"/>
        </w:rPr>
        <w:t>With η=1: θ'=θ−(−yᵢφ(xᵢ))</w:t>
      </w:r>
    </w:p>
    <w:p>
      <w:pPr>
        <w:jc w:val="center"/>
      </w:pPr>
      <w:r>
        <w:rPr>
          <w:rFonts w:ascii="Courier New" w:hAnsi="Courier New"/>
          <w:sz w:val="21"/>
        </w:rPr>
        <w:t xml:space="preserve">           = θ+yᵢφ(xᵢ)</w:t>
      </w:r>
    </w:p>
    <w:p>
      <w:r>
        <w:t>This is the mathematical reason for the update. It is not an arbitrary rule.</w:t>
      </w:r>
    </w:p>
    <w:p>
      <w:pPr>
        <w:pStyle w:val="Heading2"/>
      </w:pPr>
      <w:r>
        <w:t>Why the update fixes the mistake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If yᵢ=+1:</w:t>
              <w:br/>
              <w:t>θ' = θ + φ(xᵢ)</w:t>
              <w:br/>
              <w:t>score on same point increases by ||φ(xᵢ)||².</w:t>
              <w:br/>
              <w:br/>
              <w:t>If yᵢ=−1:</w:t>
              <w:br/>
              <w:t>θ' = θ − φ(xᵢ)</w:t>
              <w:br/>
              <w:t>score on same point decreases by ||φ(xᵢ)||².</w:t>
              <w:br/>
              <w:br/>
              <w:t>So the update pushes the score in the direction required by the label.</w:t>
            </w:r>
          </w:p>
        </w:tc>
      </w:tr>
    </w:tbl>
    <w:p>
      <w:pPr>
        <w:pStyle w:val="Heading2"/>
      </w:pPr>
      <w:r>
        <w:t>Step 4 — α representation</w:t>
      </w:r>
    </w:p>
    <w:p>
      <w:pPr>
        <w:jc w:val="center"/>
      </w:pPr>
      <w:r>
        <w:rPr>
          <w:rFonts w:ascii="Courier New" w:hAnsi="Courier New"/>
          <w:sz w:val="21"/>
        </w:rPr>
        <w:t>θ=Σⱼ αⱼφ(xⱼ)</w:t>
      </w:r>
    </w:p>
    <w:p>
      <w:pPr>
        <w:jc w:val="center"/>
      </w:pPr>
      <w:r>
        <w:rPr>
          <w:rFonts w:ascii="Courier New" w:hAnsi="Courier New"/>
          <w:sz w:val="21"/>
        </w:rPr>
        <w:t>θ'=θ+yᵢφ(xᵢ)</w:t>
      </w:r>
    </w:p>
    <w:p>
      <w:pPr>
        <w:jc w:val="center"/>
      </w:pPr>
      <w:r>
        <w:rPr>
          <w:rFonts w:ascii="Courier New" w:hAnsi="Courier New"/>
          <w:sz w:val="21"/>
        </w:rPr>
        <w:t xml:space="preserve">  =Σⱼ αⱼφ(xⱼ)+yᵢφ(xᵢ)</w:t>
      </w:r>
    </w:p>
    <w:p>
      <w:pPr>
        <w:jc w:val="center"/>
      </w:pPr>
      <w:r>
        <w:rPr>
          <w:rFonts w:ascii="Courier New" w:hAnsi="Courier New"/>
          <w:sz w:val="21"/>
        </w:rPr>
        <w:t>Therefore: αᵢ' = αᵢ+yᵢ</w:t>
      </w:r>
    </w:p>
    <w:p>
      <w:r>
        <w:t>Only αᵢ changes because only φ(xᵢ) was added/subtracted.</w:t>
      </w:r>
    </w:p>
    <w:p>
      <w:pPr>
        <w:pStyle w:val="Heading2"/>
      </w:pPr>
      <w:r>
        <w:t>Why start α=0?</w:t>
      </w:r>
    </w:p>
    <w:p>
      <w:r>
        <w:t>αᵢ=0 for every i means the algorithm starts with no learned contribution from any training point. It is an initialization choice, not a theorem that every classifier must begin there.</w:t>
      </w:r>
    </w:p>
    <w:p>
      <w:pPr>
        <w:pStyle w:val="Heading2"/>
      </w:pPr>
      <w:r>
        <w:t>Kernel perceptron prediction</w:t>
      </w:r>
    </w:p>
    <w:p>
      <w:pPr>
        <w:jc w:val="center"/>
      </w:pPr>
      <w:r>
        <w:rPr>
          <w:rFonts w:ascii="Courier New" w:hAnsi="Courier New"/>
          <w:sz w:val="21"/>
        </w:rPr>
        <w:t>fα(x)=αᵀΦφ(x)</w:t>
      </w:r>
    </w:p>
    <w:p>
      <w:pPr>
        <w:jc w:val="center"/>
      </w:pPr>
      <w:r>
        <w:rPr>
          <w:rFonts w:ascii="Courier New" w:hAnsi="Courier New"/>
          <w:sz w:val="21"/>
        </w:rPr>
        <w:t xml:space="preserve">     =Σᵢ αᵢk(xᵢ,x)</w:t>
      </w:r>
    </w:p>
    <w:p>
      <w:pPr>
        <w:pStyle w:val="Heading2"/>
      </w:pPr>
      <w:r>
        <w:t>Kernel perceptron algorithm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Initialize α₁=…=αₙ=0</w:t>
              <w:br/>
              <w:t xml:space="preserve">        │</w:t>
              <w:br/>
              <w:t xml:space="preserve">        ▼</w:t>
              <w:br/>
              <w:t>Pick training point (xᵢ,yᵢ)</w:t>
              <w:br/>
              <w:t xml:space="preserve">        │</w:t>
              <w:br/>
              <w:t xml:space="preserve">        ▼</w:t>
              <w:br/>
              <w:t>Compute fα(xᵢ)=Σⱼ αⱼk(xⱼ,xᵢ)</w:t>
              <w:br/>
              <w:t xml:space="preserve">        │</w:t>
              <w:br/>
              <w:t xml:space="preserve">        ▼</w:t>
              <w:br/>
              <w:t>Check yᵢ fα(xᵢ) ≤ 0 ?</w:t>
              <w:br/>
              <w:t xml:space="preserve">     ┌──YES──────────────┐</w:t>
              <w:br/>
              <w:t xml:space="preserve">     ▼                   │</w:t>
              <w:br/>
              <w:t>αᵢ ← αᵢ + yᵢ            │</w:t>
              <w:br/>
              <w:t xml:space="preserve">     │                   │</w:t>
              <w:br/>
              <w:t xml:space="preserve">     └───────────┐       │</w:t>
              <w:br/>
              <w:t xml:space="preserve">                 ▼       │</w:t>
              <w:br/>
              <w:t xml:space="preserve">              next point</w:t>
              <w:br/>
              <w:t xml:space="preserve">                 │</w:t>
              <w:br/>
              <w:t xml:space="preserve">        no mistakes / no α changes</w:t>
              <w:br/>
              <w:t xml:space="preserve">                 ▼</w:t>
              <w:br/>
              <w:t xml:space="preserve">               STOP</w:t>
              <w:br/>
              <w:br/>
              <w:t>[FORMULA FLOW]</w:t>
              <w:br/>
              <w:t>f=Σαk</w:t>
              <w:br/>
              <w:t>→ check yf≤0</w:t>
              <w:br/>
              <w:t>→ αᵢ←αᵢ+yᵢ</w:t>
              <w:br/>
              <w:t>→ repeat</w:t>
            </w:r>
          </w:p>
        </w:tc>
      </w:tr>
    </w:tbl>
    <w:p>
      <w:pPr>
        <w:pStyle w:val="Heading1"/>
      </w:pPr>
      <w:r>
        <w:t>8. Tiny Kernel Perceptron Example</w:t>
      </w:r>
    </w:p>
    <w:p>
      <w:r>
        <w:t>Suppose in feature space:</w:t>
      </w:r>
    </w:p>
    <w:p>
      <w:pPr>
        <w:jc w:val="center"/>
      </w:pPr>
      <w:r>
        <w:rPr>
          <w:rFonts w:ascii="Courier New" w:hAnsi="Courier New"/>
          <w:sz w:val="21"/>
        </w:rPr>
        <w:t>φ(x₁)=[2,3]ᵀ, y₁=+1</w:t>
      </w:r>
    </w:p>
    <w:p>
      <w:pPr>
        <w:jc w:val="center"/>
      </w:pPr>
      <w:r>
        <w:rPr>
          <w:rFonts w:ascii="Courier New" w:hAnsi="Courier New"/>
          <w:sz w:val="21"/>
        </w:rPr>
        <w:t>φ(x₂)=[1,2]ᵀ, y₂=−1</w:t>
      </w:r>
    </w:p>
    <w:p>
      <w:r>
        <w:t>Start:</w:t>
      </w:r>
    </w:p>
    <w:p>
      <w:pPr>
        <w:jc w:val="center"/>
      </w:pPr>
      <w:r>
        <w:rPr>
          <w:rFonts w:ascii="Courier New" w:hAnsi="Courier New"/>
          <w:sz w:val="21"/>
        </w:rPr>
        <w:t>θ=[0,0]ᵀ, α=[0,0]</w:t>
      </w:r>
    </w:p>
    <w:p>
      <w:r>
        <w:t>Point 1: score = 0, so y₁f=0 → mistake. Update:</w:t>
      </w:r>
    </w:p>
    <w:p>
      <w:pPr>
        <w:jc w:val="center"/>
      </w:pPr>
      <w:r>
        <w:rPr>
          <w:rFonts w:ascii="Courier New" w:hAnsi="Courier New"/>
          <w:sz w:val="21"/>
        </w:rPr>
        <w:t>θ=[2,3]ᵀ</w:t>
      </w:r>
    </w:p>
    <w:p>
      <w:pPr>
        <w:jc w:val="center"/>
      </w:pPr>
      <w:r>
        <w:rPr>
          <w:rFonts w:ascii="Courier New" w:hAnsi="Courier New"/>
          <w:sz w:val="21"/>
        </w:rPr>
        <w:t>α₁=1</w:t>
      </w:r>
    </w:p>
    <w:p>
      <w:r>
        <w:t>Point 2: score:</w:t>
      </w:r>
    </w:p>
    <w:p>
      <w:pPr>
        <w:jc w:val="center"/>
      </w:pPr>
      <w:r>
        <w:rPr>
          <w:rFonts w:ascii="Courier New" w:hAnsi="Courier New"/>
          <w:sz w:val="21"/>
        </w:rPr>
        <w:t>f(x₂)=[2,3]·[1,2]=8</w:t>
      </w:r>
    </w:p>
    <w:p>
      <w:pPr>
        <w:jc w:val="center"/>
      </w:pPr>
      <w:r>
        <w:rPr>
          <w:rFonts w:ascii="Courier New" w:hAnsi="Courier New"/>
          <w:sz w:val="21"/>
        </w:rPr>
        <w:t>y₂f(x₂)=(-1)(8)=-8 → mistake</w:t>
      </w:r>
    </w:p>
    <w:p>
      <w:pPr>
        <w:jc w:val="center"/>
      </w:pPr>
      <w:r>
        <w:rPr>
          <w:rFonts w:ascii="Courier New" w:hAnsi="Courier New"/>
          <w:sz w:val="21"/>
        </w:rPr>
        <w:t>θ'=[2,3]−[1,2]=[1,1]</w:t>
      </w:r>
    </w:p>
    <w:p>
      <w:pPr>
        <w:jc w:val="center"/>
      </w:pPr>
      <w:r>
        <w:rPr>
          <w:rFonts w:ascii="Courier New" w:hAnsi="Courier New"/>
          <w:sz w:val="21"/>
        </w:rPr>
        <w:t>θ'=1·φ(x₁)−1·φ(x₂)</w:t>
      </w:r>
    </w:p>
    <w:p>
      <w:pPr>
        <w:jc w:val="center"/>
      </w:pPr>
      <w:r>
        <w:rPr>
          <w:rFonts w:ascii="Courier New" w:hAnsi="Courier New"/>
          <w:sz w:val="21"/>
        </w:rPr>
        <w:t>α=[1,−1]</w:t>
      </w:r>
    </w:p>
    <w:p>
      <w:r>
        <w:t>For a new point, suppose k(x₁,x)=7 and k(x₂,x)=3:</w:t>
      </w:r>
    </w:p>
    <w:p>
      <w:pPr>
        <w:jc w:val="center"/>
      </w:pPr>
      <w:r>
        <w:rPr>
          <w:rFonts w:ascii="Courier New" w:hAnsi="Courier New"/>
          <w:sz w:val="21"/>
        </w:rPr>
        <w:t>f(x)=1(7)+(−1)(3)=4 &gt; 0</w:t>
      </w:r>
    </w:p>
    <w:p>
      <w:r>
        <w:t>Therefore predict +1.</w:t>
      </w:r>
    </w:p>
    <w:p>
      <w:pPr>
        <w:pStyle w:val="Heading1"/>
      </w:pPr>
      <w:r>
        <w:t>9. Why KRR and Kernel Perceptron Look Similar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KRR</w:t>
            </w:r>
          </w:p>
        </w:tc>
        <w:tc>
          <w:tcPr>
            <w:tcW w:type="dxa" w:w="2556"/>
          </w:tcPr>
          <w:p>
            <w:r>
              <w:t>Kernel Perceptron</w:t>
            </w:r>
          </w:p>
        </w:tc>
        <w:tc>
          <w:tcPr>
            <w:tcW w:type="dxa" w:w="2556"/>
          </w:tcPr>
          <w:p>
            <w:r>
              <w:t>Why same-looking prediction?</w:t>
            </w:r>
          </w:p>
        </w:tc>
      </w:tr>
      <w:tr>
        <w:tc>
          <w:tcPr>
            <w:tcW w:type="dxa" w:w="2556"/>
          </w:tcPr>
          <w:p>
            <w:r>
              <w:t>Task</w:t>
            </w:r>
          </w:p>
        </w:tc>
        <w:tc>
          <w:tcPr>
            <w:tcW w:type="dxa" w:w="2556"/>
          </w:tcPr>
          <w:p>
            <w:r>
              <w:t>regression</w:t>
            </w:r>
          </w:p>
        </w:tc>
        <w:tc>
          <w:tcPr>
            <w:tcW w:type="dxa" w:w="2556"/>
          </w:tcPr>
          <w:p>
            <w:r>
              <w:t>binary classification</w:t>
            </w:r>
          </w:p>
        </w:tc>
        <w:tc>
          <w:tcPr>
            <w:tcW w:type="dxa" w:w="2556"/>
          </w:tcPr>
          <w:p>
            <w:r>
              <w:t>both use representer-style expansion</w:t>
            </w:r>
          </w:p>
        </w:tc>
      </w:tr>
      <w:tr>
        <w:tc>
          <w:tcPr>
            <w:tcW w:type="dxa" w:w="2556"/>
          </w:tcPr>
          <w:p>
            <w:r>
              <w:t>Loss</w:t>
            </w:r>
          </w:p>
        </w:tc>
        <w:tc>
          <w:tcPr>
            <w:tcW w:type="dxa" w:w="2556"/>
          </w:tcPr>
          <w:p>
            <w:r>
              <w:t>squared loss</w:t>
            </w:r>
          </w:p>
        </w:tc>
        <w:tc>
          <w:tcPr>
            <w:tcW w:type="dxa" w:w="2556"/>
          </w:tcPr>
          <w:p>
            <w:r>
              <w:t>perceptron loss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Regularizer</w:t>
            </w:r>
          </w:p>
        </w:tc>
        <w:tc>
          <w:tcPr>
            <w:tcW w:type="dxa" w:w="2556"/>
          </w:tcPr>
          <w:p>
            <w:r>
              <w:t>λ||θ||²</w:t>
            </w:r>
          </w:p>
        </w:tc>
        <w:tc>
          <w:tcPr>
            <w:tcW w:type="dxa" w:w="2556"/>
          </w:tcPr>
          <w:p>
            <w:r>
              <w:t>none in these notes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How α is learned</w:t>
            </w:r>
          </w:p>
        </w:tc>
        <w:tc>
          <w:tcPr>
            <w:tcW w:type="dxa" w:w="2556"/>
          </w:tcPr>
          <w:p>
            <w:r>
              <w:t>closed form</w:t>
            </w:r>
          </w:p>
        </w:tc>
        <w:tc>
          <w:tcPr>
            <w:tcW w:type="dxa" w:w="2556"/>
          </w:tcPr>
          <w:p>
            <w:r>
              <w:t>iterative mistake correction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α formula</w:t>
            </w:r>
          </w:p>
        </w:tc>
        <w:tc>
          <w:tcPr>
            <w:tcW w:type="dxa" w:w="2556"/>
          </w:tcPr>
          <w:p>
            <w:r>
              <w:t>(K+λI)⁻¹y</w:t>
            </w:r>
          </w:p>
        </w:tc>
        <w:tc>
          <w:tcPr>
            <w:tcW w:type="dxa" w:w="2556"/>
          </w:tcPr>
          <w:p>
            <w:r>
              <w:t>αᵢ←αᵢ+yᵢ on mistake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Σαᵢk(xᵢ,x)</w:t>
            </w:r>
          </w:p>
        </w:tc>
        <w:tc>
          <w:tcPr>
            <w:tcW w:type="dxa" w:w="2556"/>
          </w:tcPr>
          <w:p>
            <w:r>
              <w:t>Σαᵢk(xᵢ,x)</w:t>
            </w:r>
          </w:p>
        </w:tc>
        <w:tc>
          <w:tcPr>
            <w:tcW w:type="dxa" w:w="2556"/>
          </w:tcPr>
          <w:p>
            <w:r>
              <w:t>same representation</w:t>
            </w:r>
          </w:p>
        </w:tc>
      </w:tr>
    </w:tbl>
    <w:p>
      <w:r>
        <w:t>Do not conclude they are the same algorithm. The prediction form is shared; the learning objective and method for finding α are different.</w:t>
      </w:r>
    </w:p>
    <w:p>
      <w:pPr>
        <w:pStyle w:val="Heading1"/>
      </w:pPr>
      <w:r>
        <w:t>10. Polynomial and RBF Kernels</w:t>
      </w:r>
    </w:p>
    <w:p>
      <w:r>
        <w:t>These are common choices because they implicitly create useful nonlinear feature spaces.</w:t>
      </w:r>
    </w:p>
    <w:p>
      <w:pPr>
        <w:pStyle w:val="Heading2"/>
      </w:pPr>
      <w:r>
        <w:t>Polynomial kernel</w:t>
      </w:r>
    </w:p>
    <w:p>
      <w:pPr>
        <w:jc w:val="center"/>
      </w:pPr>
      <w:r>
        <w:rPr>
          <w:rFonts w:ascii="Courier New" w:hAnsi="Courier New"/>
          <w:sz w:val="21"/>
        </w:rPr>
        <w:t>k(x,z)=(xᵀz+c)^d</w:t>
      </w:r>
    </w:p>
    <w:p>
      <w:r>
        <w:t>d controls polynomial degree; c is a constant. The kernel computes an inner product corresponding to a polynomial feature representation, without explicitly listing all those expanded features.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Original features</w:t>
              <w:br/>
              <w:t>x=[x₁,x₂,...]</w:t>
              <w:br/>
              <w:br/>
              <w:t>Polynomial feature space contains terms such as</w:t>
              <w:br/>
              <w:t>1, x₁, x₂, x₁², x₁x₂, x₂², ... (depending on d/c)</w:t>
              <w:br/>
              <w:br/>
              <w:t>Instead of constructing them explicitly:</w:t>
              <w:br/>
              <w:t>k(x,z)=(xᵀz+c)^d</w:t>
            </w:r>
          </w:p>
        </w:tc>
      </w:tr>
    </w:tbl>
    <w:p>
      <w:pPr>
        <w:pStyle w:val="Heading2"/>
      </w:pPr>
      <w:r>
        <w:t>RBF / Gaussian kernel</w:t>
      </w:r>
    </w:p>
    <w:p>
      <w:pPr>
        <w:jc w:val="center"/>
      </w:pPr>
      <w:r>
        <w:rPr>
          <w:rFonts w:ascii="Courier New" w:hAnsi="Courier New"/>
          <w:sz w:val="21"/>
        </w:rPr>
        <w:t>k(x,z)=exp(−||x−z||²/(2σ²))</w:t>
      </w:r>
    </w:p>
    <w:p>
      <w:r>
        <w:t>σ controls the width. If x and z are close, ||x−z||² is small and k is near 1. If they are far apart, the exponent becomes strongly negative and k becomes near 0.</w:t>
      </w:r>
    </w:p>
    <w:p>
      <w:pPr>
        <w:jc w:val="center"/>
      </w:pPr>
      <w:r>
        <w:rPr>
          <w:rFonts w:ascii="Courier New" w:hAnsi="Courier New"/>
          <w:sz w:val="21"/>
        </w:rPr>
        <w:t>x close to z  → k(x,z) large</w:t>
      </w:r>
    </w:p>
    <w:p>
      <w:pPr>
        <w:jc w:val="center"/>
      </w:pPr>
      <w:r>
        <w:rPr>
          <w:rFonts w:ascii="Courier New" w:hAnsi="Courier New"/>
          <w:sz w:val="21"/>
        </w:rPr>
        <w:t>x far from z   → k(x,z) small</w:t>
      </w:r>
    </w:p>
    <w:p>
      <w:r>
        <w:t>The exact convention may use γ instead of σ, e.g. exp(−γ||x−z||²). Check your lecturer’s notation if the slide uses γ.</w:t>
      </w:r>
    </w:p>
    <w:p>
      <w:pPr>
        <w:pStyle w:val="Heading1"/>
      </w:pPr>
      <w:r>
        <w:t>11. The “What Does the Kernel Actually Do?”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Given:</w:t>
              <w:br/>
              <w:t>x₁ = [2,8]</w:t>
              <w:br/>
              <w:t>x₂ = [5,6]</w:t>
              <w:br/>
              <w:t>x_new = [4,7]</w:t>
              <w:br/>
              <w:br/>
              <w:t>For a linear kernel:</w:t>
              <w:br/>
              <w:t>k(x₁,x_new)=2·4+8·7</w:t>
              <w:br/>
              <w:t xml:space="preserve">             =64</w:t>
              <w:br/>
              <w:br/>
              <w:t>Interpretation:</w:t>
              <w:br/>
              <w:t>the kernel looked at ALL features of x₁ and x_new,</w:t>
              <w:br/>
              <w:t>multiplied matching coordinates, summed them,</w:t>
              <w:br/>
              <w:t>and returned ONE number.</w:t>
              <w:br/>
              <w:br/>
              <w:t>It did NOT compare “feature 1” as one kernel entry and</w:t>
              <w:br/>
              <w:t>“feature 2” as another entry. The whole vectors are compared.</w:t>
            </w:r>
          </w:p>
        </w:tc>
      </w:tr>
    </w:tbl>
    <w:p>
      <w:r>
        <w:t>This is the distinction that prevents most kernel-matrix confusion.</w:t>
      </w:r>
    </w:p>
    <w:p>
      <w:pPr>
        <w:pStyle w:val="Heading1"/>
      </w:pPr>
      <w:r>
        <w:t>12. Kernels Beyond Ordinary Vectors</w:t>
      </w:r>
    </w:p>
    <w:p>
      <w:r>
        <w:t>A kernel only needs to provide a valid similarity/inner-product computation for the learning method. The objects can be vectors, strings, sequences/time series, images, or graphs, provided an appropriate valid kernel is defined.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OBJECT x</w:t>
              <w:br/>
              <w:t xml:space="preserve"> │</w:t>
              <w:br/>
              <w:t xml:space="preserve"> ├─ vector kernel ──&gt; k(x,z)</w:t>
              <w:br/>
              <w:t xml:space="preserve"> ├─ string kernel ──&gt; k(x,z)</w:t>
              <w:br/>
              <w:t xml:space="preserve"> ├─ sequence/time-series kernel ──&gt; k(x,z)</w:t>
              <w:br/>
              <w:t xml:space="preserve"> └─ graph kernel ──&gt; k(x,z)</w:t>
              <w:br/>
              <w:br/>
              <w:t>The downstream dual algorithm still sees:</w:t>
              <w:br/>
              <w:t>“give me k(xᵢ,xⱼ)”</w:t>
              <w:br/>
            </w:r>
          </w:p>
        </w:tc>
      </w:tr>
    </w:tbl>
    <w:p>
      <w:r>
        <w:t>This is why kernels are powerful: the learning algorithm can operate through pairwise comparisons even when the raw objects are not ordinary fixed-length numeric vectors.</w:t>
      </w:r>
    </w:p>
    <w:p>
      <w:pPr>
        <w:pStyle w:val="Heading1"/>
      </w:pPr>
      <w:r>
        <w:t>13. Full Chapter Flow — Algorithms + Formula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 xml:space="preserve">                    CHAPTER 8.2 KERNELS</w:t>
              <w:br/>
              <w:t xml:space="preserve">                            │</w:t>
              <w:br/>
              <w:t xml:space="preserve">          ┌─────────────────┴─────────────────┐</w:t>
              <w:br/>
              <w:t xml:space="preserve">          ▼                                   ▼</w:t>
              <w:br/>
              <w:t xml:space="preserve">   FEATURE MAPPING                         KERNEL</w:t>
              <w:br/>
              <w:t xml:space="preserve">   x → φ(x)                                k(x,z)=φ(x)ᵀφ(z)</w:t>
              <w:br/>
              <w:t xml:space="preserve">          │                                   │</w:t>
              <w:br/>
              <w:t xml:space="preserve">          └──────────────┬────────────────────┘</w:t>
              <w:br/>
              <w:t xml:space="preserve">                         ▼</w:t>
              <w:br/>
              <w:t xml:space="preserve">                REPRESENTer THEOREM</w:t>
              <w:br/>
              <w:t xml:space="preserve">                θ=Φᵀα=Σαᵢφ(xᵢ)</w:t>
              <w:br/>
              <w:t xml:space="preserve">                         │</w:t>
              <w:br/>
              <w:t xml:space="preserve">             ┌───────────┴───────────┐</w:t>
              <w:br/>
              <w:t xml:space="preserve">             ▼                       ▼</w:t>
              <w:br/>
              <w:t xml:space="preserve">      KERNEL RIDGE              KERNEL PERCEPTRON</w:t>
              <w:br/>
              <w:t xml:space="preserve">       REGRESSION                 CLASSIFICATION</w:t>
              <w:br/>
              <w:t xml:space="preserve">             │                       │</w:t>
              <w:br/>
              <w:t xml:space="preserve">   squared loss + λ||θ||²      perceptron loss</w:t>
              <w:br/>
              <w:t xml:space="preserve">             │                       │</w:t>
              <w:br/>
              <w:t xml:space="preserve">             ▼                       ▼</w:t>
              <w:br/>
              <w:t xml:space="preserve">       K=ΦΦᵀ                    mistake? yf≤0</w:t>
              <w:br/>
              <w:t xml:space="preserve">             │                       │</w:t>
              <w:br/>
              <w:t xml:space="preserve">             ▼                       ▼</w:t>
              <w:br/>
              <w:t xml:space="preserve">   α=(K+λI)⁻¹y                αᵢ←αᵢ+yᵢ</w:t>
              <w:br/>
              <w:t xml:space="preserve">             │                       │</w:t>
              <w:br/>
              <w:t xml:space="preserve">             └───────────┬───────────┘</w:t>
              <w:br/>
              <w:t xml:space="preserve">                         ▼</w:t>
              <w:br/>
              <w:t xml:space="preserve">                f(x)=Σᵢαᵢk(xᵢ,x)</w:t>
            </w:r>
          </w:p>
        </w:tc>
      </w:tr>
    </w:tbl>
    <w:p>
      <w:pPr>
        <w:pStyle w:val="Heading1"/>
      </w:pPr>
      <w:r>
        <w:t>14. Exam-Proof: Derive the Key Equations</w:t>
      </w:r>
    </w:p>
    <w:p>
      <w:pPr>
        <w:pStyle w:val="Heading2"/>
      </w:pPr>
      <w:r>
        <w:t>A. From θ to kernel prediction</w:t>
      </w:r>
    </w:p>
    <w:p>
      <w:pPr>
        <w:jc w:val="center"/>
      </w:pPr>
      <w:r>
        <w:rPr>
          <w:rFonts w:ascii="Courier New" w:hAnsi="Courier New"/>
          <w:sz w:val="21"/>
        </w:rPr>
        <w:t>θ=Σᵢαᵢφ(xᵢ)</w:t>
      </w:r>
    </w:p>
    <w:p>
      <w:pPr>
        <w:jc w:val="center"/>
      </w:pPr>
      <w:r>
        <w:rPr>
          <w:rFonts w:ascii="Courier New" w:hAnsi="Courier New"/>
          <w:sz w:val="21"/>
        </w:rPr>
        <w:t>f(x)=θᵀφ(x)</w:t>
      </w:r>
    </w:p>
    <w:p>
      <w:pPr>
        <w:jc w:val="center"/>
      </w:pPr>
      <w:r>
        <w:rPr>
          <w:rFonts w:ascii="Courier New" w:hAnsi="Courier New"/>
          <w:sz w:val="21"/>
        </w:rPr>
        <w:t xml:space="preserve">   =Σᵢαᵢφ(xᵢ)ᵀφ(x)</w:t>
      </w:r>
    </w:p>
    <w:p>
      <w:pPr>
        <w:jc w:val="center"/>
      </w:pPr>
      <w:r>
        <w:rPr>
          <w:rFonts w:ascii="Courier New" w:hAnsi="Courier New"/>
          <w:sz w:val="21"/>
        </w:rPr>
        <w:t xml:space="preserve">   =Σᵢαᵢk(xᵢ,x)</w:t>
      </w:r>
    </w:p>
    <w:p>
      <w:r>
        <w:t>This derivation is worth memorizing as a chain because it explains exactly why kernels appear in the final prediction.</w:t>
      </w:r>
    </w:p>
    <w:p>
      <w:pPr>
        <w:pStyle w:val="Heading2"/>
      </w:pPr>
      <w:r>
        <w:t>B. From Φ to K</w:t>
      </w:r>
    </w:p>
    <w:p>
      <w:pPr>
        <w:jc w:val="center"/>
      </w:pPr>
      <w:r>
        <w:rPr>
          <w:rFonts w:ascii="Courier New" w:hAnsi="Courier New"/>
          <w:sz w:val="21"/>
        </w:rPr>
        <w:t>K = ΦΦᵀ</w:t>
      </w:r>
    </w:p>
    <w:p>
      <w:pPr>
        <w:jc w:val="center"/>
      </w:pPr>
      <w:r>
        <w:rPr>
          <w:rFonts w:ascii="Courier New" w:hAnsi="Courier New"/>
          <w:sz w:val="21"/>
        </w:rPr>
        <w:t>Kᵢⱼ = [row i of Φ]·[row j of Φ]</w:t>
      </w:r>
    </w:p>
    <w:p>
      <w:pPr>
        <w:jc w:val="center"/>
      </w:pPr>
      <w:r>
        <w:rPr>
          <w:rFonts w:ascii="Courier New" w:hAnsi="Courier New"/>
          <w:sz w:val="21"/>
        </w:rPr>
        <w:t xml:space="preserve">    = φ(xᵢ)ᵀφ(xⱼ)</w:t>
      </w:r>
    </w:p>
    <w:p>
      <w:pPr>
        <w:jc w:val="center"/>
      </w:pPr>
      <w:r>
        <w:rPr>
          <w:rFonts w:ascii="Courier New" w:hAnsi="Courier New"/>
          <w:sz w:val="21"/>
        </w:rPr>
        <w:t xml:space="preserve">    = k(xᵢ,xⱼ)</w:t>
      </w:r>
    </w:p>
    <w:p>
      <w:pPr>
        <w:pStyle w:val="Heading2"/>
      </w:pPr>
      <w:r>
        <w:t>C. Why perceptron α update works</w:t>
      </w:r>
    </w:p>
    <w:p>
      <w:pPr>
        <w:jc w:val="center"/>
      </w:pPr>
      <w:r>
        <w:rPr>
          <w:rFonts w:ascii="Courier New" w:hAnsi="Courier New"/>
          <w:sz w:val="21"/>
        </w:rPr>
        <w:t>θ=Σⱼαⱼφ(xⱼ)</w:t>
      </w:r>
    </w:p>
    <w:p>
      <w:pPr>
        <w:jc w:val="center"/>
      </w:pPr>
      <w:r>
        <w:rPr>
          <w:rFonts w:ascii="Courier New" w:hAnsi="Courier New"/>
          <w:sz w:val="21"/>
        </w:rPr>
        <w:t>θ'=θ+yᵢφ(xᵢ)</w:t>
      </w:r>
    </w:p>
    <w:p>
      <w:pPr>
        <w:jc w:val="center"/>
      </w:pPr>
      <w:r>
        <w:rPr>
          <w:rFonts w:ascii="Courier New" w:hAnsi="Courier New"/>
          <w:sz w:val="21"/>
        </w:rPr>
        <w:t xml:space="preserve">  =Σⱼαⱼφ(xⱼ)+yᵢφ(xᵢ)</w:t>
      </w:r>
    </w:p>
    <w:p>
      <w:pPr>
        <w:jc w:val="center"/>
      </w:pPr>
      <w:r>
        <w:rPr>
          <w:rFonts w:ascii="Courier New" w:hAnsi="Courier New"/>
          <w:sz w:val="21"/>
        </w:rPr>
        <w:t>⇒ αᵢ'=αᵢ+yᵢ</w:t>
      </w:r>
    </w:p>
    <w:p>
      <w:pPr>
        <w:pStyle w:val="Heading2"/>
      </w:pPr>
      <w:r>
        <w:t>D. Why KRR has α=(K+λI)⁻¹y</w:t>
      </w:r>
    </w:p>
    <w:p>
      <w:pPr>
        <w:jc w:val="center"/>
      </w:pPr>
      <w:r>
        <w:rPr>
          <w:rFonts w:ascii="Courier New" w:hAnsi="Courier New"/>
          <w:sz w:val="21"/>
        </w:rPr>
        <w:t>L(α)=(Kα−y)ᵀ(Kα−y)+λαᵀKα</w:t>
      </w:r>
    </w:p>
    <w:p>
      <w:r>
        <w:t>Differentiate with respect to α:</w:t>
      </w:r>
    </w:p>
    <w:p>
      <w:pPr>
        <w:jc w:val="center"/>
      </w:pPr>
      <w:r>
        <w:rPr>
          <w:rFonts w:ascii="Courier New" w:hAnsi="Courier New"/>
          <w:sz w:val="21"/>
        </w:rPr>
        <w:t>∇L = 2K(Kα−y)+2λKα</w:t>
      </w:r>
    </w:p>
    <w:p>
      <w:pPr>
        <w:jc w:val="center"/>
      </w:pPr>
      <w:r>
        <w:rPr>
          <w:rFonts w:ascii="Courier New" w:hAnsi="Courier New"/>
          <w:sz w:val="21"/>
        </w:rPr>
        <w:t>Set ∇L=0:</w:t>
      </w:r>
    </w:p>
    <w:p>
      <w:pPr>
        <w:jc w:val="center"/>
      </w:pPr>
      <w:r>
        <w:rPr>
          <w:rFonts w:ascii="Courier New" w:hAnsi="Courier New"/>
          <w:sz w:val="21"/>
        </w:rPr>
        <w:t>K(Kα−y)+λKα=0</w:t>
      </w:r>
    </w:p>
    <w:p>
      <w:pPr>
        <w:jc w:val="center"/>
      </w:pPr>
      <w:r>
        <w:rPr>
          <w:rFonts w:ascii="Courier New" w:hAnsi="Courier New"/>
          <w:sz w:val="21"/>
        </w:rPr>
        <w:t>K[(K+λI)α−y]=0</w:t>
      </w:r>
    </w:p>
    <w:p>
      <w:r>
        <w:t>Under the usual nonsingular/regularized solution conditions, this gives:</w:t>
      </w:r>
    </w:p>
    <w:p>
      <w:pPr>
        <w:jc w:val="center"/>
      </w:pPr>
      <w:r>
        <w:rPr>
          <w:rFonts w:ascii="Courier New" w:hAnsi="Courier New"/>
          <w:sz w:val="21"/>
        </w:rPr>
        <w:t>(K+λI)α=y</w:t>
      </w:r>
    </w:p>
    <w:p>
      <w:pPr>
        <w:jc w:val="center"/>
      </w:pPr>
      <w:r>
        <w:rPr>
          <w:rFonts w:ascii="Courier New" w:hAnsi="Courier New"/>
          <w:sz w:val="21"/>
        </w:rPr>
        <w:t>α=(K+λI)⁻¹y</w:t>
      </w:r>
    </w:p>
    <w:p>
      <w:r>
        <w:t>For an oral exam, know both the result and the chain. If your lecturer derives KRR using a slightly different convention/scaling, follow the slide’s exact convention.</w:t>
      </w:r>
    </w:p>
    <w:p>
      <w:pPr>
        <w:pStyle w:val="Heading1"/>
      </w:pPr>
      <w:r>
        <w:t>15. Common Confusions — Fixed Permanently</w:t>
      </w:r>
    </w:p>
    <w:p>
      <w:pPr>
        <w:pStyle w:val="ListBullet"/>
      </w:pPr>
      <w:r>
        <w:t>“xᵢ is a feature.” → NO. xᵢ is the whole training instance. xᵢⱼ is feature j.</w:t>
      </w:r>
    </w:p>
    <w:p>
      <w:pPr>
        <w:pStyle w:val="ListBullet"/>
      </w:pPr>
      <w:r>
        <w:t>“k(xᵢ,x) compares one feature.” → NO. It compares whole instances through their mapped vectors.</w:t>
      </w:r>
    </w:p>
    <w:p>
      <w:pPr>
        <w:pStyle w:val="ListBullet"/>
      </w:pPr>
      <w:r>
        <w:t>“θ and α are the same.” → NO. θ is a feature-space weight vector; α contains coefficients for training examples.</w:t>
      </w:r>
    </w:p>
    <w:p>
      <w:pPr>
        <w:pStyle w:val="ListBullet"/>
      </w:pPr>
      <w:r>
        <w:t>“α is a probability.” → NO. αᵢ can be positive, negative, or zero depending on the algorithm.</w:t>
      </w:r>
    </w:p>
    <w:p>
      <w:pPr>
        <w:pStyle w:val="ListBullet"/>
      </w:pPr>
      <w:r>
        <w:t>“K is the feature matrix.” → NO. Φ is the mapped-data matrix; K=ΦΦᵀ is the kernel/Gram matrix.</w:t>
      </w:r>
    </w:p>
    <w:p>
      <w:pPr>
        <w:pStyle w:val="ListBullet"/>
      </w:pPr>
      <w:r>
        <w:t>“Kernel = distance.” → Not generally. k(x,z) is typically an inner product/similarity-like quantity; RBF happens to decrease with distance.</w:t>
      </w:r>
    </w:p>
    <w:p>
      <w:pPr>
        <w:pStyle w:val="ListBullet"/>
      </w:pPr>
      <w:r>
        <w:t>“Kernel perceptron and KRR are the same because both use Σαk.” → NO. They learn α differently and solve different tasks.</w:t>
      </w:r>
    </w:p>
    <w:p>
      <w:pPr>
        <w:pStyle w:val="ListBullet"/>
      </w:pPr>
      <w:r>
        <w:t>“θ starts at zero because theory requires it.” → NO. Zero is the chosen initialization for the perceptron algorithm.</w:t>
      </w:r>
    </w:p>
    <w:p>
      <w:pPr>
        <w:pStyle w:val="ListBullet"/>
      </w:pPr>
      <w:r>
        <w:t>“θ'=θ+yφ(x) is arbitrary.” → NO. It follows from gradient descent on the perceptron loss with η=1.</w:t>
      </w:r>
    </w:p>
    <w:p>
      <w:pPr>
        <w:pStyle w:val="ListBullet"/>
      </w:pPr>
      <w:r>
        <w:t>“The kernel creates φ(x) explicitly.” → Usually NO. The kernel lets us obtain φ(x)ᵀφ(z) directly.</w:t>
      </w:r>
    </w:p>
    <w:p>
      <w:pPr>
        <w:pStyle w:val="Heading1"/>
      </w:pPr>
      <w:r>
        <w:t>16. Oral-Exam Questions You Should Be Able to Answer</w:t>
      </w:r>
    </w:p>
    <w:p>
      <w:r>
        <w:rPr>
          <w:b/>
        </w:rPr>
        <w:t>Q: Why use a feature mapping?</w:t>
      </w:r>
      <w:r>
        <w:br/>
        <w:t>A: To transform the representation so a linear model in feature space can represent nonlinear relationships in the original space.</w:t>
      </w:r>
    </w:p>
    <w:p>
      <w:r>
        <w:rPr>
          <w:b/>
        </w:rPr>
        <w:t>Q: What is a kernel?</w:t>
      </w:r>
      <w:r>
        <w:br/>
        <w:t>A: A function k(x,z)=φ(x)ᵀφ(z) that computes a feature-space inner product directly.</w:t>
      </w:r>
    </w:p>
    <w:p>
      <w:r>
        <w:rPr>
          <w:b/>
        </w:rPr>
        <w:t>Q: Why is the kernel trick useful?</w:t>
      </w:r>
      <w:r>
        <w:br/>
        <w:t>A: Because φ(x) may be extremely high-dimensional, while k(x,z) can be computed efficiently without explicitly constructing φ.</w:t>
      </w:r>
    </w:p>
    <w:p>
      <w:r>
        <w:rPr>
          <w:b/>
        </w:rPr>
        <w:t>Q: What is K?</w:t>
      </w:r>
      <w:r>
        <w:br/>
        <w:t>A: The n×n Gram/kernel matrix with Kᵢⱼ=k(xᵢ,xⱼ).</w:t>
      </w:r>
    </w:p>
    <w:p>
      <w:r>
        <w:rPr>
          <w:b/>
        </w:rPr>
        <w:t>Q: Are xᵢ features?</w:t>
      </w:r>
      <w:r>
        <w:br/>
        <w:t>A: No. xᵢ is a complete training instance; its coordinates are features.</w:t>
      </w:r>
    </w:p>
    <w:p>
      <w:r>
        <w:rPr>
          <w:b/>
        </w:rPr>
        <w:t>Q: What is α?</w:t>
      </w:r>
      <w:r>
        <w:br/>
        <w:t>A: Coefficients telling how strongly training mapped points contribute to θ.</w:t>
      </w:r>
    </w:p>
    <w:p>
      <w:r>
        <w:rPr>
          <w:b/>
        </w:rPr>
        <w:t>Q: Why θ=Φᵀα?</w:t>
      </w:r>
      <w:r>
        <w:br/>
        <w:t>A: The representer theorem says the optimum lies in the span of the mapped training examples for the relevant regularized problems.</w:t>
      </w:r>
    </w:p>
    <w:p>
      <w:r>
        <w:rPr>
          <w:b/>
        </w:rPr>
        <w:t>Q: Why does perceptron update θ?</w:t>
      </w:r>
      <w:r>
        <w:br/>
        <w:t>A: Because a misclassified point needs the model score pushed toward the correct label; gradient descent gives θ←θ+yφ(x) with η=1.</w:t>
      </w:r>
    </w:p>
    <w:p>
      <w:r>
        <w:rPr>
          <w:b/>
        </w:rPr>
        <w:t>Q: Why αᵢ←αᵢ+yᵢ?</w:t>
      </w:r>
      <w:r>
        <w:br/>
        <w:t>A: Substitute θ=Σαⱼφ(xⱼ) into the θ update; only the coefficient of φ(xᵢ) changes.</w:t>
      </w:r>
    </w:p>
    <w:p>
      <w:r>
        <w:rPr>
          <w:b/>
        </w:rPr>
        <w:t>Q: Why does KRR use an inverse?</w:t>
      </w:r>
      <w:r>
        <w:br/>
        <w:t>A: Its squared-loss + L2 objective is quadratic, so the optimum has a closed-form linear-system solution.</w:t>
      </w:r>
    </w:p>
    <w:p>
      <w:r>
        <w:rPr>
          <w:b/>
        </w:rPr>
        <w:t>Q: KRR vs perceptron?</w:t>
      </w:r>
      <w:r>
        <w:br/>
        <w:t>A: KRR: regression, squared loss, regularization, closed-form α. Perceptron: classification, mistake-based loss, iterative α updates.</w:t>
      </w:r>
    </w:p>
    <w:p>
      <w:r>
        <w:rPr>
          <w:b/>
        </w:rPr>
        <w:t>Q: What is the final dual prediction?</w:t>
      </w:r>
      <w:r>
        <w:br/>
        <w:t>A: f(x)=Σᵢαᵢk(xᵢ,x).</w:t>
      </w:r>
    </w:p>
    <w:p>
      <w:pPr>
        <w:pStyle w:val="Heading1"/>
      </w:pPr>
      <w:r>
        <w:t>17. One-Day-Before-Exam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MEMORIZE THESE CHAINS</w:t>
              <w:br/>
              <w:br/>
              <w:t>1) FEATURE SPACE</w:t>
              <w:br/>
              <w:t>x → φ(x) → fθ(x)=θᵀφ(x)</w:t>
              <w:br/>
              <w:br/>
              <w:t>2) REPRESENTer</w:t>
              <w:br/>
              <w:t>θ = Φᵀα = Σᵢ αᵢφ(xᵢ)</w:t>
              <w:br/>
              <w:br/>
              <w:t>3) KERNEL</w:t>
              <w:br/>
              <w:t>k(x,z)=φ(x)ᵀφ(z)</w:t>
              <w:br/>
              <w:br/>
              <w:t>4) PREDICTION</w:t>
              <w:br/>
              <w:t>f(x)=Σᵢ αᵢk(xᵢ,x)</w:t>
              <w:br/>
              <w:br/>
              <w:t>5) KERNEL MATRIX</w:t>
              <w:br/>
              <w:t>Kᵢⱼ=k(xᵢ,xⱼ)</w:t>
              <w:br/>
              <w:t>K=ΦΦᵀ</w:t>
              <w:br/>
              <w:br/>
              <w:t>6) KRR</w:t>
              <w:br/>
              <w:t>L(θ)=||Φθ−y||²+λ||θ||²</w:t>
              <w:br/>
              <w:t>→ θ=Φᵀα</w:t>
              <w:br/>
              <w:t>→ K=ΦΦᵀ</w:t>
              <w:br/>
              <w:t>→ α=(K+λI)⁻¹y</w:t>
              <w:br/>
              <w:t>→ f(x)=Σαᵢk(xᵢ,x)</w:t>
              <w:br/>
              <w:br/>
              <w:t>7) PERCEPTRON</w:t>
              <w:br/>
              <w:t>correct if yf(x)&gt;0</w:t>
              <w:br/>
              <w:t>mistake if yf(x)≤0</w:t>
              <w:br/>
              <w:t>→ gradient = −yφ(x)</w:t>
              <w:br/>
              <w:t>→ θ'=θ+yφ(x)  (η=1)</w:t>
              <w:br/>
              <w:t>→ αᵢ'=αᵢ+yᵢ</w:t>
              <w:br/>
              <w:t>→ repeat</w:t>
              <w:br/>
              <w:br/>
              <w:t>8) BIGGEST TRAP</w:t>
              <w:br/>
              <w:t>xᵢ = whole instance</w:t>
              <w:br/>
              <w:t>xᵢⱼ = one feature</w:t>
              <w:br/>
              <w:t>K compares whole instances</w:t>
              <w:br/>
              <w:t>α ≠ θ</w:t>
              <w:br/>
              <w:t>Φ ≠ K</w:t>
              <w:br/>
              <w:br/>
              <w:t>9) ALGORITHM DIFFERENCE</w:t>
              <w:br/>
              <w:t>KRR: “optimize a quadratic objective”</w:t>
              <w:br/>
              <w:t>Perceptron: “find mistakes and correct them”</w:t>
              <w:br/>
              <w:br/>
              <w:t>10) FINAL MENTAL SENTENCE</w:t>
              <w:br/>
              <w:t>“Kernel methods replace explicit feature-space dot products</w:t>
              <w:br/>
              <w:t>φ(xᵢ)ᵀφ(x) with k(xᵢ,x), so learning can happen through</w:t>
              <w:br/>
              <w:t>relationships between training instances.”</w:t>
            </w:r>
          </w:p>
        </w:tc>
      </w:tr>
    </w:tbl>
    <w:p>
      <w:pPr>
        <w:pStyle w:val="Heading1"/>
      </w:pPr>
      <w:r>
        <w:t>18. What to Do If You Forget Everything in the Exam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F2F2F2"/>
          </w:tcPr>
          <w:p>
            <w:r/>
            <w:r>
              <w:rPr>
                <w:rFonts w:ascii="Courier New" w:hAnsi="Courier New"/>
                <w:sz w:val="18"/>
              </w:rPr>
              <w:t>START FROM THIS:</w:t>
              <w:br/>
              <w:br/>
              <w:t>1. What is the task?</w:t>
              <w:br/>
              <w:t xml:space="preserve">   regression → think KRR</w:t>
              <w:br/>
              <w:t xml:space="preserve">   binary classification → think perceptron</w:t>
              <w:br/>
              <w:br/>
              <w:t>2. What is the representation?</w:t>
              <w:br/>
              <w:t xml:space="preserve">   x → φ(x)</w:t>
              <w:br/>
              <w:br/>
              <w:t>3. What is the model?</w:t>
              <w:br/>
              <w:t xml:space="preserve">   f=θᵀφ(x)</w:t>
              <w:br/>
              <w:br/>
              <w:t>4. Can I express θ using training points?</w:t>
              <w:br/>
              <w:t xml:space="preserve">   θ=Σαᵢφ(xᵢ)</w:t>
              <w:br/>
              <w:br/>
              <w:t>5. Substitute:</w:t>
              <w:br/>
              <w:t xml:space="preserve">   f=Σαᵢφ(xᵢ)ᵀφ(x)</w:t>
              <w:br/>
              <w:br/>
              <w:t>6. Recognize:</w:t>
              <w:br/>
              <w:t xml:space="preserve">   φ(xᵢ)ᵀφ(x)=k(xᵢ,x)</w:t>
              <w:br/>
              <w:br/>
              <w:t>7. Therefore:</w:t>
              <w:br/>
              <w:t xml:space="preserve">   f=Σαᵢk(xᵢ,x)</w:t>
              <w:br/>
              <w:br/>
              <w:t>Then remember the algorithm-specific way of learning α:</w:t>
              <w:br/>
              <w:t>KRR → α=(K+λI)⁻¹y</w:t>
              <w:br/>
              <w:t>Perceptron → mistake ⇒ αᵢ←αᵢ+yᵢ</w:t>
            </w:r>
          </w:p>
        </w:tc>
      </w:tr>
    </w:tbl>
    <w:p>
      <w:pPr>
        <w:pStyle w:val="Heading1"/>
      </w:pPr>
      <w:r>
        <w:t>19. Final Sanity Check</w:t>
      </w:r>
    </w:p>
    <w:p>
      <w:pPr>
        <w:pStyle w:val="ListBullet"/>
      </w:pPr>
      <w:r>
        <w:t>If a formula has k(xᵢ,xⱼ), think: whole point i compared with whole point j.</w:t>
      </w:r>
    </w:p>
    <w:p>
      <w:pPr>
        <w:pStyle w:val="ListBullet"/>
      </w:pPr>
      <w:r>
        <w:t>If a formula has φ(x), think: explicit feature-space representation.</w:t>
      </w:r>
    </w:p>
    <w:p>
      <w:pPr>
        <w:pStyle w:val="ListBullet"/>
      </w:pPr>
      <w:r>
        <w:t>If a formula has θ, think: model weights.</w:t>
      </w:r>
    </w:p>
    <w:p>
      <w:pPr>
        <w:pStyle w:val="ListBullet"/>
      </w:pPr>
      <w:r>
        <w:t>If a formula has α, think: coefficients attached to training points.</w:t>
      </w:r>
    </w:p>
    <w:p>
      <w:pPr>
        <w:pStyle w:val="ListBullet"/>
      </w:pPr>
      <w:r>
        <w:t>If a formula has K, think: all pairwise training-point kernel values.</w:t>
      </w:r>
    </w:p>
    <w:p>
      <w:pPr>
        <w:pStyle w:val="ListBullet"/>
      </w:pPr>
      <w:r>
        <w:t>If you see Σαᵢk(xᵢ,x), think: prediction from training-point contributions.</w:t>
      </w:r>
    </w:p>
    <w:p>
      <w:pPr>
        <w:pStyle w:val="ListBullet"/>
      </w:pPr>
      <w:r>
        <w:t>If you see (K+λI)⁻¹y, think: KRR.</w:t>
      </w:r>
    </w:p>
    <w:p>
      <w:pPr>
        <w:pStyle w:val="ListBullet"/>
      </w:pPr>
      <w:r>
        <w:t>If you see yf≤0 followed by αᵢ←αᵢ+yᵢ, think: kernel perceptron.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Chapter 8.2 — Kernels | Exam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