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2 — Problem Analysis &amp; Preprocessing</w:t>
      </w:r>
    </w:p>
    <w:p>
      <w:pPr>
        <w:jc w:val="center"/>
      </w:pPr>
      <w:r>
        <w:rPr>
          <w:b/>
          <w:sz w:val="22"/>
        </w:rPr>
        <w:t>Complete exam-ready notes • concepts • intuition • mathematics • oral-exam traps</w:t>
      </w:r>
    </w:p>
    <w:p/>
    <w:p>
      <w:r>
        <w:t>How to use this document: Read the “Core idea” lines first. The examples and oral-exam questions are there to remove the common confusions that can appear in a difficult viva/oral exam.</w:t>
      </w:r>
    </w:p>
    <w:p>
      <w:r>
        <w:rPr>
          <w:b/>
        </w:rPr>
        <w:t xml:space="preserve">One-sentence chapter idea: </w:t>
      </w:r>
      <w:r>
        <w:t>Machine learning is not just choosing an algorithm: first understand the learning problem and data, then represent/preprocess the data correctly, select useful features, train, and evaluate the resulting system.</w:t>
      </w:r>
    </w:p>
    <w:p>
      <w:pPr>
        <w:pStyle w:val="Heading1"/>
      </w:pPr>
      <w:r>
        <w:t>1. Analysis of Learning Problems</w:t>
      </w:r>
    </w:p>
    <w:p>
      <w:pPr>
        <w:pStyle w:val="Heading2"/>
      </w:pPr>
      <w:r>
        <w:t>1.1 Taxonomy of Learning Problems</w:t>
      </w:r>
    </w:p>
    <w:p>
      <w:pPr>
        <w:pStyle w:val="Heading3"/>
      </w:pPr>
      <w:r>
        <w:t>Supervised learning</w:t>
      </w:r>
    </w:p>
    <w:p>
      <w:r>
        <w:t>Training data contain the value of the variable/target that the model has to predict.</w:t>
      </w:r>
    </w:p>
    <w:p>
      <w:pPr>
        <w:jc w:val="center"/>
      </w:pPr>
      <w:r>
        <w:rPr>
          <w:rFonts w:ascii="Consolas" w:hAnsi="Consolas"/>
          <w:b/>
          <w:sz w:val="21"/>
        </w:rPr>
        <w:t>Training set = {(x_i, y_i)}</w:t>
      </w:r>
    </w:p>
    <w:p>
      <w:r>
        <w:t>x_i is the input/features; y_i is the correct target/output.</w:t>
      </w:r>
    </w:p>
    <w:p>
      <w:pPr>
        <w:pStyle w:val="ListBullet"/>
      </w:pPr>
      <w:r>
        <w:t>Classification: target is categorical, e.g. spam / not spam.</w:t>
      </w:r>
    </w:p>
    <w:p>
      <w:pPr>
        <w:pStyle w:val="ListBullet"/>
      </w:pPr>
      <w:r>
        <w:t>Regression: target is continuous, e.g. house price = €420,000.</w:t>
      </w:r>
    </w:p>
    <w:p>
      <w:pPr>
        <w:pStyle w:val="ListBullet"/>
      </w:pPr>
      <w:r>
        <w:t>Ordinal regression: target has a finite ordered set of categories, e.g. poor &lt; average &lt; good &lt; excellent.</w:t>
      </w:r>
    </w:p>
    <w:p>
      <w:pPr>
        <w:pStyle w:val="ListBullet"/>
      </w:pPr>
      <w:r>
        <w:t>Ranking: the output is an ordering of elements, e.g. rank search results from most to least relevant.</w:t>
      </w:r>
    </w:p>
    <w:p>
      <w:pPr>
        <w:pStyle w:val="ListBullet"/>
      </w:pPr>
      <w:r>
        <w:t>Structured prediction: output is a structured object such as a sequence, tree, graph, or regular expression.</w:t>
      </w:r>
    </w:p>
    <w:p>
      <w:pPr>
        <w:pStyle w:val="ListBullet"/>
      </w:pPr>
      <w:r>
        <w:t>Recommendation: often represented by an item-by-user matrix, where the system predicts preferences/ratings or recommends items.</w:t>
      </w:r>
    </w:p>
    <w:p>
      <w:pPr>
        <w:pStyle w:val="Heading3"/>
      </w:pPr>
      <w:r>
        <w:t>Unsupervised learning</w:t>
      </w:r>
    </w:p>
    <w:p>
      <w:r>
        <w:t>There is no provided target label. The goal is to discover structural properties of the data.</w:t>
      </w:r>
    </w:p>
    <w:p>
      <w:pPr>
        <w:pStyle w:val="ListBullet"/>
      </w:pPr>
      <w:r>
        <w:t>Clustering: discover groups of similar observations.</w:t>
      </w:r>
    </w:p>
    <w:p>
      <w:pPr>
        <w:pStyle w:val="ListBullet"/>
      </w:pPr>
      <w:r>
        <w:t>Unsupervised feature learning: learn useful attributes/representations that describe the data.</w:t>
      </w:r>
    </w:p>
    <w:p>
      <w:pPr>
        <w:pStyle w:val="ListBullet"/>
      </w:pPr>
      <w:r>
        <w:t>Anomaly detection: identify observations that are unusual compared with the normal data.</w:t>
      </w:r>
    </w:p>
    <w:p>
      <w:pPr>
        <w:pStyle w:val="Heading3"/>
      </w:pPr>
      <w:r>
        <w:t>Control / reinforcement learning</w:t>
      </w:r>
    </w:p>
    <w:p>
      <w:r>
        <w:t>The system learns how to control a dynamical system, typically by taking actions and learning from consequences/rewards rather than from a fixed table of correct labels.</w:t>
      </w:r>
    </w:p>
    <w:p>
      <w:pPr>
        <w:pStyle w:val="Heading3"/>
      </w:pPr>
      <w:r>
        <w:t>Other learning settings</w:t>
      </w:r>
    </w:p>
    <w:p>
      <w:pPr>
        <w:pStyle w:val="ListBullet"/>
      </w:pPr>
      <w:r>
        <w:t>Semi-supervised learning: combines labeled and unlabeled data.</w:t>
      </w:r>
    </w:p>
    <w:p>
      <w:pPr>
        <w:pStyle w:val="ListBullet"/>
      </w:pPr>
      <w:r>
        <w:t>Supervised clustering: clustering with some supervision/constraints or labels guiding the grouping.</w:t>
      </w:r>
    </w:p>
    <w:p>
      <w:r>
        <w:rPr>
          <w:b/>
        </w:rPr>
        <w:t xml:space="preserve">Oral exam shortcut: </w:t>
      </w:r>
      <w:r>
        <w:t>Ask: “Do I have correct target values in the training data?” If yes → supervised. If no and I am discovering structure → unsupervised. If I am learning actions to control a system → reinforcement/control learning.</w:t>
      </w:r>
    </w:p>
    <w:p>
      <w:pPr>
        <w:pStyle w:val="Heading2"/>
      </w:pPr>
      <w:r>
        <w:t>1.2 Data Availability</w:t>
      </w:r>
    </w:p>
    <w:p>
      <w:pPr>
        <w:pStyle w:val="Heading3"/>
      </w:pPr>
      <w:r>
        <w:t>Batch learning</w:t>
      </w:r>
    </w:p>
    <w:p>
      <w:r>
        <w:t>All relevant training data are available together before training.</w:t>
      </w:r>
    </w:p>
    <w:p>
      <w:pPr>
        <w:pStyle w:val="Heading3"/>
      </w:pPr>
      <w:r>
        <w:t>Online learning</w:t>
      </w:r>
    </w:p>
    <w:p>
      <w:r>
        <w:t>Data arrive one at a time (or in small streams), and the model is incrementally updated.</w:t>
      </w:r>
    </w:p>
    <w:p>
      <w:pPr>
        <w:jc w:val="center"/>
      </w:pPr>
      <w:r>
        <w:rPr>
          <w:rFonts w:ascii="Consolas" w:hAnsi="Consolas"/>
          <w:b/>
          <w:sz w:val="21"/>
        </w:rPr>
        <w:t>new data → update model → next data → update model → …</w:t>
      </w:r>
    </w:p>
    <w:p>
      <w:r>
        <w:rPr>
          <w:b/>
        </w:rPr>
        <w:t xml:space="preserve">Key distinction: </w:t>
      </w:r>
      <w:r>
        <w:t>Batch vs online describes how data become available/are processed; it is not itself a statement about supervised vs unsupervised learning.</w:t>
      </w:r>
    </w:p>
    <w:p>
      <w:pPr>
        <w:pStyle w:val="Heading3"/>
      </w:pPr>
      <w:r>
        <w:t>Number of data</w:t>
      </w:r>
    </w:p>
    <w:p>
      <w:pPr>
        <w:pStyle w:val="ListBullet"/>
      </w:pPr>
      <w:r>
        <w:t>Very few data: risk of overfitting and unreliable estimation.</w:t>
      </w:r>
    </w:p>
    <w:p>
      <w:pPr>
        <w:pStyle w:val="ListBullet"/>
      </w:pPr>
      <w:r>
        <w:t>Huge amounts of data: storage and processing may need distributed systems.</w:t>
      </w:r>
    </w:p>
    <w:p>
      <w:pPr>
        <w:pStyle w:val="Heading3"/>
      </w:pPr>
      <w:r>
        <w:t>Number of attributes</w:t>
      </w:r>
    </w:p>
    <w:p>
      <w:pPr>
        <w:pStyle w:val="ListBullet"/>
      </w:pPr>
      <w:r>
        <w:t>Too few features: the problem may not contain enough information for good prediction.</w:t>
      </w:r>
    </w:p>
    <w:p>
      <w:pPr>
        <w:pStyle w:val="ListBullet"/>
      </w:pPr>
      <w:r>
        <w:t>Too many features: computation and overfitting can become problems.</w:t>
      </w:r>
    </w:p>
    <w:p>
      <w:pPr>
        <w:pStyle w:val="ListBullet"/>
      </w:pPr>
      <w:r>
        <w:t>Sparse data: most feature entries are zero; text representations are a common example.</w:t>
      </w:r>
    </w:p>
    <w:p>
      <w:pPr>
        <w:pStyle w:val="Heading3"/>
      </w:pPr>
      <w:r>
        <w:t>Quality of data</w:t>
      </w:r>
    </w:p>
    <w:p>
      <w:pPr>
        <w:pStyle w:val="ListBullet"/>
      </w:pPr>
      <w:r>
        <w:t>Missing values.</w:t>
      </w:r>
    </w:p>
    <w:p>
      <w:pPr>
        <w:pStyle w:val="ListBullet"/>
      </w:pPr>
      <w:r>
        <w:t>Erroneous values.</w:t>
      </w:r>
    </w:p>
    <w:p>
      <w:pPr>
        <w:pStyle w:val="ListBullet"/>
      </w:pPr>
      <w:r>
        <w:t>Measurement errors/noise.</w:t>
      </w:r>
    </w:p>
    <w:p>
      <w:pPr>
        <w:pStyle w:val="Heading2"/>
      </w:pPr>
      <w:r>
        <w:t>1.3 Representational Properties of the Data</w:t>
      </w:r>
    </w:p>
    <w:p>
      <w:pPr>
        <w:pStyle w:val="Heading3"/>
      </w:pPr>
      <w:r>
        <w:t>Class balance</w:t>
      </w:r>
    </w:p>
    <w:p>
      <w:r>
        <w:t>For classification, check whether classes are balanced or whether some classes are rare.</w:t>
      </w:r>
    </w:p>
    <w:p>
      <w:r>
        <w:t>Also ask whether the class ratio in the dataset is representative of the class ratio encountered in the real application.</w:t>
      </w:r>
    </w:p>
    <w:p>
      <w:r>
        <w:rPr>
          <w:b/>
        </w:rPr>
        <w:t xml:space="preserve">Trap: </w:t>
      </w:r>
      <w:r>
        <w:t>A rare class is not automatically a bad class. The issue is whether the data and evaluation properly represent the real task.</w:t>
      </w:r>
    </w:p>
    <w:p>
      <w:pPr>
        <w:pStyle w:val="Heading3"/>
      </w:pPr>
      <w:r>
        <w:t>Marginal/input distribution and covariate shift</w:t>
      </w:r>
    </w:p>
    <w:p>
      <w:r>
        <w:t>Let x denote the input features. The marginal distribution p(x) describes how inputs are distributed.</w:t>
      </w:r>
    </w:p>
    <w:p>
      <w:pPr>
        <w:jc w:val="center"/>
      </w:pPr>
      <w:r>
        <w:rPr>
          <w:rFonts w:ascii="Consolas" w:hAnsi="Consolas"/>
          <w:b/>
          <w:sz w:val="21"/>
        </w:rPr>
        <w:t>Training: p_train(x)    Application: p_application(x)</w:t>
      </w:r>
    </w:p>
    <w:p>
      <w:r>
        <w:t>If p_train(x) differs from the application-time input distribution while the target relationship is otherwise treated as stable, this is commonly called covariate shift.</w:t>
      </w:r>
    </w:p>
    <w:p>
      <w:r>
        <w:rPr>
          <w:b/>
        </w:rPr>
        <w:t xml:space="preserve">Intuition: </w:t>
      </w:r>
      <w:r>
        <w:t>The model learned from one population but is deployed on a differently distributed population.</w:t>
      </w:r>
    </w:p>
    <w:p>
      <w:pPr>
        <w:pStyle w:val="Heading3"/>
      </w:pPr>
      <w:r>
        <w:t>Where do target values come from?</w:t>
      </w:r>
    </w:p>
    <w:p>
      <w:r>
        <w:t>Check whether target values come from the real target-generating process or from an auxiliary source such as laboratory experiments or simulations. A mismatch can make training/evaluation less representative of deployment.</w:t>
      </w:r>
    </w:p>
    <w:p>
      <w:pPr>
        <w:pStyle w:val="Heading3"/>
      </w:pPr>
      <w:r>
        <w:t>Time</w:t>
      </w:r>
    </w:p>
    <w:p>
      <w:pPr>
        <w:pStyle w:val="ListBullet"/>
      </w:pPr>
      <w:r>
        <w:t>Are the data recent?</w:t>
      </w:r>
    </w:p>
    <w:p>
      <w:pPr>
        <w:pStyle w:val="ListBullet"/>
      </w:pPr>
      <w:r>
        <w:t>Does the process change over time?</w:t>
      </w:r>
    </w:p>
    <w:p>
      <w:pPr>
        <w:pStyle w:val="ListBullet"/>
      </w:pPr>
      <w:r>
        <w:t>If the underlying process changes, old training data may no longer represent the current task.</w:t>
      </w:r>
    </w:p>
    <w:p>
      <w:pPr>
        <w:pStyle w:val="Heading2"/>
      </w:pPr>
      <w:r>
        <w:t>1.4 Data Properties</w:t>
      </w:r>
    </w:p>
    <w:p>
      <w:pPr>
        <w:pStyle w:val="ListBullet"/>
      </w:pPr>
      <w:r>
        <w:t>One data source or several?</w:t>
      </w:r>
    </w:p>
    <w:p>
      <w:pPr>
        <w:pStyle w:val="ListBullet"/>
      </w:pPr>
      <w:r>
        <w:t>How credible are the sources?</w:t>
      </w:r>
    </w:p>
    <w:p>
      <w:pPr>
        <w:pStyle w:val="ListBullet"/>
      </w:pPr>
      <w:r>
        <w:t>What is their quality?</w:t>
      </w:r>
    </w:p>
    <w:p>
      <w:pPr>
        <w:pStyle w:val="ListBullet"/>
      </w:pPr>
      <w:r>
        <w:t>Are they consistent with one another?</w:t>
      </w:r>
    </w:p>
    <w:p>
      <w:pPr>
        <w:pStyle w:val="ListBullet"/>
      </w:pPr>
      <w:r>
        <w:t>Is the dataset fixed, or must a data-collection protocol be developed?</w:t>
      </w:r>
    </w:p>
    <w:p>
      <w:r>
        <w:rPr>
          <w:b/>
        </w:rPr>
        <w:t xml:space="preserve">Big idea: </w:t>
      </w:r>
      <w:r>
        <w:t>Machine learning quality depends heavily on data collection and data provenance, not only on the learning algorithm.</w:t>
      </w:r>
    </w:p>
    <w:p>
      <w:pPr>
        <w:pStyle w:val="Heading2"/>
      </w:pPr>
      <w:r>
        <w:t>1.5 Data Dependencies</w:t>
      </w:r>
    </w:p>
    <w:p>
      <w:r>
        <w:t>Not every observation can be treated as independent.</w:t>
      </w:r>
    </w:p>
    <w:p>
      <w:pPr>
        <w:pStyle w:val="ListBullet"/>
      </w:pPr>
      <w:r>
        <w:t>Independent observations: each example can reasonably be treated separately.</w:t>
      </w:r>
    </w:p>
    <w:p>
      <w:pPr>
        <w:pStyle w:val="ListBullet"/>
      </w:pPr>
      <w:r>
        <w:t>Sequences: order matters, e.g. time series or language.</w:t>
      </w:r>
    </w:p>
    <w:p>
      <w:pPr>
        <w:pStyle w:val="ListBullet"/>
      </w:pPr>
      <w:r>
        <w:t>Interdependent data: observations influence or relate to one another, e.g. network/graph data.</w:t>
      </w:r>
    </w:p>
    <w:p>
      <w:r>
        <w:rPr>
          <w:b/>
        </w:rPr>
        <w:t xml:space="preserve">Why it matters: </w:t>
      </w:r>
      <w:r>
        <w:t>The dependence structure affects how data should be represented, split, modeled, and evaluated.</w:t>
      </w:r>
    </w:p>
    <w:p>
      <w:pPr>
        <w:pStyle w:val="Heading1"/>
      </w:pPr>
      <w:r>
        <w:t>2. Worked Example — Email Service Provider</w:t>
      </w:r>
    </w:p>
    <w:p>
      <w:r>
        <w:t>This example is designed to show that one real application can contain multiple learning problems.</w:t>
      </w:r>
    </w:p>
    <w:p>
      <w:pPr>
        <w:pStyle w:val="Heading2"/>
      </w:pPr>
      <w:r>
        <w:t>2.1 Campaign discovery</w:t>
      </w:r>
    </w:p>
    <w:p>
      <w:r>
        <w:t>Goal: discover which emails belong to the same campaign.</w:t>
      </w:r>
    </w:p>
    <w:p>
      <w:r>
        <w:t>There are no correct campaign labels provided for the clustering step.</w:t>
      </w:r>
    </w:p>
    <w:p>
      <w:pPr>
        <w:jc w:val="center"/>
      </w:pPr>
      <w:r>
        <w:rPr>
          <w:rFonts w:ascii="Consolas" w:hAnsi="Consolas"/>
          <w:b/>
          <w:sz w:val="21"/>
        </w:rPr>
        <w:t>Emails → similarity structure → clusters/campaigns</w:t>
      </w:r>
    </w:p>
    <w:p>
      <w:r>
        <w:rPr>
          <w:b/>
        </w:rPr>
        <w:t xml:space="preserve">Learning type: </w:t>
      </w:r>
      <w:r>
        <w:t>Unsupervised learning, specifically cluster analysis.</w:t>
      </w:r>
    </w:p>
    <w:p>
      <w:pPr>
        <w:pStyle w:val="Heading3"/>
      </w:pPr>
      <w:r>
        <w:t>Why online processing?</w:t>
      </w:r>
    </w:p>
    <w:p>
      <w:r>
        <w:t>Emails arrive continuously as a data stream. The system can update its model/campaign structure incrementally rather than waiting for a complete batch.</w:t>
      </w:r>
    </w:p>
    <w:p>
      <w:pPr>
        <w:pStyle w:val="Heading3"/>
      </w:pPr>
      <w:r>
        <w:t>Optimization criterion</w:t>
      </w:r>
    </w:p>
    <w:p>
      <w:r>
        <w:t>The system seeks a plausible/likely partition of the stream into clusters.</w:t>
      </w:r>
    </w:p>
    <w:p>
      <w:r>
        <w:t>A partition simply means a division of the observations into groups.</w:t>
      </w:r>
    </w:p>
    <w:p>
      <w:pPr>
        <w:pStyle w:val="Heading3"/>
      </w:pPr>
      <w:r>
        <w:t>Instances and features</w:t>
      </w:r>
    </w:p>
    <w:p>
      <w:r>
        <w:t>One email is an instance. Example attributes include header information and word-occurrence features.</w:t>
      </w:r>
    </w:p>
    <w:p>
      <w:pPr>
        <w:pStyle w:val="Heading2"/>
      </w:pPr>
      <w:r>
        <w:t>2.2 Learning a regular expression for a campaign</w:t>
      </w:r>
    </w:p>
    <w:p>
      <w:r>
        <w:t>After discovering a campaign, the system wants to create a regular expression describing the campaign.</w:t>
      </w:r>
    </w:p>
    <w:p>
      <w:r>
        <w:t>For this second problem:</w:t>
      </w:r>
    </w:p>
    <w:p>
      <w:pPr>
        <w:jc w:val="center"/>
      </w:pPr>
      <w:r>
        <w:rPr>
          <w:rFonts w:ascii="Consolas" w:hAnsi="Consolas"/>
          <w:b/>
          <w:sz w:val="21"/>
        </w:rPr>
        <w:t>x = a set of emails (a set of strings)</w:t>
      </w:r>
    </w:p>
    <w:p>
      <w:pPr>
        <w:jc w:val="center"/>
      </w:pPr>
      <w:r>
        <w:rPr>
          <w:rFonts w:ascii="Consolas" w:hAnsi="Consolas"/>
          <w:b/>
          <w:sz w:val="21"/>
        </w:rPr>
        <w:t>y = a regular expression</w:t>
      </w:r>
    </w:p>
    <w:p>
      <w:r>
        <w:t>Training data are pairs {(x_i, y_i)}, where administrators provide corresponding/correct regular expressions.</w:t>
      </w:r>
    </w:p>
    <w:p>
      <w:r>
        <w:rPr>
          <w:b/>
        </w:rPr>
        <w:t xml:space="preserve">Learning type: </w:t>
      </w:r>
      <w:r>
        <w:t>Supervised learning, because correct y values are available in the training data.</w:t>
      </w:r>
    </w:p>
    <w:p>
      <w:r>
        <w:rPr>
          <w:b/>
        </w:rPr>
        <w:t xml:space="preserve">More specific type: </w:t>
      </w:r>
      <w:r>
        <w:t>Structured prediction, because a regular expression is a discrete structured output rather than a simple scalar or ordinary class label.</w:t>
      </w:r>
    </w:p>
    <w:p>
      <w:pPr>
        <w:pStyle w:val="Heading3"/>
      </w:pPr>
      <w:r>
        <w:t>Why not classification?</w:t>
      </w:r>
    </w:p>
    <w:p>
      <w:r>
        <w:t>The model is not choosing one label such as spam/not-spam. It is producing a structured object with internal syntax/relationships.</w:t>
      </w:r>
    </w:p>
    <w:p>
      <w:pPr>
        <w:pStyle w:val="Heading2"/>
      </w:pPr>
      <w:r>
        <w:t>2.3 Loss for structured outputs</w:t>
      </w:r>
    </w:p>
    <w:p>
      <w:r>
        <w:t>The loss should measure how different the predicted regular expression is from the correct expression.</w:t>
      </w:r>
    </w:p>
    <w:p>
      <w:r>
        <w:t>One proposed idea is to compare the syntax trees and compute the proportion of non-identical nodes.</w:t>
      </w:r>
    </w:p>
    <w:p>
      <w:pPr>
        <w:jc w:val="center"/>
      </w:pPr>
      <w:r>
        <w:rPr>
          <w:rFonts w:ascii="Consolas" w:hAnsi="Consolas"/>
          <w:b/>
          <w:sz w:val="21"/>
        </w:rPr>
        <w:t>loss ≈ (# non-identical nodes) / (# nodes considered)</w:t>
      </w:r>
    </w:p>
    <w:p>
      <w:r>
        <w:rPr>
          <w:b/>
        </w:rPr>
        <w:t xml:space="preserve">Intuition: </w:t>
      </w:r>
      <w:r>
        <w:t>Small structural difference → small loss; large structural difference → large loss.</w:t>
      </w:r>
    </w:p>
    <w:p>
      <w:pPr>
        <w:pStyle w:val="Heading3"/>
      </w:pPr>
      <w:r>
        <w:t>L2 regularization</w:t>
      </w:r>
    </w:p>
    <w:p>
      <w:pPr>
        <w:jc w:val="center"/>
      </w:pPr>
      <w:r>
        <w:rPr>
          <w:rFonts w:ascii="Consolas" w:hAnsi="Consolas"/>
          <w:b/>
          <w:sz w:val="21"/>
        </w:rPr>
        <w:t>L2 penalty = λ ||θ||_2^2 = λ Σ_j θ_j^2</w:t>
      </w:r>
    </w:p>
    <w:p>
      <w:r>
        <w:t>θ denotes model parameters and λ controls regularization strength. The penalty discourages excessively large parameter values and can help reduce overfitting.</w:t>
      </w:r>
    </w:p>
    <w:p>
      <w:pPr>
        <w:pStyle w:val="Heading2"/>
      </w:pPr>
      <w:r>
        <w:t>2.4 Evaluation in the real system</w:t>
      </w:r>
    </w:p>
    <w:p>
      <w:r>
        <w:t>Generated campaigns and regular expressions are presented to administrators.</w:t>
      </w:r>
    </w:p>
    <w:p>
      <w:pPr>
        <w:pStyle w:val="ListBullet"/>
      </w:pPr>
      <w:r>
        <w:t>Accepted as generated.</w:t>
      </w:r>
    </w:p>
    <w:p>
      <w:pPr>
        <w:pStyle w:val="ListBullet"/>
      </w:pPr>
      <w:r>
        <w:t>Accepted after editing.</w:t>
      </w:r>
    </w:p>
    <w:p>
      <w:pPr>
        <w:pStyle w:val="ListBullet"/>
      </w:pPr>
      <w:r>
        <w:t>Rejected.</w:t>
      </w:r>
    </w:p>
    <w:p>
      <w:pPr>
        <w:pStyle w:val="ListBullet"/>
      </w:pPr>
      <w:r>
        <w:t>Real-world outcome such as the rate of complaint calls to the call center.</w:t>
      </w:r>
    </w:p>
    <w:p>
      <w:r>
        <w:rPr>
          <w:b/>
        </w:rPr>
        <w:t xml:space="preserve">Key lesson: </w:t>
      </w:r>
      <w:r>
        <w:t>A mathematically good model is not automatically a useful system. Evaluate both predictive quality and real-world usefulness.</w:t>
      </w:r>
    </w:p>
    <w:p>
      <w:pPr>
        <w:pStyle w:val="Heading1"/>
      </w:pPr>
      <w:r>
        <w:t>3. Feature Representation</w:t>
      </w:r>
    </w:p>
    <w:p>
      <w:pPr>
        <w:pStyle w:val="Heading2"/>
      </w:pPr>
      <w:r>
        <w:t>3.1 Core idea</w:t>
      </w:r>
    </w:p>
    <w:p>
      <w:r>
        <w:t>Feature representation means transforming raw attributes into a representation that the chosen ML model can process effectively.</w:t>
      </w:r>
    </w:p>
    <w:p>
      <w:r>
        <w:rPr>
          <w:b/>
        </w:rPr>
        <w:t xml:space="preserve">Why model-dependent?: </w:t>
      </w:r>
      <w:r>
        <w:t>Different models make different mathematical assumptions about their inputs.</w:t>
      </w:r>
    </w:p>
    <w:p>
      <w:pPr>
        <w:pStyle w:val="Heading2"/>
      </w:pPr>
      <w:r>
        <w:t>3.2 Linear models and numeric features</w:t>
      </w:r>
    </w:p>
    <w:p>
      <w:pPr>
        <w:jc w:val="center"/>
      </w:pPr>
      <w:r>
        <w:rPr>
          <w:rFonts w:ascii="Consolas" w:hAnsi="Consolas"/>
          <w:b/>
          <w:sz w:val="21"/>
        </w:rPr>
        <w:t>f(x) = w^T x + b = Σ_j w_j x_j + b</w:t>
      </w:r>
    </w:p>
    <w:p>
      <w:r>
        <w:t>A linear model computes a weighted combination/inner product of features and parameters. Therefore features generally need a numerical representation.</w:t>
      </w:r>
    </w:p>
    <w:p>
      <w:r>
        <w:t>Categorical, unordered, and textual attributes need appropriate conversion into numerical features.</w:t>
      </w:r>
    </w:p>
    <w:p>
      <w:pPr>
        <w:pStyle w:val="Heading3"/>
      </w:pPr>
      <w:r>
        <w:t>Categorical variables</w:t>
      </w:r>
    </w:p>
    <w:p>
      <w:r>
        <w:t>For an unordered categorical attribute such as City ∈ {Berlin, Paris, Rome}, one-hot encoding is a common representation:</w:t>
      </w:r>
    </w:p>
    <w:p>
      <w:pPr>
        <w:jc w:val="center"/>
      </w:pPr>
      <w:r>
        <w:rPr>
          <w:rFonts w:ascii="Consolas" w:hAnsi="Consolas"/>
          <w:b/>
          <w:sz w:val="21"/>
        </w:rPr>
        <w:t>Berlin → (1,0,0),   Paris → (0,1,0),   Rome → (0,0,1)</w:t>
      </w:r>
    </w:p>
    <w:p>
      <w:r>
        <w:rPr>
          <w:b/>
        </w:rPr>
        <w:t xml:space="preserve">Trap: </w:t>
      </w:r>
      <w:r>
        <w:t>Do not encode unordered categories as Berlin=1, Paris=2, Rome=3 unless the model/encoding is specifically designed for it; those numbers falsely imply an order and distance.</w:t>
      </w:r>
    </w:p>
    <w:p>
      <w:pPr>
        <w:pStyle w:val="Heading1"/>
      </w:pPr>
      <w:r>
        <w:t>4. Text Representation</w:t>
      </w:r>
    </w:p>
    <w:p>
      <w:pPr>
        <w:pStyle w:val="Heading2"/>
      </w:pPr>
      <w:r>
        <w:t>4.1 Term-frequency (TF) vectors</w:t>
      </w:r>
    </w:p>
    <w:p>
      <w:r>
        <w:t>Create one dimension/feature for each term in a dictionary. The value is the number of occurrences of that term in the document.</w:t>
      </w:r>
    </w:p>
    <w:p>
      <w:r>
        <w:t>Example dictionary = {machine, learning, data, model}. Document = “machine learning machine”.</w:t>
      </w:r>
    </w:p>
    <w:p>
      <w:pPr>
        <w:jc w:val="center"/>
      </w:pPr>
      <w:r>
        <w:rPr>
          <w:rFonts w:ascii="Consolas" w:hAnsi="Consolas"/>
          <w:b/>
          <w:sz w:val="21"/>
        </w:rPr>
        <w:t>TF vector = (2, 1, 0, 0)</w:t>
      </w:r>
    </w:p>
    <w:p>
      <w:r>
        <w:t>A practical vocabulary may keep only terms appearing at least a chosen number of times, e.g. at least 3 times in the dataset, to reduce extremely rare/noisy features.</w:t>
      </w:r>
    </w:p>
    <w:p>
      <w:pPr>
        <w:pStyle w:val="Heading2"/>
      </w:pPr>
      <w:r>
        <w:t>4.2 Why plain TF can be weak</w:t>
      </w:r>
    </w:p>
    <w:p>
      <w:r>
        <w:t>Very frequent terms such as “the”, “and”, “or”, “is” may appear in many documents but carry little discriminative/semantic information for distinguishing documents.</w:t>
      </w:r>
    </w:p>
    <w:p>
      <w:pPr>
        <w:pStyle w:val="Heading2"/>
      </w:pPr>
      <w:r>
        <w:t>4.3 Inverse Document Frequency (IDF)</w:t>
      </w:r>
    </w:p>
    <w:p>
      <w:pPr>
        <w:jc w:val="center"/>
      </w:pPr>
      <w:r>
        <w:rPr>
          <w:rFonts w:ascii="Consolas" w:hAnsi="Consolas"/>
          <w:b/>
          <w:sz w:val="21"/>
        </w:rPr>
        <w:t>idf(t) = log( N / df(t) )</w:t>
      </w:r>
    </w:p>
    <w:p>
      <w:r>
        <w:t>N = total number of documents. df(t) = number of documents containing term t.</w:t>
      </w:r>
    </w:p>
    <w:p>
      <w:r>
        <w:t>If a term appears in many documents, df(t) is large and IDF is small. If it appears in few documents, IDF is large.</w:t>
      </w:r>
    </w:p>
    <w:p>
      <w:r>
        <w:rPr>
          <w:b/>
        </w:rPr>
        <w:t xml:space="preserve">Memory rule: </w:t>
      </w:r>
      <w:r>
        <w:t>Common across documents → low IDF. Rare across documents → high IDF.</w:t>
      </w:r>
    </w:p>
    <w:p>
      <w:pPr>
        <w:pStyle w:val="Heading2"/>
      </w:pPr>
      <w:r>
        <w:t>4.4 TF-IDF</w:t>
      </w:r>
    </w:p>
    <w:p>
      <w:pPr>
        <w:jc w:val="center"/>
      </w:pPr>
      <w:r>
        <w:rPr>
          <w:rFonts w:ascii="Consolas" w:hAnsi="Consolas"/>
          <w:b/>
          <w:sz w:val="21"/>
        </w:rPr>
        <w:t>tfidf(t,d) = tf(t,d) × idf(t)</w:t>
      </w:r>
    </w:p>
    <w:p>
      <w:r>
        <w:t>TF says how important/frequent the word is inside this document. IDF reduces the weight of words that occur in many documents.</w:t>
      </w:r>
    </w:p>
    <w:p>
      <w:r>
        <w:t>The exact TF normalization varies across implementations. A length-normalized lecture form can be written as:</w:t>
      </w:r>
    </w:p>
    <w:p>
      <w:pPr>
        <w:jc w:val="center"/>
      </w:pPr>
      <w:r>
        <w:rPr>
          <w:rFonts w:ascii="Consolas" w:hAnsi="Consolas"/>
          <w:b/>
          <w:sz w:val="21"/>
        </w:rPr>
        <w:t>tfidf(d) = (1/|d|) [tf(t1,d)idf(t1), …, tf(tn,d)idf(tn)]</w:t>
      </w:r>
    </w:p>
    <w:p>
      <w:r>
        <w:t>Here |d| is the document length under the lecture's normalization convention. Do not confuse this with the universal definition: TF-IDF has several variants.</w:t>
      </w:r>
    </w:p>
    <w:p>
      <w:pPr>
        <w:pStyle w:val="Heading2"/>
      </w:pPr>
      <w:r>
        <w:t>4.5 N-gram features</w:t>
      </w:r>
    </w:p>
    <w:p>
      <w:r>
        <w:t>A normal TF/TF-IDF bag-of-words representation largely loses word order.</w:t>
      </w:r>
    </w:p>
    <w:p>
      <w:r>
        <w:t>An N-gram is a sequence of N consecutive terms.</w:t>
      </w:r>
    </w:p>
    <w:p>
      <w:pPr>
        <w:pStyle w:val="ListBullet"/>
      </w:pPr>
      <w:r>
        <w:t>Unigram (N=1): “machine”, “learning”, “is”, “useful”.</w:t>
      </w:r>
    </w:p>
    <w:p>
      <w:pPr>
        <w:pStyle w:val="ListBullet"/>
      </w:pPr>
      <w:r>
        <w:t>Bigram (N=2): “machine learning”, “learning is”, “is useful”.</w:t>
      </w:r>
    </w:p>
    <w:p>
      <w:pPr>
        <w:pStyle w:val="ListBullet"/>
      </w:pPr>
      <w:r>
        <w:t>Trigram (N=3): “machine learning is”, “learning is useful”.</w:t>
      </w:r>
    </w:p>
    <w:p>
      <w:r>
        <w:t>Using N-grams for all k ≤ N gives features for consecutive term sequences up to length N.</w:t>
      </w:r>
    </w:p>
    <w:p>
      <w:r>
        <w:rPr>
          <w:b/>
        </w:rPr>
        <w:t xml:space="preserve">Why useful?: </w:t>
      </w:r>
      <w:r>
        <w:t>“dog bites man” and “man bites dog” have the same unigram counts, but their bigrams differ, so N-grams preserve some local order information.</w:t>
      </w:r>
    </w:p>
    <w:p>
      <w:pPr>
        <w:pStyle w:val="Heading1"/>
      </w:pPr>
      <w:r>
        <w:t>5. Feature Normalization</w:t>
      </w:r>
    </w:p>
    <w:p>
      <w:pPr>
        <w:pStyle w:val="Heading2"/>
      </w:pPr>
      <w:r>
        <w:t>5.1 Why normalization?</w:t>
      </w:r>
    </w:p>
    <w:p>
      <w:r>
        <w:t>Attributes can have very different numerical ranges. In models whose decision function depends on feature magnitudes, a feature with a much larger numerical scale can have a disproportionately large contribution.</w:t>
      </w:r>
    </w:p>
    <w:p>
      <w:pPr>
        <w:jc w:val="center"/>
      </w:pPr>
      <w:r>
        <w:rPr>
          <w:rFonts w:ascii="Consolas" w:hAnsi="Consolas"/>
          <w:b/>
          <w:sz w:val="21"/>
        </w:rPr>
        <w:t>f(x) = Σ_j w_j x_j + b</w:t>
      </w:r>
    </w:p>
    <w:p>
      <w:r>
        <w:t>If x_j is huge compared with another feature, its product w_j x_j can dominate unless the learned weights compensate.</w:t>
      </w:r>
    </w:p>
    <w:p>
      <w:pPr>
        <w:pStyle w:val="Heading3"/>
      </w:pPr>
      <w:r>
        <w:t>Connection to regularization</w:t>
      </w:r>
    </w:p>
    <w:p>
      <w:r>
        <w:t>Feature scaling also affects regularization because regularization penalizes parameter magnitudes, while the parameters needed to compensate for differently scaled features can have very different magnitudes.</w:t>
      </w:r>
    </w:p>
    <w:p>
      <w:r>
        <w:rPr>
          <w:b/>
        </w:rPr>
        <w:t xml:space="preserve">Important: </w:t>
      </w:r>
      <w:r>
        <w:t>This is why comparing raw linear-model weights without considering feature scale can be misleading.</w:t>
      </w:r>
    </w:p>
    <w:p>
      <w:pPr>
        <w:pStyle w:val="Heading2"/>
      </w:pPr>
      <w:r>
        <w:t>5.2 Min-Max normalization</w:t>
      </w:r>
    </w:p>
    <w:p>
      <w:pPr>
        <w:jc w:val="center"/>
      </w:pPr>
      <w:r>
        <w:rPr>
          <w:rFonts w:ascii="Consolas" w:hAnsi="Consolas"/>
          <w:b/>
          <w:sz w:val="21"/>
        </w:rPr>
        <w:t>x_new = (x - x_min) / (x_max - x_min)</w:t>
      </w:r>
    </w:p>
    <w:p>
      <w:r>
        <w:t>This maps the minimum to 0 and maximum to 1.</w:t>
      </w:r>
    </w:p>
    <w:p>
      <w:r>
        <w:t>General target range [a,b]:</w:t>
      </w:r>
    </w:p>
    <w:p>
      <w:pPr>
        <w:jc w:val="center"/>
      </w:pPr>
      <w:r>
        <w:rPr>
          <w:rFonts w:ascii="Consolas" w:hAnsi="Consolas"/>
          <w:b/>
          <w:sz w:val="21"/>
        </w:rPr>
        <w:t>x_new = a + ((x - x_min)(b-a))/(x_max - x_min)</w:t>
      </w:r>
    </w:p>
    <w:p>
      <w:pPr>
        <w:pStyle w:val="Heading2"/>
      </w:pPr>
      <w:r>
        <w:t>5.3 Z-score normalization</w:t>
      </w:r>
    </w:p>
    <w:p>
      <w:pPr>
        <w:jc w:val="center"/>
      </w:pPr>
      <w:r>
        <w:rPr>
          <w:rFonts w:ascii="Consolas" w:hAnsi="Consolas"/>
          <w:b/>
          <w:sz w:val="21"/>
        </w:rPr>
        <w:t>x_new = (x - μ_x) / σ_x</w:t>
      </w:r>
    </w:p>
    <w:p>
      <w:r>
        <w:t>μ_x is the feature mean and σ_x its standard deviation. The transformed feature has mean approximately 0 and standard deviation approximately 1.</w:t>
      </w:r>
    </w:p>
    <w:p>
      <w:r>
        <w:t>Example: μ=50, σ=10, x=70 → z=(70−50)/10=2. The value is 2 standard deviations above the mean.</w:t>
      </w:r>
    </w:p>
    <w:p>
      <w:pPr>
        <w:pStyle w:val="Heading2"/>
      </w:pPr>
      <w:r>
        <w:t>5.4 Decimal scaling</w:t>
      </w:r>
    </w:p>
    <w:p>
      <w:pPr>
        <w:jc w:val="center"/>
      </w:pPr>
      <w:r>
        <w:rPr>
          <w:rFonts w:ascii="Consolas" w:hAnsi="Consolas"/>
          <w:b/>
          <w:sz w:val="21"/>
        </w:rPr>
        <w:t>x_new = x / 10^j</w:t>
      </w:r>
    </w:p>
    <w:p>
      <w:r>
        <w:t>Choose the smallest suitable integer j such that the largest absolute transformed value is below 1.</w:t>
      </w:r>
    </w:p>
    <w:p>
      <w:pPr>
        <w:jc w:val="center"/>
      </w:pPr>
      <w:r>
        <w:rPr>
          <w:rFonts w:ascii="Consolas" w:hAnsi="Consolas"/>
          <w:b/>
          <w:sz w:val="21"/>
        </w:rPr>
        <w:t>max_i |x_i| / 10^j &lt; 1</w:t>
      </w:r>
    </w:p>
    <w:p>
      <w:r>
        <w:t>Example: if the largest absolute value is 987, divide by 1000, giving a maximum absolute value of 0.987.</w:t>
      </w:r>
    </w:p>
    <w:p>
      <w:pPr>
        <w:pStyle w:val="Heading2"/>
      </w:pPr>
      <w:r>
        <w:t>5.5 Logarithmic scaling</w:t>
      </w:r>
    </w:p>
    <w:p>
      <w:pPr>
        <w:jc w:val="center"/>
      </w:pPr>
      <w:r>
        <w:rPr>
          <w:rFonts w:ascii="Consolas" w:hAnsi="Consolas"/>
          <w:b/>
          <w:sz w:val="21"/>
        </w:rPr>
        <w:t>x_new = log_b(x),  b &gt; 1</w:t>
      </w:r>
    </w:p>
    <w:p>
      <w:r>
        <w:t>Usually applied to positive values. It compresses very large ranges, e.g. 10, 100, 1000, 10000 become 1, 2, 3, 4 under log base 10.</w:t>
      </w:r>
    </w:p>
    <w:p>
      <w:r>
        <w:rPr>
          <w:b/>
        </w:rPr>
        <w:t xml:space="preserve">When useful?: </w:t>
      </w:r>
      <w:r>
        <w:t>When values span orders of magnitude or are strongly right-skewed.</w:t>
      </w:r>
    </w:p>
    <w:p>
      <w:pPr>
        <w:pStyle w:val="Heading1"/>
      </w:pPr>
      <w:r>
        <w:t>6. Feature Construction</w:t>
      </w:r>
    </w:p>
    <w:p>
      <w:pPr>
        <w:pStyle w:val="Heading2"/>
      </w:pPr>
      <w:r>
        <w:t>6.1 Core idea</w:t>
      </w:r>
    </w:p>
    <w:p>
      <w:r>
        <w:t>Feature construction creates new features from existing ones when useful relationships/interactions are not naturally represented by the chosen model.</w:t>
      </w:r>
    </w:p>
    <w:p>
      <w:pPr>
        <w:pStyle w:val="ListBullet"/>
      </w:pPr>
      <w:r>
        <w:t>Combine elementary features: (x_i, x_j) → (x_i, x_j, x_i x_j, x_i + x_j, …).</w:t>
      </w:r>
    </w:p>
    <w:p>
      <w:pPr>
        <w:pStyle w:val="ListBullet"/>
      </w:pPr>
      <w:r>
        <w:t>Map a feature into multiple forms: x_i → (x_i, log x_i, x_i^2, √x_i, …), when mathematically appropriate.</w:t>
      </w:r>
    </w:p>
    <w:p>
      <w:pPr>
        <w:pStyle w:val="Heading2"/>
      </w:pPr>
      <w:r>
        <w:t>6.2 Why construct features?</w:t>
      </w:r>
    </w:p>
    <w:p>
      <w:r>
        <w:t>A basic linear model can represent linear combinations of its supplied features but cannot represent x^2 or x1x2 unless those features are provided (or an equivalent nonlinear mechanism is used).</w:t>
      </w:r>
    </w:p>
    <w:p>
      <w:pPr>
        <w:jc w:val="center"/>
      </w:pPr>
      <w:r>
        <w:rPr>
          <w:rFonts w:ascii="Consolas" w:hAnsi="Consolas"/>
          <w:b/>
          <w:sz w:val="21"/>
        </w:rPr>
        <w:t>y = w1 x + w2 x^2 + b</w:t>
      </w:r>
    </w:p>
    <w:p>
      <w:r>
        <w:t>Once x^2 is supplied as a feature, a linear model in the expanded feature space can represent a quadratic relationship.</w:t>
      </w:r>
    </w:p>
    <w:p>
      <w:pPr>
        <w:pStyle w:val="Heading2"/>
      </w:pPr>
      <w:r>
        <w:t>6.3 Polynomial kernels</w:t>
      </w:r>
    </w:p>
    <w:p>
      <w:r>
        <w:t>A polynomial kernel/model can give access to polynomial interactions such as x1^2, x1x2, x2^2, etc., depending on its degree and exact formulation.</w:t>
      </w:r>
    </w:p>
    <w:p>
      <w:r>
        <w:rPr>
          <w:b/>
        </w:rPr>
        <w:t xml:space="preserve">Nuance: </w:t>
      </w:r>
      <w:r>
        <w:t>Do not say that every ML model needs manual feature construction. Trees, neural networks, kernels, and other nonlinear models can naturally or implicitly represent many interactions.</w:t>
      </w:r>
    </w:p>
    <w:p>
      <w:pPr>
        <w:pStyle w:val="Heading1"/>
      </w:pPr>
      <w:r>
        <w:t>7. Missing Values</w:t>
      </w:r>
    </w:p>
    <w:p>
      <w:pPr>
        <w:pStyle w:val="Heading2"/>
      </w:pPr>
      <w:r>
        <w:t>7.1 Why values go missing</w:t>
      </w:r>
    </w:p>
    <w:p>
      <w:pPr>
        <w:pStyle w:val="ListBullet"/>
      </w:pPr>
      <w:r>
        <w:t>Missing at random: e.g. memory error or measuring fault.</w:t>
      </w:r>
    </w:p>
    <w:p>
      <w:pPr>
        <w:pStyle w:val="ListBullet"/>
      </w:pPr>
      <w:r>
        <w:t>Systematic missingness: some groups/classes are more likely to have missing values.</w:t>
      </w:r>
    </w:p>
    <w:p>
      <w:pPr>
        <w:pStyle w:val="ListBullet"/>
      </w:pPr>
      <w:r>
        <w:t>Data integration: a source may not contain a field or a value may be lost during integration because of inconsistencies.</w:t>
      </w:r>
    </w:p>
    <w:p>
      <w:pPr>
        <w:pStyle w:val="ListBullet"/>
      </w:pPr>
      <w:r>
        <w:t>Data aggregation/privacy: information may have been aggregated or deliberately removed.</w:t>
      </w:r>
    </w:p>
    <w:p>
      <w:r>
        <w:rPr>
          <w:b/>
        </w:rPr>
        <w:t xml:space="preserve">Why the cause matters: </w:t>
      </w:r>
      <w:r>
        <w:t>If missingness is systematic, deleting or naive imputation can introduce bias.</w:t>
      </w:r>
    </w:p>
    <w:p>
      <w:pPr>
        <w:pStyle w:val="Heading2"/>
      </w:pPr>
      <w:r>
        <w:t>7.2 Strategy A — Delete affected instances</w:t>
      </w:r>
    </w:p>
    <w:p>
      <w:r>
        <w:t>Delete rows with missing values when only a very small fraction of instances is affected and deletion is unlikely to distort the data distribution.</w:t>
      </w:r>
    </w:p>
    <w:p>
      <w:r>
        <w:t>If an attribute is almost always missing, it may be more sensible to delete the entire attribute/column rather than trying to reconstruct most of its values.</w:t>
      </w:r>
    </w:p>
    <w:p>
      <w:pPr>
        <w:pStyle w:val="Heading2"/>
      </w:pPr>
      <w:r>
        <w:t>7.3 Strategy B — Special “missing” value</w:t>
      </w:r>
    </w:p>
    <w:p>
      <w:r>
        <w:t>Represent the missing state explicitly, if the chosen model can meaningfully handle such a representation.</w:t>
      </w:r>
    </w:p>
    <w:p>
      <w:pPr>
        <w:pStyle w:val="Heading2"/>
      </w:pPr>
      <w:r>
        <w:t>7.4 Strategy C — Missingness indicator</w:t>
      </w:r>
    </w:p>
    <w:p>
      <w:pPr>
        <w:jc w:val="center"/>
      </w:pPr>
      <w:r>
        <w:rPr>
          <w:rFonts w:ascii="Consolas" w:hAnsi="Consolas"/>
          <w:b/>
          <w:sz w:val="21"/>
        </w:rPr>
        <w:t>Attribute_missing = 1 if value is missing, else 0</w:t>
      </w:r>
    </w:p>
    <w:p>
      <w:r>
        <w:t>Example: keep an imputed Income value and additionally include Income_missing so the model can learn whether missingness itself carries information.</w:t>
      </w:r>
    </w:p>
    <w:p>
      <w:pPr>
        <w:pStyle w:val="Heading2"/>
      </w:pPr>
      <w:r>
        <w:t>7.5 Strategy D — Imputation</w:t>
      </w:r>
    </w:p>
    <w:p>
      <w:r>
        <w:t>Estimate a plausible value for the missing entry.</w:t>
      </w:r>
    </w:p>
    <w:p>
      <w:pPr>
        <w:pStyle w:val="ListBullet"/>
      </w:pPr>
      <w:r>
        <w:t>Mean imputation.</w:t>
      </w:r>
    </w:p>
    <w:p>
      <w:pPr>
        <w:pStyle w:val="ListBullet"/>
      </w:pPr>
      <w:r>
        <w:t>Median imputation.</w:t>
      </w:r>
    </w:p>
    <w:p>
      <w:pPr>
        <w:pStyle w:val="ListBullet"/>
      </w:pPr>
      <w:r>
        <w:t>Class-specific mean/median, when appropriate and when it does not use unavailable future information.</w:t>
      </w:r>
    </w:p>
    <w:p>
      <w:pPr>
        <w:pStyle w:val="ListBullet"/>
      </w:pPr>
      <w:r>
        <w:t>Model-based estimation, e.g. EM (Expectation-Maximization).</w:t>
      </w:r>
    </w:p>
    <w:p>
      <w:r>
        <w:rPr>
          <w:b/>
        </w:rPr>
        <w:t xml:space="preserve">Leakage warning: </w:t>
      </w:r>
      <w:r>
        <w:t>Never use information at prediction time that would not actually be available. For example, do not impute a test point using its true target class if that class is precisely what the model is supposed to predict.</w:t>
      </w:r>
    </w:p>
    <w:p>
      <w:pPr>
        <w:pStyle w:val="Heading2"/>
      </w:pPr>
      <w:r>
        <w:t>7.6 Strategy E — Do nothing</w:t>
      </w:r>
    </w:p>
    <w:p>
      <w:r>
        <w:t>If the learning algorithm intrinsically supports missing values, explicit preprocessing may not be necessary.</w:t>
      </w:r>
    </w:p>
    <w:p>
      <w:pPr>
        <w:pStyle w:val="Heading1"/>
      </w:pPr>
      <w:r>
        <w:t>8. Erroneous Values</w:t>
      </w:r>
    </w:p>
    <w:p>
      <w:pPr>
        <w:pStyle w:val="Heading2"/>
      </w:pPr>
      <w:r>
        <w:t>8.1 Missing vs erroneous</w:t>
      </w:r>
    </w:p>
    <w:p>
      <w:pPr>
        <w:pStyle w:val="ListBullet"/>
      </w:pPr>
      <w:r>
        <w:t>Missing value: the value is unavailable.</w:t>
      </w:r>
    </w:p>
    <w:p>
      <w:pPr>
        <w:pStyle w:val="ListBullet"/>
      </w:pPr>
      <w:r>
        <w:t>Erroneous value: a value is present but believed to be incorrect.</w:t>
      </w:r>
    </w:p>
    <w:p>
      <w:pPr>
        <w:pStyle w:val="ListBullet"/>
      </w:pPr>
      <w:r>
        <w:t>Outlier: an observation is unusually different; it is not automatically an error.</w:t>
      </w:r>
    </w:p>
    <w:p>
      <w:pPr>
        <w:pStyle w:val="Heading2"/>
      </w:pPr>
      <w:r>
        <w:t>8.2 Detecting suspicious/incorrect values</w:t>
      </w:r>
    </w:p>
    <w:p>
      <w:pPr>
        <w:pStyle w:val="Heading3"/>
      </w:pPr>
      <w:r>
        <w:t>Binning</w:t>
      </w:r>
    </w:p>
    <w:p>
      <w:r>
        <w:t>Divide numerical values into intervals. Bins with very few observations can indicate unusual values/outliers.</w:t>
      </w:r>
    </w:p>
    <w:p>
      <w:r>
        <w:rPr>
          <w:b/>
        </w:rPr>
        <w:t xml:space="preserve">Trap: </w:t>
      </w:r>
      <w:r>
        <w:t>A rare bin or rare value is a warning sign, not proof of an error.</w:t>
      </w:r>
    </w:p>
    <w:p>
      <w:pPr>
        <w:pStyle w:val="Heading3"/>
      </w:pPr>
      <w:r>
        <w:t>Clustering</w:t>
      </w:r>
    </w:p>
    <w:p>
      <w:r>
        <w:t>If most observations form large clusters and one/few points lie far away or form tiny clusters, they may be outliers.</w:t>
      </w:r>
    </w:p>
    <w:p>
      <w:pPr>
        <w:pStyle w:val="Heading3"/>
      </w:pPr>
      <w:r>
        <w:t>Active learning / human labeling</w:t>
      </w:r>
    </w:p>
    <w:p>
      <w:r>
        <w:t>When the data and model disagree or an example is ambiguous, ask a human expert for the correct label. The system can prioritize examples for which human feedback is especially informative.</w:t>
      </w:r>
    </w:p>
    <w:p>
      <w:pPr>
        <w:pStyle w:val="Heading2"/>
      </w:pPr>
      <w:r>
        <w:t>8.3 Handling erroneous values</w:t>
      </w:r>
    </w:p>
    <w:p>
      <w:pPr>
        <w:pStyle w:val="ListBullet"/>
      </w:pPr>
      <w:r>
        <w:t>Smooth numeric measurements using methods such as regression or moving averages.</w:t>
      </w:r>
    </w:p>
    <w:p>
      <w:pPr>
        <w:pStyle w:val="ListBullet"/>
      </w:pPr>
      <w:r>
        <w:t>Treat the suspicious value as missing and then use a missing-value strategy.</w:t>
      </w:r>
    </w:p>
    <w:p>
      <w:pPr>
        <w:pStyle w:val="ListBullet"/>
      </w:pPr>
      <w:r>
        <w:t>Delete the affected instance when justified.</w:t>
      </w:r>
    </w:p>
    <w:p>
      <w:r>
        <w:rPr>
          <w:b/>
        </w:rPr>
        <w:t xml:space="preserve">Do not automatically delete outliers: </w:t>
      </w:r>
      <w:r>
        <w:t>A genuine rare event can be a valid and important observation.</w:t>
      </w:r>
    </w:p>
    <w:p>
      <w:pPr>
        <w:pStyle w:val="Heading1"/>
      </w:pPr>
      <w:r>
        <w:t>9. Feature Selection</w:t>
      </w:r>
    </w:p>
    <w:p>
      <w:pPr>
        <w:pStyle w:val="Heading2"/>
      </w:pPr>
      <w:r>
        <w:t>9.1 Definition</w:t>
      </w:r>
    </w:p>
    <w:p>
      <w:r>
        <w:t>Feature selection means choosing a subset of the original attributes.</w:t>
      </w:r>
    </w:p>
    <w:p>
      <w:pPr>
        <w:jc w:val="center"/>
      </w:pPr>
      <w:r>
        <w:rPr>
          <w:rFonts w:ascii="Consolas" w:hAnsi="Consolas"/>
          <w:b/>
          <w:sz w:val="21"/>
        </w:rPr>
        <w:t>Original: {X1, X2, X3, X4, X5} → selected: {X1, X3, X5}</w:t>
      </w:r>
    </w:p>
    <w:p>
      <w:r>
        <w:t>It can improve results by removing irrelevant, redundant, or noisy variables and can reduce computational cost and overfitting.</w:t>
      </w:r>
    </w:p>
    <w:p>
      <w:pPr>
        <w:pStyle w:val="Heading2"/>
      </w:pPr>
      <w:r>
        <w:t>9.2 Dimensionality reduction: an important terminology distinction</w:t>
      </w:r>
    </w:p>
    <w:p>
      <w:r>
        <w:t>Feature selection keeps some original features. Feature extraction creates new features/components.</w:t>
      </w:r>
    </w:p>
    <w:p>
      <w:r>
        <w:t>PCA is technically dimensionality reduction through feature extraction: it creates principal components as combinations of the original features.</w:t>
      </w:r>
    </w:p>
    <w:p>
      <w:r>
        <w:rPr>
          <w:b/>
        </w:rPr>
        <w:t xml:space="preserve">Oral-exam-safe answer: </w:t>
      </w:r>
      <w:r>
        <w:t>If asked whether PCA is feature selection, say: “It is commonly grouped under dimensionality reduction, but strictly speaking PCA performs feature extraction rather than selecting a subset of the original attributes.”</w:t>
      </w:r>
    </w:p>
    <w:p>
      <w:pPr>
        <w:pStyle w:val="Heading2"/>
      </w:pPr>
      <w:r>
        <w:t>9.3 Forward selection</w:t>
      </w:r>
    </w:p>
    <w:p>
      <w:r>
        <w:t>Start with no features and add useful features one at a time.</w:t>
      </w:r>
    </w:p>
    <w:p>
      <w:pPr>
        <w:pStyle w:val="ListNumber"/>
      </w:pPr>
      <w:r>
        <w:t>Start with an empty feature set.</w:t>
      </w:r>
    </w:p>
    <w:p>
      <w:pPr>
        <w:pStyle w:val="ListNumber"/>
      </w:pPr>
      <w:r>
        <w:t>Try adding candidate features.</w:t>
      </w:r>
    </w:p>
    <w:p>
      <w:pPr>
        <w:pStyle w:val="ListNumber"/>
      </w:pPr>
      <w:r>
        <w:t>Choose an addition that improves validation performance according to the chosen criterion.</w:t>
      </w:r>
    </w:p>
    <w:p>
      <w:pPr>
        <w:pStyle w:val="ListNumber"/>
      </w:pPr>
      <w:r>
        <w:t>Repeat until further additions no longer provide sufficient improvement.</w:t>
      </w:r>
    </w:p>
    <w:p>
      <w:pPr>
        <w:pStyle w:val="Heading2"/>
      </w:pPr>
      <w:r>
        <w:t>9.4 Backward selection</w:t>
      </w:r>
    </w:p>
    <w:p>
      <w:r>
        <w:t>Start with all features and remove features one at a time.</w:t>
      </w:r>
    </w:p>
    <w:p>
      <w:pPr>
        <w:pStyle w:val="ListNumber"/>
      </w:pPr>
      <w:r>
        <w:t>Train/evaluate using all features.</w:t>
      </w:r>
    </w:p>
    <w:p>
      <w:pPr>
        <w:pStyle w:val="ListNumber"/>
      </w:pPr>
      <w:r>
        <w:t>Try removing candidate features.</w:t>
      </w:r>
    </w:p>
    <w:p>
      <w:pPr>
        <w:pStyle w:val="ListNumber"/>
      </w:pPr>
      <w:r>
        <w:t>Remove a feature if doing so improves or sufficiently preserves validation performance.</w:t>
      </w:r>
    </w:p>
    <w:p>
      <w:pPr>
        <w:pStyle w:val="ListNumber"/>
      </w:pPr>
      <w:r>
        <w:t>Repeat until stopping criteria are reached.</w:t>
      </w:r>
    </w:p>
    <w:p>
      <w:pPr>
        <w:pStyle w:val="Heading2"/>
      </w:pPr>
      <w:r>
        <w:t>9.5 Evaluating feature subsets</w:t>
      </w:r>
    </w:p>
    <w:p>
      <w:r>
        <w:t>Different feature subsets must be compared using proper evaluation.</w:t>
      </w:r>
    </w:p>
    <w:p>
      <w:r>
        <w:t>A good conceptual workflow is:</w:t>
      </w:r>
    </w:p>
    <w:p>
      <w:pPr>
        <w:jc w:val="center"/>
      </w:pPr>
      <w:r>
        <w:rPr>
          <w:rFonts w:ascii="Consolas" w:hAnsi="Consolas"/>
          <w:b/>
          <w:sz w:val="21"/>
        </w:rPr>
        <w:t>Training data → train candidate models → validation/CV → choose subset → final test evaluation</w:t>
      </w:r>
    </w:p>
    <w:p>
      <w:r>
        <w:rPr>
          <w:b/>
        </w:rPr>
        <w:t xml:space="preserve">Test-set warning: </w:t>
      </w:r>
      <w:r>
        <w:t>Do not repeatedly use the final test set to choose features. That leaks information from the test set into model selection and makes the final test score optimistic.</w:t>
      </w:r>
    </w:p>
    <w:p>
      <w:pPr>
        <w:pStyle w:val="Heading2"/>
      </w:pPr>
      <w:r>
        <w:t>9.6 Linear-model feature selection</w:t>
      </w:r>
    </w:p>
    <w:p>
      <w:r>
        <w:t>For a linear model:</w:t>
      </w:r>
    </w:p>
    <w:p>
      <w:pPr>
        <w:jc w:val="center"/>
      </w:pPr>
      <w:r>
        <w:rPr>
          <w:rFonts w:ascii="Consolas" w:hAnsi="Consolas"/>
          <w:b/>
          <w:sz w:val="21"/>
        </w:rPr>
        <w:t>f(x)=w^T x+b</w:t>
      </w:r>
    </w:p>
    <w:p>
      <w:r>
        <w:t>One iterative approach is:</w:t>
      </w:r>
    </w:p>
    <w:p>
      <w:pPr>
        <w:pStyle w:val="ListNumber"/>
      </w:pPr>
      <w:r>
        <w:t>Train the linear model.</w:t>
      </w:r>
    </w:p>
    <w:p>
      <w:pPr>
        <w:pStyle w:val="ListNumber"/>
      </w:pPr>
      <w:r>
        <w:t>Inspect the learned weights.</w:t>
      </w:r>
    </w:p>
    <w:p>
      <w:pPr>
        <w:pStyle w:val="ListNumber"/>
      </w:pPr>
      <w:r>
        <w:t>Remove features with small weights (after appropriate scaling/with the method's assumptions in mind).</w:t>
      </w:r>
    </w:p>
    <w:p>
      <w:pPr>
        <w:pStyle w:val="ListNumber"/>
      </w:pPr>
      <w:r>
        <w:t>Retrain.</w:t>
      </w:r>
    </w:p>
    <w:p>
      <w:pPr>
        <w:pStyle w:val="ListNumber"/>
      </w:pPr>
      <w:r>
        <w:t>Evaluate on validation data.</w:t>
      </w:r>
    </w:p>
    <w:p>
      <w:pPr>
        <w:pStyle w:val="ListNumber"/>
      </w:pPr>
      <w:r>
        <w:t>Repeat until performance is optimized.</w:t>
      </w:r>
    </w:p>
    <w:p>
      <w:r>
        <w:rPr>
          <w:b/>
        </w:rPr>
        <w:t xml:space="preserve">Major trap: </w:t>
      </w:r>
      <w:r>
        <w:t>A small coefficient does not automatically mean an unimportant feature because coefficient magnitude depends on feature scale. Normalize appropriately before using raw weight magnitude as a selection heuristic.</w:t>
      </w:r>
    </w:p>
    <w:p>
      <w:pPr>
        <w:pStyle w:val="Heading1"/>
      </w:pPr>
      <w:r>
        <w:t>10. High-Yield Concept Connections</w:t>
      </w:r>
    </w:p>
    <w:p>
      <w:pPr>
        <w:pStyle w:val="Heading2"/>
      </w:pPr>
      <w:r>
        <w:t>10.1 The whole chapter in one pipeline</w:t>
      </w:r>
    </w:p>
    <w:p>
      <w:pPr>
        <w:jc w:val="center"/>
      </w:pPr>
      <w:r>
        <w:rPr>
          <w:rFonts w:ascii="Consolas" w:hAnsi="Consolas"/>
          <w:b/>
          <w:sz w:val="21"/>
        </w:rPr>
        <w:t>Problem analysis → understand data → preprocess → represent features → select/construct features → learn → evaluate</w:t>
      </w:r>
    </w:p>
    <w:p>
      <w:r>
        <w:t>The central philosophy is that model quality depends on problem definition, data quality, representation, and evaluation—not merely on the algorithm.</w:t>
      </w:r>
    </w:p>
    <w:p>
      <w:pPr>
        <w:pStyle w:val="Heading2"/>
      </w:pPr>
      <w:r>
        <w:t>10.2 Three terms students often confuse</w:t>
      </w:r>
    </w:p>
    <w:p>
      <w:r>
        <w:t>Feature representation: How do I encode the raw information so the model can use it? Example: text → TF-IDF.</w:t>
      </w:r>
    </w:p>
    <w:p>
      <w:r>
        <w:t>Feature normalization: How do I rescale numerical features? Example: z=(x−μ)/σ.</w:t>
      </w:r>
    </w:p>
    <w:p>
      <w:r>
        <w:t>Feature construction: Can I create useful new features from existing ones? Example: x1x2 or x^2.</w:t>
      </w:r>
    </w:p>
    <w:p>
      <w:pPr>
        <w:pStyle w:val="Heading2"/>
      </w:pPr>
      <w:r>
        <w:t>10.3 Three data problems students often confuse</w:t>
      </w:r>
    </w:p>
    <w:p>
      <w:r>
        <w:t>Missing: information is unavailable.</w:t>
      </w:r>
    </w:p>
    <w:p>
      <w:r>
        <w:t>Erroneous: information is present but likely wrong.</w:t>
      </w:r>
    </w:p>
    <w:p>
      <w:r>
        <w:t>Outlier: information is unusual; it may be valid or erroneous.</w:t>
      </w:r>
    </w:p>
    <w:p>
      <w:pPr>
        <w:pStyle w:val="Heading2"/>
      </w:pPr>
      <w:r>
        <w:t>10.4 Selection vs construction vs PCA</w:t>
      </w:r>
    </w:p>
    <w:p>
      <w:r>
        <w:t>Selection: keep original features.</w:t>
      </w:r>
    </w:p>
    <w:p>
      <w:r>
        <w:t>Construction: create additional features from original ones.</w:t>
      </w:r>
    </w:p>
    <w:p>
      <w:r>
        <w:t>PCA: create new lower-dimensional components; technically feature extraction.</w:t>
      </w:r>
    </w:p>
    <w:p>
      <w:pPr>
        <w:pStyle w:val="Heading1"/>
      </w:pPr>
      <w:r>
        <w:t>11. Oral Exam — Difficult Questions &amp; Model Answers</w:t>
      </w:r>
    </w:p>
    <w:p>
      <w:pPr>
        <w:pStyle w:val="Heading3"/>
      </w:pPr>
      <w:r>
        <w:t>Q: Why is the email campaign-discovery problem unsupervised?</w:t>
      </w:r>
    </w:p>
    <w:p>
      <w:r>
        <w:t>Answer: Because no correct campaign labels are supplied for the discovery step; the algorithm must discover groups of similar emails itself, so it is clustering/unsupervised learning.</w:t>
      </w:r>
    </w:p>
    <w:p>
      <w:pPr>
        <w:pStyle w:val="Heading3"/>
      </w:pPr>
      <w:r>
        <w:t>Q: Why is learning the regular expression supervised?</w:t>
      </w:r>
    </w:p>
    <w:p>
      <w:r>
        <w:t>Answer: Because training examples contain sets of emails x together with correct regular expressions y written by administrators.</w:t>
      </w:r>
    </w:p>
    <w:p>
      <w:pPr>
        <w:pStyle w:val="Heading3"/>
      </w:pPr>
      <w:r>
        <w:t>Q: Why is learning the regular expression structured prediction rather than ordinary classification?</w:t>
      </w:r>
    </w:p>
    <w:p>
      <w:r>
        <w:t>Answer: Because the target is a structured object—a regular expression with internal syntax/tree structure—not merely one category from a simple set.</w:t>
      </w:r>
    </w:p>
    <w:p>
      <w:pPr>
        <w:pStyle w:val="Heading3"/>
      </w:pPr>
      <w:r>
        <w:t>Q: Why does TF-IDF reduce the importance of common words?</w:t>
      </w:r>
    </w:p>
    <w:p>
      <w:r>
        <w:t>Answer: IDF = log(N/df). When a word occurs in many documents, df is large, so N/df is close to 1 and the IDF is small.</w:t>
      </w:r>
    </w:p>
    <w:p>
      <w:pPr>
        <w:pStyle w:val="Heading3"/>
      </w:pPr>
      <w:r>
        <w:t>Q: What information is lost by a bag-of-words/TF-IDF representation?</w:t>
      </w:r>
    </w:p>
    <w:p>
      <w:r>
        <w:t>Answer: The ordering of words is largely lost. N-grams recover some local ordering information.</w:t>
      </w:r>
    </w:p>
    <w:p>
      <w:pPr>
        <w:pStyle w:val="Heading3"/>
      </w:pPr>
      <w:r>
        <w:t>Q: Why normalize features?</w:t>
      </w:r>
    </w:p>
    <w:p>
      <w:r>
        <w:t>Answer: Features can have very different scales, causing magnitude-sensitive models and optimization/regularization to treat them unevenly.</w:t>
      </w:r>
    </w:p>
    <w:p>
      <w:pPr>
        <w:pStyle w:val="Heading3"/>
      </w:pPr>
      <w:r>
        <w:t>Q: Why can't you compare linear-model weights blindly?</w:t>
      </w:r>
    </w:p>
    <w:p>
      <w:r>
        <w:t>Answer: Because coefficient magnitude depends on feature scale. A tiny coefficient can correspond to a very influential feature if that feature has a huge numerical scale.</w:t>
      </w:r>
    </w:p>
    <w:p>
      <w:pPr>
        <w:pStyle w:val="Heading3"/>
      </w:pPr>
      <w:r>
        <w:t>Q: Why not delete every row containing a missing value?</w:t>
      </w:r>
    </w:p>
    <w:p>
      <w:r>
        <w:t>Answer: Because many rows may be affected and deletion may reduce data and introduce bias, especially when missingness is systematic.</w:t>
      </w:r>
    </w:p>
    <w:p>
      <w:pPr>
        <w:pStyle w:val="Heading3"/>
      </w:pPr>
      <w:r>
        <w:t>Q: Is an outlier necessarily an error?</w:t>
      </w:r>
    </w:p>
    <w:p>
      <w:r>
        <w:t>Answer: No. It may be a genuine rare observation. It should be investigated rather than automatically deleted.</w:t>
      </w:r>
    </w:p>
    <w:p>
      <w:pPr>
        <w:pStyle w:val="Heading3"/>
      </w:pPr>
      <w:r>
        <w:t>Q: What is the difference between feature selection and PCA?</w:t>
      </w:r>
    </w:p>
    <w:p>
      <w:r>
        <w:t>Answer: Feature selection keeps a subset of original attributes; PCA creates new principal components as combinations of original attributes.</w:t>
      </w:r>
    </w:p>
    <w:p>
      <w:pPr>
        <w:pStyle w:val="Heading3"/>
      </w:pPr>
      <w:r>
        <w:t>Q: Why keep a final test set separate from feature selection?</w:t>
      </w:r>
    </w:p>
    <w:p>
      <w:r>
        <w:t>Answer: If the test set is repeatedly used to choose features or tune the model, information from the test set leaks into model selection and the final score is no longer an unbiased estimate of generalization.</w:t>
      </w:r>
    </w:p>
    <w:p>
      <w:pPr>
        <w:pStyle w:val="Heading3"/>
      </w:pPr>
      <w:r>
        <w:t>Q: When is online learning useful?</w:t>
      </w:r>
    </w:p>
    <w:p>
      <w:r>
        <w:t>Answer: When data arrive continuously or sequentially and the model needs to update incrementally rather than waiting for all data to be available.</w:t>
      </w:r>
    </w:p>
    <w:p>
      <w:pPr>
        <w:pStyle w:val="Heading3"/>
      </w:pPr>
      <w:r>
        <w:t>Q: What is covariate shift?</w:t>
      </w:r>
    </w:p>
    <w:p>
      <w:r>
        <w:t>Answer: A situation where the input distribution p(x) in training differs from the input distribution at application/deployment time.</w:t>
      </w:r>
    </w:p>
    <w:p>
      <w:pPr>
        <w:pStyle w:val="Heading3"/>
      </w:pPr>
      <w:r>
        <w:t>Q: Why can systematic missingness be dangerous?</w:t>
      </w:r>
    </w:p>
    <w:p>
      <w:r>
        <w:t>Answer: Because the missingness may correlate with classes or groups, so naive deletion or imputation can change the population distribution and bias the learned model.</w:t>
      </w:r>
    </w:p>
    <w:p>
      <w:pPr>
        <w:pStyle w:val="Heading1"/>
      </w:pPr>
      <w:r>
        <w:t>12. Last-Minute Formula Sheet</w:t>
      </w:r>
    </w:p>
    <w:p>
      <w:pPr>
        <w:jc w:val="center"/>
      </w:pPr>
      <w:r>
        <w:rPr>
          <w:rFonts w:ascii="Consolas" w:hAnsi="Consolas"/>
          <w:b/>
          <w:sz w:val="21"/>
        </w:rPr>
        <w:t>Linear model: f(x)=w^T x+b = Σ_j w_j x_j+b</w:t>
      </w:r>
    </w:p>
    <w:p>
      <w:pPr>
        <w:jc w:val="center"/>
      </w:pPr>
      <w:r>
        <w:rPr>
          <w:rFonts w:ascii="Consolas" w:hAnsi="Consolas"/>
          <w:b/>
          <w:sz w:val="21"/>
        </w:rPr>
        <w:t>L2 regularization: λ||θ||_2^2 = λΣ_j θ_j^2</w:t>
      </w:r>
    </w:p>
    <w:p>
      <w:pPr>
        <w:jc w:val="center"/>
      </w:pPr>
      <w:r>
        <w:rPr>
          <w:rFonts w:ascii="Consolas" w:hAnsi="Consolas"/>
          <w:b/>
          <w:sz w:val="21"/>
        </w:rPr>
        <w:t>IDF: idf(t)=log(N/df(t))</w:t>
      </w:r>
    </w:p>
    <w:p>
      <w:pPr>
        <w:jc w:val="center"/>
      </w:pPr>
      <w:r>
        <w:rPr>
          <w:rFonts w:ascii="Consolas" w:hAnsi="Consolas"/>
          <w:b/>
          <w:sz w:val="21"/>
        </w:rPr>
        <w:t>TF-IDF: tfidf(t,d)=tf(t,d)·idf(t)</w:t>
      </w:r>
    </w:p>
    <w:p>
      <w:pPr>
        <w:jc w:val="center"/>
      </w:pPr>
      <w:r>
        <w:rPr>
          <w:rFonts w:ascii="Consolas" w:hAnsi="Consolas"/>
          <w:b/>
          <w:sz w:val="21"/>
        </w:rPr>
        <w:t>Min-Max: x_new=(x−x_min)/(x_max−x_min)</w:t>
      </w:r>
    </w:p>
    <w:p>
      <w:pPr>
        <w:jc w:val="center"/>
      </w:pPr>
      <w:r>
        <w:rPr>
          <w:rFonts w:ascii="Consolas" w:hAnsi="Consolas"/>
          <w:b/>
          <w:sz w:val="21"/>
        </w:rPr>
        <w:t>General Min-Max to [a,b]: x_new=a+((x−x_min)(b−a))/(x_max−x_min)</w:t>
      </w:r>
    </w:p>
    <w:p>
      <w:pPr>
        <w:jc w:val="center"/>
      </w:pPr>
      <w:r>
        <w:rPr>
          <w:rFonts w:ascii="Consolas" w:hAnsi="Consolas"/>
          <w:b/>
          <w:sz w:val="21"/>
        </w:rPr>
        <w:t>Z-score: x_new=(x−μ_x)/σ_x</w:t>
      </w:r>
    </w:p>
    <w:p>
      <w:pPr>
        <w:jc w:val="center"/>
      </w:pPr>
      <w:r>
        <w:rPr>
          <w:rFonts w:ascii="Consolas" w:hAnsi="Consolas"/>
          <w:b/>
          <w:sz w:val="21"/>
        </w:rPr>
        <w:t>Decimal scaling: x_new=x/10^j, choose j so max_i|x_i|/10^j&lt;1</w:t>
      </w:r>
    </w:p>
    <w:p>
      <w:pPr>
        <w:jc w:val="center"/>
      </w:pPr>
      <w:r>
        <w:rPr>
          <w:rFonts w:ascii="Consolas" w:hAnsi="Consolas"/>
          <w:b/>
          <w:sz w:val="21"/>
        </w:rPr>
        <w:t>Log scaling: x_new=log_b(x), b&gt;1</w:t>
      </w:r>
    </w:p>
    <w:p>
      <w:pPr>
        <w:jc w:val="center"/>
      </w:pPr>
      <w:r>
        <w:rPr>
          <w:rFonts w:ascii="Consolas" w:hAnsi="Consolas"/>
          <w:b/>
          <w:sz w:val="21"/>
        </w:rPr>
        <w:t>Missing indicator: missing=1 if missing, otherwise 0</w:t>
      </w:r>
    </w:p>
    <w:p>
      <w:pPr>
        <w:pStyle w:val="Heading1"/>
      </w:pPr>
      <w:r>
        <w:t>13. One-Page Mental Map</w:t>
      </w:r>
    </w:p>
    <w:p>
      <w:r>
        <w:t>If you remember nothing else, remember this sequence:</w:t>
      </w:r>
    </w:p>
    <w:p>
      <w:pPr>
        <w:pStyle w:val="ListNumber"/>
      </w:pPr>
      <w:r>
        <w:t>Identify the learning task: supervised, unsupervised, or control/reinforcement.</w:t>
      </w:r>
    </w:p>
    <w:p>
      <w:pPr>
        <w:pStyle w:val="ListNumber"/>
      </w:pPr>
      <w:r>
        <w:t>For supervised learning, identify the target type: categorical, continuous, ordinal, ranking, structured, recommendation.</w:t>
      </w:r>
    </w:p>
    <w:p>
      <w:pPr>
        <w:pStyle w:val="ListNumber"/>
      </w:pPr>
      <w:r>
        <w:t>Understand data availability: batch vs online; amount of data; number of attributes; sparsity; quality.</w:t>
      </w:r>
    </w:p>
    <w:p>
      <w:pPr>
        <w:pStyle w:val="ListNumber"/>
      </w:pPr>
      <w:r>
        <w:t>Understand the data distribution: class balance, representativeness, p(x), time drift, target-source quality.</w:t>
      </w:r>
    </w:p>
    <w:p>
      <w:pPr>
        <w:pStyle w:val="ListNumber"/>
      </w:pPr>
      <w:r>
        <w:t>Understand dependencies: independent observations, sequences, or interdependent data.</w:t>
      </w:r>
    </w:p>
    <w:p>
      <w:pPr>
        <w:pStyle w:val="ListNumber"/>
      </w:pPr>
      <w:r>
        <w:t>Handle missing values intelligently: delete, represent missingness, impute, or let the algorithm handle them.</w:t>
      </w:r>
    </w:p>
    <w:p>
      <w:pPr>
        <w:pStyle w:val="ListNumber"/>
      </w:pPr>
      <w:r>
        <w:t>Detect and investigate erroneous/outlier values; do not automatically delete every outlier.</w:t>
      </w:r>
    </w:p>
    <w:p>
      <w:pPr>
        <w:pStyle w:val="ListNumber"/>
      </w:pPr>
      <w:r>
        <w:t>Represent features appropriately: categorical encoding, TF/TF-IDF/N-grams for text, numerical representation.</w:t>
      </w:r>
    </w:p>
    <w:p>
      <w:pPr>
        <w:pStyle w:val="ListNumber"/>
      </w:pPr>
      <w:r>
        <w:t>Normalize numerical features when appropriate.</w:t>
      </w:r>
    </w:p>
    <w:p>
      <w:pPr>
        <w:pStyle w:val="ListNumber"/>
      </w:pPr>
      <w:r>
        <w:t>Construct features when useful relationships are not represented by the chosen model.</w:t>
      </w:r>
    </w:p>
    <w:p>
      <w:pPr>
        <w:pStyle w:val="ListNumber"/>
      </w:pPr>
      <w:r>
        <w:t>Select useful features and evaluate feature subsets using validation/cross-validation—not repeated peeking at the final test set.</w:t>
      </w:r>
    </w:p>
    <w:p>
      <w:pPr>
        <w:pStyle w:val="ListNumber"/>
      </w:pPr>
      <w:r>
        <w:t>Evaluate the final system both mathematically and in the real application.</w:t>
      </w:r>
    </w:p>
    <w:p>
      <w:pPr>
        <w:pStyle w:val="Heading1"/>
      </w:pPr>
      <w:r>
        <w:t>14. Final Exam Checklist</w:t>
      </w:r>
    </w:p>
    <w:p>
      <w:pPr>
        <w:pStyle w:val="ListBullet"/>
      </w:pPr>
      <w:r>
        <w:t>I can distinguish classification, regression, ordinal regression, ranking, structured prediction, and recommendation.</w:t>
      </w:r>
    </w:p>
    <w:p>
      <w:pPr>
        <w:pStyle w:val="ListBullet"/>
      </w:pPr>
      <w:r>
        <w:t>I can explain supervised vs unsupervised vs reinforcement/control learning.</w:t>
      </w:r>
    </w:p>
    <w:p>
      <w:pPr>
        <w:pStyle w:val="ListBullet"/>
      </w:pPr>
      <w:r>
        <w:t>I can explain batch vs online learning.</w:t>
      </w:r>
    </w:p>
    <w:p>
      <w:pPr>
        <w:pStyle w:val="ListBullet"/>
      </w:pPr>
      <w:r>
        <w:t>I understand class imbalance, covariate shift, time changes, multiple data sources, and dependencies.</w:t>
      </w:r>
    </w:p>
    <w:p>
      <w:pPr>
        <w:pStyle w:val="ListBullet"/>
      </w:pPr>
      <w:r>
        <w:t>I can analyze the email-service example and explain why its two stages use different learning paradigms.</w:t>
      </w:r>
    </w:p>
    <w:p>
      <w:pPr>
        <w:pStyle w:val="ListBullet"/>
      </w:pPr>
      <w:r>
        <w:t>I can explain TF, IDF, TF-IDF, and N-grams and calculate the basic formulas.</w:t>
      </w:r>
    </w:p>
    <w:p>
      <w:pPr>
        <w:pStyle w:val="ListBullet"/>
      </w:pPr>
      <w:r>
        <w:t>I can explain why feature scaling matters.</w:t>
      </w:r>
    </w:p>
    <w:p>
      <w:pPr>
        <w:pStyle w:val="ListBullet"/>
      </w:pPr>
      <w:r>
        <w:t>I can calculate Min-Max, Z-score, decimal scaling, and understand log scaling.</w:t>
      </w:r>
    </w:p>
    <w:p>
      <w:pPr>
        <w:pStyle w:val="ListBullet"/>
      </w:pPr>
      <w:r>
        <w:t>I understand feature construction and polynomial/nonlinear representations.</w:t>
      </w:r>
    </w:p>
    <w:p>
      <w:pPr>
        <w:pStyle w:val="ListBullet"/>
      </w:pPr>
      <w:r>
        <w:t>I can list causes and strategies for missing values.</w:t>
      </w:r>
    </w:p>
    <w:p>
      <w:pPr>
        <w:pStyle w:val="ListBullet"/>
      </w:pPr>
      <w:r>
        <w:t>I can distinguish missing values, erroneous values, noise, and outliers.</w:t>
      </w:r>
    </w:p>
    <w:p>
      <w:pPr>
        <w:pStyle w:val="ListBullet"/>
      </w:pPr>
      <w:r>
        <w:t>I understand binning, clustering, smoothing, and human labeling for suspicious data.</w:t>
      </w:r>
    </w:p>
    <w:p>
      <w:pPr>
        <w:pStyle w:val="ListBullet"/>
      </w:pPr>
      <w:r>
        <w:t>I can distinguish feature selection from feature extraction/PCA.</w:t>
      </w:r>
    </w:p>
    <w:p>
      <w:pPr>
        <w:pStyle w:val="ListBullet"/>
      </w:pPr>
      <w:r>
        <w:t>I can explain forward and backward selection.</w:t>
      </w:r>
    </w:p>
    <w:p>
      <w:pPr>
        <w:pStyle w:val="ListBullet"/>
      </w:pPr>
      <w:r>
        <w:t>I understand why test-set leakage is dangerous.</w:t>
      </w:r>
    </w:p>
    <w:p>
      <w:pPr>
        <w:pStyle w:val="ListBullet"/>
      </w:pPr>
      <w:r>
        <w:t>I know why raw linear-model coefficient magnitudes cannot be compared without considering feature scale.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Chapter 2 — Problem Analysis &amp; Preprocessing | Exam Revision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