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EF09" w14:textId="0DE72608" w:rsidR="00711768" w:rsidRPr="005E6149" w:rsidRDefault="005E6149">
      <w:pPr>
        <w:rPr>
          <w:b/>
          <w:bCs/>
          <w:u w:val="single"/>
          <w:lang w:val="en-US"/>
        </w:rPr>
      </w:pPr>
      <w:r w:rsidRPr="005E6149">
        <w:rPr>
          <w:b/>
          <w:bCs/>
          <w:u w:val="single"/>
          <w:lang w:val="en-US"/>
        </w:rPr>
        <w:t xml:space="preserve">UI Component – Carousel </w:t>
      </w:r>
    </w:p>
    <w:p w14:paraId="72AADC47" w14:textId="73399762" w:rsidR="005E6149" w:rsidRDefault="005E6149">
      <w:pPr>
        <w:rPr>
          <w:lang w:val="en-US"/>
        </w:rPr>
      </w:pPr>
    </w:p>
    <w:p w14:paraId="31D081A9" w14:textId="34B0C228" w:rsidR="005E6149" w:rsidRDefault="005E6149">
      <w:pPr>
        <w:rPr>
          <w:lang w:val="en-US"/>
        </w:rPr>
      </w:pPr>
      <w:r>
        <w:rPr>
          <w:lang w:val="en-US"/>
        </w:rPr>
        <w:t xml:space="preserve">Index: </w:t>
      </w:r>
    </w:p>
    <w:p w14:paraId="57456C5B" w14:textId="77777777" w:rsidR="005E6149" w:rsidRDefault="005E6149">
      <w:pPr>
        <w:rPr>
          <w:lang w:val="en-US"/>
        </w:rPr>
      </w:pPr>
    </w:p>
    <w:p w14:paraId="75D8E6BF" w14:textId="57ECFB1E" w:rsidR="005E6149" w:rsidRDefault="005E6149" w:rsidP="005E6149">
      <w:pPr>
        <w:pStyle w:val="ListParagraph"/>
        <w:numPr>
          <w:ilvl w:val="0"/>
          <w:numId w:val="1"/>
        </w:numPr>
        <w:rPr>
          <w:lang w:val="en-US"/>
        </w:rPr>
      </w:pPr>
      <w:r>
        <w:rPr>
          <w:lang w:val="en-US"/>
        </w:rPr>
        <w:t xml:space="preserve">What </w:t>
      </w:r>
      <w:r w:rsidR="00670055">
        <w:rPr>
          <w:lang w:val="en-US"/>
        </w:rPr>
        <w:t>and</w:t>
      </w:r>
      <w:r>
        <w:rPr>
          <w:lang w:val="en-US"/>
        </w:rPr>
        <w:t xml:space="preserve"> Why – Brief Explanation</w:t>
      </w:r>
    </w:p>
    <w:p w14:paraId="5CC464F5" w14:textId="448B4129" w:rsidR="005E6149" w:rsidRDefault="005E6149" w:rsidP="005E6149">
      <w:pPr>
        <w:pStyle w:val="ListParagraph"/>
        <w:numPr>
          <w:ilvl w:val="0"/>
          <w:numId w:val="1"/>
        </w:numPr>
        <w:rPr>
          <w:lang w:val="en-US"/>
        </w:rPr>
      </w:pPr>
      <w:r>
        <w:rPr>
          <w:lang w:val="en-US"/>
        </w:rPr>
        <w:t xml:space="preserve">Rationales  </w:t>
      </w:r>
    </w:p>
    <w:p w14:paraId="6DD91B60" w14:textId="62601101" w:rsidR="005E6149" w:rsidRDefault="005E6149" w:rsidP="005E6149">
      <w:pPr>
        <w:pStyle w:val="ListParagraph"/>
        <w:numPr>
          <w:ilvl w:val="0"/>
          <w:numId w:val="1"/>
        </w:numPr>
        <w:rPr>
          <w:lang w:val="en-US"/>
        </w:rPr>
      </w:pPr>
      <w:r>
        <w:rPr>
          <w:lang w:val="en-US"/>
        </w:rPr>
        <w:t xml:space="preserve">Feasibility Study </w:t>
      </w:r>
    </w:p>
    <w:p w14:paraId="3D8168F3" w14:textId="2437F757" w:rsidR="0043710F" w:rsidRDefault="0043710F" w:rsidP="005E6149">
      <w:pPr>
        <w:pStyle w:val="ListParagraph"/>
        <w:numPr>
          <w:ilvl w:val="0"/>
          <w:numId w:val="1"/>
        </w:numPr>
        <w:rPr>
          <w:lang w:val="en-US"/>
        </w:rPr>
      </w:pPr>
      <w:r>
        <w:rPr>
          <w:lang w:val="en-US"/>
        </w:rPr>
        <w:t>Web component</w:t>
      </w:r>
      <w:r w:rsidR="00A234B9">
        <w:rPr>
          <w:lang w:val="en-US"/>
        </w:rPr>
        <w:t xml:space="preserve"> and</w:t>
      </w:r>
      <w:r w:rsidR="007D7C63">
        <w:rPr>
          <w:lang w:val="en-US"/>
        </w:rPr>
        <w:t xml:space="preserve"> </w:t>
      </w:r>
      <w:r>
        <w:rPr>
          <w:lang w:val="en-US"/>
        </w:rPr>
        <w:t>its API</w:t>
      </w:r>
    </w:p>
    <w:p w14:paraId="6766B39D" w14:textId="252180F4" w:rsidR="00595F97" w:rsidRDefault="00595F97" w:rsidP="005E6149">
      <w:pPr>
        <w:pStyle w:val="ListParagraph"/>
        <w:numPr>
          <w:ilvl w:val="0"/>
          <w:numId w:val="1"/>
        </w:numPr>
        <w:rPr>
          <w:lang w:val="en-US"/>
        </w:rPr>
      </w:pPr>
      <w:r>
        <w:rPr>
          <w:lang w:val="en-US"/>
        </w:rPr>
        <w:t xml:space="preserve">References </w:t>
      </w:r>
      <w:r w:rsidR="00A234B9">
        <w:rPr>
          <w:lang w:val="en-US"/>
        </w:rPr>
        <w:t>and</w:t>
      </w:r>
      <w:r>
        <w:rPr>
          <w:lang w:val="en-US"/>
        </w:rPr>
        <w:t xml:space="preserve"> Notes</w:t>
      </w:r>
    </w:p>
    <w:p w14:paraId="50C85F47" w14:textId="737A7825" w:rsidR="005E6149" w:rsidRPr="005E6149" w:rsidRDefault="005E6149" w:rsidP="005E6149">
      <w:pPr>
        <w:pStyle w:val="ListParagraph"/>
        <w:rPr>
          <w:lang w:val="en-US"/>
        </w:rPr>
      </w:pPr>
    </w:p>
    <w:p w14:paraId="024B3059" w14:textId="61E594CC" w:rsidR="005E6149" w:rsidRDefault="005E6149">
      <w:pPr>
        <w:rPr>
          <w:lang w:val="en-US"/>
        </w:rPr>
      </w:pPr>
    </w:p>
    <w:p w14:paraId="37415FB3" w14:textId="62011471" w:rsidR="005E6149" w:rsidRDefault="005E6149">
      <w:pPr>
        <w:rPr>
          <w:lang w:val="en-US"/>
        </w:rPr>
      </w:pPr>
      <w:r>
        <w:rPr>
          <w:lang w:val="en-US"/>
        </w:rPr>
        <w:br w:type="page"/>
      </w:r>
    </w:p>
    <w:p w14:paraId="023E8A4E" w14:textId="281265DA" w:rsidR="005E6149" w:rsidRPr="000C4A37" w:rsidRDefault="005E6149">
      <w:pPr>
        <w:rPr>
          <w:b/>
          <w:bCs/>
          <w:lang w:val="en-US"/>
        </w:rPr>
      </w:pPr>
      <w:r w:rsidRPr="000C4A37">
        <w:rPr>
          <w:b/>
          <w:bCs/>
          <w:lang w:val="en-US"/>
        </w:rPr>
        <w:lastRenderedPageBreak/>
        <w:t xml:space="preserve">What </w:t>
      </w:r>
      <w:r w:rsidR="00670055">
        <w:rPr>
          <w:b/>
          <w:bCs/>
          <w:lang w:val="en-US"/>
        </w:rPr>
        <w:t>and</w:t>
      </w:r>
      <w:r w:rsidRPr="000C4A37">
        <w:rPr>
          <w:b/>
          <w:bCs/>
          <w:lang w:val="en-US"/>
        </w:rPr>
        <w:t xml:space="preserve"> Why – Brief Explanation</w:t>
      </w:r>
    </w:p>
    <w:p w14:paraId="665563F3" w14:textId="77777777" w:rsidR="005E6149" w:rsidRDefault="005E6149">
      <w:pPr>
        <w:rPr>
          <w:lang w:val="en-US"/>
        </w:rPr>
      </w:pPr>
    </w:p>
    <w:p w14:paraId="0C7E5C15" w14:textId="6617D817" w:rsidR="005E6149" w:rsidRDefault="000C4A37">
      <w:r w:rsidRPr="000C4A37">
        <w:t>A slideshow component for cycling through elements—images or slides of text—like a carousel.</w:t>
      </w:r>
      <w:r>
        <w:softHyphen/>
      </w:r>
      <w:r>
        <w:softHyphen/>
      </w:r>
    </w:p>
    <w:p w14:paraId="48332FEB" w14:textId="77777777" w:rsidR="000C4A37" w:rsidRDefault="000C4A37"/>
    <w:p w14:paraId="643DBEE8" w14:textId="23CBBB23" w:rsidR="00D93965" w:rsidRDefault="00D93965">
      <w:pPr>
        <w:rPr>
          <w:lang w:val="en-US"/>
        </w:rPr>
      </w:pPr>
      <w:r>
        <w:rPr>
          <w:lang w:val="en-US"/>
        </w:rPr>
        <w:t>Brief about types of carousels available in major frameworks:</w:t>
      </w:r>
    </w:p>
    <w:p w14:paraId="16F8EA61" w14:textId="1F93C4DB" w:rsidR="00D93965" w:rsidRDefault="00D93965" w:rsidP="00D93965">
      <w:pPr>
        <w:pStyle w:val="ListParagraph"/>
        <w:numPr>
          <w:ilvl w:val="0"/>
          <w:numId w:val="1"/>
        </w:numPr>
        <w:rPr>
          <w:lang w:val="en-US"/>
        </w:rPr>
      </w:pPr>
      <w:r>
        <w:rPr>
          <w:lang w:val="en-US"/>
        </w:rPr>
        <w:t>Slide only carousels.</w:t>
      </w:r>
    </w:p>
    <w:p w14:paraId="28D5F150" w14:textId="78AA8687" w:rsidR="00D93965" w:rsidRDefault="00D93965" w:rsidP="00D93965">
      <w:pPr>
        <w:pStyle w:val="ListParagraph"/>
        <w:numPr>
          <w:ilvl w:val="0"/>
          <w:numId w:val="1"/>
        </w:numPr>
        <w:rPr>
          <w:lang w:val="en-US"/>
        </w:rPr>
      </w:pPr>
      <w:r>
        <w:rPr>
          <w:lang w:val="en-US"/>
        </w:rPr>
        <w:t xml:space="preserve">With control carousels. </w:t>
      </w:r>
    </w:p>
    <w:p w14:paraId="7F3244DC" w14:textId="5635499C" w:rsidR="00D93965" w:rsidRDefault="00D93965" w:rsidP="00D93965">
      <w:pPr>
        <w:pStyle w:val="ListParagraph"/>
        <w:numPr>
          <w:ilvl w:val="0"/>
          <w:numId w:val="1"/>
        </w:numPr>
        <w:rPr>
          <w:lang w:val="en-US"/>
        </w:rPr>
      </w:pPr>
      <w:r>
        <w:rPr>
          <w:lang w:val="en-US"/>
        </w:rPr>
        <w:t xml:space="preserve">With indicators. </w:t>
      </w:r>
    </w:p>
    <w:p w14:paraId="656A8077" w14:textId="4E854BA8" w:rsidR="00D93965" w:rsidRDefault="00D93965" w:rsidP="00D93965">
      <w:pPr>
        <w:pStyle w:val="ListParagraph"/>
        <w:numPr>
          <w:ilvl w:val="0"/>
          <w:numId w:val="1"/>
        </w:numPr>
        <w:rPr>
          <w:lang w:val="en-US"/>
        </w:rPr>
      </w:pPr>
      <w:r>
        <w:rPr>
          <w:lang w:val="en-US"/>
        </w:rPr>
        <w:t xml:space="preserve">With caption and content. </w:t>
      </w:r>
    </w:p>
    <w:p w14:paraId="521A99B6" w14:textId="77777777" w:rsidR="00D93965" w:rsidRDefault="00D93965" w:rsidP="00D93965">
      <w:pPr>
        <w:rPr>
          <w:lang w:val="en-US"/>
        </w:rPr>
      </w:pPr>
    </w:p>
    <w:p w14:paraId="66C5CEAC" w14:textId="73D8993A" w:rsidR="00D93965" w:rsidRDefault="00D93965" w:rsidP="00D93965">
      <w:pPr>
        <w:rPr>
          <w:u w:val="single"/>
          <w:lang w:val="en-US"/>
        </w:rPr>
      </w:pPr>
      <w:r w:rsidRPr="00D93965">
        <w:rPr>
          <w:u w:val="single"/>
          <w:lang w:val="en-US"/>
        </w:rPr>
        <w:t>Figure: Slide only</w:t>
      </w:r>
    </w:p>
    <w:p w14:paraId="4983CF67" w14:textId="77777777" w:rsidR="00D93965" w:rsidRPr="00D93965" w:rsidRDefault="00D93965" w:rsidP="00D93965">
      <w:pPr>
        <w:rPr>
          <w:u w:val="single"/>
          <w:lang w:val="en-US"/>
        </w:rPr>
      </w:pPr>
    </w:p>
    <w:p w14:paraId="733483DA" w14:textId="77777777" w:rsidR="00D93965" w:rsidRDefault="00D93965">
      <w:pPr>
        <w:rPr>
          <w:lang w:val="en-US"/>
        </w:rPr>
      </w:pPr>
      <w:r>
        <w:rPr>
          <w:noProof/>
          <w:lang w:val="en-US"/>
        </w:rPr>
        <w:drawing>
          <wp:inline distT="0" distB="0" distL="0" distR="0" wp14:anchorId="5F9EEA20" wp14:editId="08488337">
            <wp:extent cx="5731510" cy="2803525"/>
            <wp:effectExtent l="0" t="0" r="0" b="3175"/>
            <wp:docPr id="1" name="Picture 1" descr="A grey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y rectangular object with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343E6076" w14:textId="77777777" w:rsidR="00D93965" w:rsidRDefault="00D93965">
      <w:pPr>
        <w:rPr>
          <w:lang w:val="en-US"/>
        </w:rPr>
      </w:pPr>
    </w:p>
    <w:p w14:paraId="2835854A" w14:textId="77777777" w:rsidR="00D93965" w:rsidRDefault="00D93965">
      <w:pPr>
        <w:rPr>
          <w:u w:val="single"/>
          <w:lang w:val="en-US"/>
        </w:rPr>
      </w:pPr>
      <w:r w:rsidRPr="00D93965">
        <w:rPr>
          <w:u w:val="single"/>
          <w:lang w:val="en-US"/>
        </w:rPr>
        <w:t>Figure: With controls</w:t>
      </w:r>
    </w:p>
    <w:p w14:paraId="4E35E476" w14:textId="77777777" w:rsidR="00D93965" w:rsidRDefault="00D93965">
      <w:pPr>
        <w:rPr>
          <w:u w:val="single"/>
          <w:lang w:val="en-US"/>
        </w:rPr>
      </w:pPr>
    </w:p>
    <w:p w14:paraId="08B29FC3" w14:textId="4AA7F381" w:rsidR="00D93965" w:rsidRDefault="00D93965">
      <w:pPr>
        <w:rPr>
          <w:u w:val="single"/>
          <w:lang w:val="en-US"/>
        </w:rPr>
      </w:pPr>
      <w:r>
        <w:rPr>
          <w:noProof/>
          <w:lang w:val="en-US"/>
        </w:rPr>
        <w:drawing>
          <wp:inline distT="0" distB="0" distL="0" distR="0" wp14:anchorId="791BAB69" wp14:editId="6E4484CA">
            <wp:extent cx="5731510" cy="2803525"/>
            <wp:effectExtent l="0" t="0" r="0" b="3175"/>
            <wp:docPr id="2" name="Picture 2" descr="A grey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ey rectangular object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09FD0592" w14:textId="77777777" w:rsidR="00D93965" w:rsidRDefault="00D93965">
      <w:pPr>
        <w:rPr>
          <w:u w:val="single"/>
          <w:lang w:val="en-US"/>
        </w:rPr>
      </w:pPr>
    </w:p>
    <w:p w14:paraId="63BBAFA8" w14:textId="72EC3BDA" w:rsidR="00D93965" w:rsidRDefault="00D93965">
      <w:pPr>
        <w:rPr>
          <w:u w:val="single"/>
          <w:lang w:val="en-US"/>
        </w:rPr>
      </w:pPr>
      <w:r>
        <w:rPr>
          <w:u w:val="single"/>
          <w:lang w:val="en-US"/>
        </w:rPr>
        <w:lastRenderedPageBreak/>
        <w:t>With Indicators</w:t>
      </w:r>
    </w:p>
    <w:p w14:paraId="200DE6F4" w14:textId="77777777" w:rsidR="00D93965" w:rsidRDefault="00D93965">
      <w:pPr>
        <w:rPr>
          <w:u w:val="single"/>
          <w:lang w:val="en-US"/>
        </w:rPr>
      </w:pPr>
    </w:p>
    <w:p w14:paraId="341E7AB4" w14:textId="77777777" w:rsidR="00D93965" w:rsidRDefault="00D93965">
      <w:pPr>
        <w:rPr>
          <w:lang w:val="en-US"/>
        </w:rPr>
      </w:pPr>
      <w:r>
        <w:rPr>
          <w:noProof/>
          <w:lang w:val="en-US"/>
        </w:rPr>
        <w:drawing>
          <wp:inline distT="0" distB="0" distL="0" distR="0" wp14:anchorId="059113B7" wp14:editId="7100604D">
            <wp:extent cx="5731510" cy="2803525"/>
            <wp:effectExtent l="0" t="0" r="0" b="3175"/>
            <wp:docPr id="3" name="Picture 3" descr="A grey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ey rectangular object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534C80B3" w14:textId="77777777" w:rsidR="00D93965" w:rsidRDefault="00D93965">
      <w:pPr>
        <w:rPr>
          <w:lang w:val="en-US"/>
        </w:rPr>
      </w:pPr>
    </w:p>
    <w:p w14:paraId="029648FB" w14:textId="2BF0A99F" w:rsidR="00D93965" w:rsidRPr="00D93965" w:rsidRDefault="00D93965">
      <w:pPr>
        <w:rPr>
          <w:u w:val="single"/>
          <w:lang w:val="en-US"/>
        </w:rPr>
      </w:pPr>
      <w:r w:rsidRPr="00D93965">
        <w:rPr>
          <w:u w:val="single"/>
          <w:lang w:val="en-US"/>
        </w:rPr>
        <w:t>With captions</w:t>
      </w:r>
    </w:p>
    <w:p w14:paraId="56086093" w14:textId="77777777" w:rsidR="00D93965" w:rsidRDefault="00D93965">
      <w:pPr>
        <w:rPr>
          <w:lang w:val="en-US"/>
        </w:rPr>
      </w:pPr>
    </w:p>
    <w:p w14:paraId="2BAA5878" w14:textId="77777777" w:rsidR="008A6E57" w:rsidRDefault="00D93965">
      <w:pPr>
        <w:rPr>
          <w:lang w:val="en-US"/>
        </w:rPr>
      </w:pPr>
      <w:r>
        <w:rPr>
          <w:noProof/>
          <w:lang w:val="en-US"/>
        </w:rPr>
        <w:drawing>
          <wp:inline distT="0" distB="0" distL="0" distR="0" wp14:anchorId="6D62723E" wp14:editId="459EC7D5">
            <wp:extent cx="5731510" cy="2803525"/>
            <wp:effectExtent l="0" t="0" r="0" b="3175"/>
            <wp:docPr id="4" name="Picture 4" descr="A grey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ey rectangular object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3AF9A044" w14:textId="77777777" w:rsidR="008A6E57" w:rsidRDefault="008A6E57">
      <w:pPr>
        <w:rPr>
          <w:lang w:val="en-US"/>
        </w:rPr>
      </w:pPr>
    </w:p>
    <w:p w14:paraId="190E9EB0" w14:textId="77777777" w:rsidR="008A6E57" w:rsidRDefault="008A6E57">
      <w:pPr>
        <w:rPr>
          <w:lang w:val="en-US"/>
        </w:rPr>
      </w:pPr>
      <w:r>
        <w:rPr>
          <w:lang w:val="en-US"/>
        </w:rPr>
        <w:t>Where in ING’s eco system carousel can help</w:t>
      </w:r>
    </w:p>
    <w:p w14:paraId="49E2E6C8" w14:textId="77777777" w:rsidR="008A6E57" w:rsidRDefault="008A6E57">
      <w:pPr>
        <w:rPr>
          <w:lang w:val="en-US"/>
        </w:rPr>
      </w:pPr>
    </w:p>
    <w:p w14:paraId="272DA04D" w14:textId="362B8263" w:rsidR="008A6E57" w:rsidRDefault="008A6E57" w:rsidP="008A6E57">
      <w:pPr>
        <w:pStyle w:val="ListParagraph"/>
        <w:numPr>
          <w:ilvl w:val="0"/>
          <w:numId w:val="2"/>
        </w:numPr>
        <w:rPr>
          <w:lang w:val="en-US"/>
        </w:rPr>
      </w:pPr>
      <w:r w:rsidRPr="008A6E57">
        <w:rPr>
          <w:lang w:val="en-US"/>
        </w:rPr>
        <w:t>On products lending page(s) (ING closed environment)</w:t>
      </w:r>
      <w:r>
        <w:rPr>
          <w:lang w:val="en-US"/>
        </w:rPr>
        <w:t xml:space="preserve"> – </w:t>
      </w:r>
      <w:hyperlink r:id="rId11" w:history="1">
        <w:r w:rsidRPr="007057EC">
          <w:rPr>
            <w:rStyle w:val="Hyperlink"/>
            <w:lang w:val="en-US"/>
          </w:rPr>
          <w:t>https://mijn.ing.nl/</w:t>
        </w:r>
      </w:hyperlink>
    </w:p>
    <w:p w14:paraId="6D654350" w14:textId="384E194E" w:rsidR="008A6E57" w:rsidRPr="008A6E57" w:rsidRDefault="008A6E57" w:rsidP="008A6E57">
      <w:pPr>
        <w:pStyle w:val="ListParagraph"/>
        <w:numPr>
          <w:ilvl w:val="0"/>
          <w:numId w:val="2"/>
        </w:numPr>
        <w:rPr>
          <w:lang w:val="en-US"/>
        </w:rPr>
      </w:pPr>
      <w:r w:rsidRPr="008A6E57">
        <w:rPr>
          <w:lang w:val="en-US"/>
        </w:rPr>
        <w:t xml:space="preserve">On ING Winkel (Open Environment) – </w:t>
      </w:r>
      <w:hyperlink r:id="rId12" w:history="1">
        <w:r w:rsidRPr="008A6E57">
          <w:rPr>
            <w:rStyle w:val="Hyperlink"/>
            <w:lang w:val="en-US"/>
          </w:rPr>
          <w:t>https://www.ing.nl/punten/overview</w:t>
        </w:r>
      </w:hyperlink>
    </w:p>
    <w:p w14:paraId="607B5FDA" w14:textId="4334B405" w:rsidR="008A6E57" w:rsidRDefault="008A6E57" w:rsidP="008A6E57">
      <w:pPr>
        <w:pStyle w:val="ListParagraph"/>
        <w:numPr>
          <w:ilvl w:val="0"/>
          <w:numId w:val="2"/>
        </w:numPr>
        <w:rPr>
          <w:lang w:val="en-US"/>
        </w:rPr>
      </w:pPr>
      <w:r>
        <w:rPr>
          <w:lang w:val="en-US"/>
        </w:rPr>
        <w:t xml:space="preserve">On ING Today – </w:t>
      </w:r>
      <w:hyperlink r:id="rId13" w:history="1">
        <w:r w:rsidRPr="007057EC">
          <w:rPr>
            <w:rStyle w:val="Hyperlink"/>
            <w:lang w:val="en-US"/>
          </w:rPr>
          <w:t>https://ing.sharepoint.com/sites/intranet-34</w:t>
        </w:r>
      </w:hyperlink>
    </w:p>
    <w:p w14:paraId="5A19B194" w14:textId="77777777" w:rsidR="008A6E57" w:rsidRDefault="008A6E57" w:rsidP="008A6E57">
      <w:pPr>
        <w:rPr>
          <w:lang w:val="en-US"/>
        </w:rPr>
      </w:pPr>
    </w:p>
    <w:p w14:paraId="293545E5" w14:textId="0927D8BC" w:rsidR="008A6E57" w:rsidRPr="008A6E57" w:rsidRDefault="008A6E57" w:rsidP="008A6E57">
      <w:pPr>
        <w:rPr>
          <w:noProof/>
          <w:u w:val="single"/>
          <w:lang w:val="en-US"/>
        </w:rPr>
      </w:pPr>
      <w:r w:rsidRPr="008A6E57">
        <w:rPr>
          <w:noProof/>
          <w:u w:val="single"/>
          <w:lang w:val="en-US"/>
        </w:rPr>
        <w:t>Figure: ING Product shop</w:t>
      </w:r>
    </w:p>
    <w:p w14:paraId="4DFAABCC" w14:textId="77777777" w:rsidR="008A6E57" w:rsidRDefault="008A6E57" w:rsidP="008A6E57">
      <w:pPr>
        <w:rPr>
          <w:noProof/>
          <w:lang w:val="en-US"/>
        </w:rPr>
      </w:pPr>
    </w:p>
    <w:p w14:paraId="610C7F0C" w14:textId="3772C9E0" w:rsidR="008A6E57" w:rsidRDefault="008A6E57" w:rsidP="008A6E57">
      <w:pPr>
        <w:rPr>
          <w:lang w:val="en-US"/>
        </w:rPr>
      </w:pPr>
      <w:r>
        <w:rPr>
          <w:noProof/>
          <w:lang w:val="en-US"/>
        </w:rPr>
        <w:lastRenderedPageBreak/>
        <w:drawing>
          <wp:inline distT="0" distB="0" distL="0" distR="0" wp14:anchorId="49B75A09" wp14:editId="41741B79">
            <wp:extent cx="5731510" cy="3063875"/>
            <wp:effectExtent l="0" t="0" r="0" b="0"/>
            <wp:docPr id="5" name="Picture 5"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at camer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0353D0E3" w14:textId="77777777" w:rsidR="008A6E57" w:rsidRDefault="008A6E57" w:rsidP="008A6E57">
      <w:pPr>
        <w:rPr>
          <w:lang w:val="en-US"/>
        </w:rPr>
      </w:pPr>
    </w:p>
    <w:p w14:paraId="194CC7BC" w14:textId="355EE64F" w:rsidR="008A6E57" w:rsidRDefault="008A6E57" w:rsidP="008A6E57">
      <w:pPr>
        <w:rPr>
          <w:lang w:val="en-US"/>
        </w:rPr>
      </w:pPr>
      <w:r>
        <w:rPr>
          <w:lang w:val="en-US"/>
        </w:rPr>
        <w:t xml:space="preserve">Use case: This is product lending page of Personal </w:t>
      </w:r>
      <w:proofErr w:type="gramStart"/>
      <w:r>
        <w:rPr>
          <w:lang w:val="en-US"/>
        </w:rPr>
        <w:t>loan,</w:t>
      </w:r>
      <w:proofErr w:type="gramEnd"/>
      <w:r>
        <w:rPr>
          <w:lang w:val="en-US"/>
        </w:rPr>
        <w:t xml:space="preserve"> </w:t>
      </w:r>
      <w:r w:rsidR="005B67CE">
        <w:rPr>
          <w:lang w:val="en-US"/>
        </w:rPr>
        <w:t>on</w:t>
      </w:r>
      <w:r>
        <w:rPr>
          <w:lang w:val="en-US"/>
        </w:rPr>
        <w:t xml:space="preserve"> those lending pages we also explain about our products. </w:t>
      </w:r>
      <w:r w:rsidR="005B67CE">
        <w:rPr>
          <w:lang w:val="en-US"/>
        </w:rPr>
        <w:t xml:space="preserve">Providing carousel here allows to present more data (visually / graphically) to the customers might help. </w:t>
      </w:r>
    </w:p>
    <w:p w14:paraId="2CF797E9" w14:textId="77777777" w:rsidR="005B67CE" w:rsidRDefault="005B67CE" w:rsidP="008A6E57">
      <w:pPr>
        <w:rPr>
          <w:lang w:val="en-US"/>
        </w:rPr>
      </w:pPr>
    </w:p>
    <w:p w14:paraId="549A67E8" w14:textId="6C81EBE2" w:rsidR="005B67CE" w:rsidRPr="005B67CE" w:rsidRDefault="005B67CE" w:rsidP="008A6E57">
      <w:pPr>
        <w:rPr>
          <w:u w:val="single"/>
          <w:lang w:val="en-US"/>
        </w:rPr>
      </w:pPr>
      <w:r w:rsidRPr="005B67CE">
        <w:rPr>
          <w:u w:val="single"/>
          <w:lang w:val="en-US"/>
        </w:rPr>
        <w:t>Figure: ING Winkel</w:t>
      </w:r>
    </w:p>
    <w:p w14:paraId="622EE419" w14:textId="77777777" w:rsidR="005B67CE" w:rsidRDefault="005B67CE" w:rsidP="008A6E57">
      <w:pPr>
        <w:rPr>
          <w:lang w:val="en-US"/>
        </w:rPr>
      </w:pPr>
    </w:p>
    <w:p w14:paraId="3A0BB2F7" w14:textId="64D7F288" w:rsidR="005B67CE" w:rsidRPr="008A6E57" w:rsidRDefault="005B67CE" w:rsidP="008A6E57">
      <w:pPr>
        <w:rPr>
          <w:lang w:val="en-US"/>
        </w:rPr>
      </w:pPr>
      <w:r>
        <w:rPr>
          <w:noProof/>
          <w:lang w:val="en-US"/>
        </w:rPr>
        <w:drawing>
          <wp:inline distT="0" distB="0" distL="0" distR="0" wp14:anchorId="4B80302F" wp14:editId="6A22506B">
            <wp:extent cx="5731510" cy="3435985"/>
            <wp:effectExtent l="0" t="0" r="0" b="5715"/>
            <wp:docPr id="6"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p>
    <w:p w14:paraId="730A6E14" w14:textId="77777777" w:rsidR="005B67CE" w:rsidRDefault="005B67CE" w:rsidP="005B67CE">
      <w:pPr>
        <w:rPr>
          <w:lang w:val="en-US"/>
        </w:rPr>
      </w:pPr>
    </w:p>
    <w:p w14:paraId="10CAF87F" w14:textId="77777777" w:rsidR="005B67CE" w:rsidRDefault="005B67CE" w:rsidP="005B67CE">
      <w:pPr>
        <w:rPr>
          <w:lang w:val="en-US"/>
        </w:rPr>
      </w:pPr>
      <w:r>
        <w:rPr>
          <w:lang w:val="en-US"/>
        </w:rPr>
        <w:t xml:space="preserve">Use case: I guess, that is quite promising case where a carousel might </w:t>
      </w:r>
      <w:proofErr w:type="gramStart"/>
      <w:r>
        <w:rPr>
          <w:lang w:val="en-US"/>
        </w:rPr>
        <w:t>help</w:t>
      </w:r>
      <w:proofErr w:type="gramEnd"/>
    </w:p>
    <w:p w14:paraId="3C4F3ACB" w14:textId="77777777" w:rsidR="005B67CE" w:rsidRDefault="005B67CE" w:rsidP="005B67CE">
      <w:pPr>
        <w:rPr>
          <w:lang w:val="en-US"/>
        </w:rPr>
      </w:pPr>
    </w:p>
    <w:p w14:paraId="7ECD5B83" w14:textId="77777777" w:rsidR="005B67CE" w:rsidRPr="005B67CE" w:rsidRDefault="005B67CE" w:rsidP="005B67CE">
      <w:pPr>
        <w:rPr>
          <w:u w:val="single"/>
          <w:lang w:val="en-US"/>
        </w:rPr>
      </w:pPr>
      <w:r w:rsidRPr="005B67CE">
        <w:rPr>
          <w:u w:val="single"/>
          <w:lang w:val="en-US"/>
        </w:rPr>
        <w:t>Figure: ING Today</w:t>
      </w:r>
    </w:p>
    <w:p w14:paraId="5C7CE2E8" w14:textId="77777777" w:rsidR="005B67CE" w:rsidRDefault="005B67CE" w:rsidP="005B67CE">
      <w:pPr>
        <w:rPr>
          <w:lang w:val="en-US"/>
        </w:rPr>
      </w:pPr>
    </w:p>
    <w:p w14:paraId="332FCBCB" w14:textId="77777777" w:rsidR="005B67CE" w:rsidRDefault="005B67CE" w:rsidP="005B67CE">
      <w:pPr>
        <w:rPr>
          <w:lang w:val="en-US"/>
        </w:rPr>
      </w:pPr>
      <w:r>
        <w:rPr>
          <w:noProof/>
          <w:lang w:val="en-US"/>
        </w:rPr>
        <w:lastRenderedPageBreak/>
        <w:drawing>
          <wp:inline distT="0" distB="0" distL="0" distR="0" wp14:anchorId="5BD021F3" wp14:editId="297FBA0A">
            <wp:extent cx="5731510" cy="3397885"/>
            <wp:effectExtent l="0" t="0" r="0" b="5715"/>
            <wp:docPr id="7"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397885"/>
                    </a:xfrm>
                    <a:prstGeom prst="rect">
                      <a:avLst/>
                    </a:prstGeom>
                  </pic:spPr>
                </pic:pic>
              </a:graphicData>
            </a:graphic>
          </wp:inline>
        </w:drawing>
      </w:r>
    </w:p>
    <w:p w14:paraId="5170E357" w14:textId="77777777" w:rsidR="005B67CE" w:rsidRDefault="005B67CE" w:rsidP="005B67CE">
      <w:pPr>
        <w:rPr>
          <w:lang w:val="en-US"/>
        </w:rPr>
      </w:pPr>
    </w:p>
    <w:p w14:paraId="16DF6A60" w14:textId="44CBD226" w:rsidR="00D93965" w:rsidRPr="005B67CE" w:rsidRDefault="005B67CE" w:rsidP="005B67CE">
      <w:pPr>
        <w:rPr>
          <w:lang w:val="en-US"/>
        </w:rPr>
      </w:pPr>
      <w:r>
        <w:rPr>
          <w:lang w:val="en-US"/>
        </w:rPr>
        <w:t xml:space="preserve">Use case: ING Today is primary source of information for ING employees. Using Carousel can deliver most important updates. </w:t>
      </w:r>
      <w:r w:rsidR="00D93965" w:rsidRPr="005B67CE">
        <w:rPr>
          <w:lang w:val="en-US"/>
        </w:rPr>
        <w:br w:type="page"/>
      </w:r>
    </w:p>
    <w:p w14:paraId="65568A3F" w14:textId="2B88C63B" w:rsidR="000C4A37" w:rsidRPr="00A234B9" w:rsidRDefault="00D93965" w:rsidP="00D93965">
      <w:pPr>
        <w:rPr>
          <w:b/>
          <w:bCs/>
          <w:lang w:val="en-US"/>
        </w:rPr>
      </w:pPr>
      <w:r w:rsidRPr="00A234B9">
        <w:rPr>
          <w:b/>
          <w:bCs/>
          <w:lang w:val="en-US"/>
        </w:rPr>
        <w:lastRenderedPageBreak/>
        <w:t>Rationales:</w:t>
      </w:r>
    </w:p>
    <w:p w14:paraId="6008906B" w14:textId="77777777" w:rsidR="005B67CE" w:rsidRDefault="005B67CE" w:rsidP="00D93965">
      <w:pPr>
        <w:rPr>
          <w:lang w:val="en-US"/>
        </w:rPr>
      </w:pPr>
    </w:p>
    <w:p w14:paraId="6A829C06" w14:textId="5130CF2F" w:rsidR="005B67CE" w:rsidRDefault="005B67CE" w:rsidP="00D93965">
      <w:pPr>
        <w:rPr>
          <w:lang w:val="en-US"/>
        </w:rPr>
      </w:pPr>
      <w:r>
        <w:rPr>
          <w:lang w:val="en-US"/>
        </w:rPr>
        <w:t>There are major questions though, I went thr</w:t>
      </w:r>
      <w:r w:rsidR="00556927">
        <w:rPr>
          <w:lang w:val="en-US"/>
        </w:rPr>
        <w:t xml:space="preserve">ough lion-web, </w:t>
      </w:r>
      <w:proofErr w:type="spellStart"/>
      <w:r w:rsidR="00556927">
        <w:rPr>
          <w:lang w:val="en-US"/>
        </w:rPr>
        <w:t>ing</w:t>
      </w:r>
      <w:proofErr w:type="spellEnd"/>
      <w:r w:rsidR="00556927">
        <w:rPr>
          <w:lang w:val="en-US"/>
        </w:rPr>
        <w:t xml:space="preserve">-web, w3c, and some famous UI frameworks. </w:t>
      </w:r>
    </w:p>
    <w:p w14:paraId="0B4923B2" w14:textId="77777777" w:rsidR="00D93965" w:rsidRDefault="00D93965" w:rsidP="00D93965">
      <w:pPr>
        <w:rPr>
          <w:lang w:val="en-US"/>
        </w:rPr>
      </w:pPr>
    </w:p>
    <w:p w14:paraId="56E2887C" w14:textId="2F60052F" w:rsidR="00556927" w:rsidRDefault="00556927" w:rsidP="00D93965">
      <w:pPr>
        <w:rPr>
          <w:b/>
          <w:bCs/>
        </w:rPr>
      </w:pPr>
      <w:r>
        <w:rPr>
          <w:b/>
          <w:bCs/>
        </w:rPr>
        <w:t>Lion web, Do we have this feature planned, does this feature exists in ing-web</w:t>
      </w:r>
    </w:p>
    <w:p w14:paraId="36428496" w14:textId="77777777" w:rsidR="00556927" w:rsidRDefault="00556927" w:rsidP="00D93965">
      <w:pPr>
        <w:rPr>
          <w:b/>
          <w:bCs/>
        </w:rPr>
      </w:pPr>
    </w:p>
    <w:p w14:paraId="659667C0" w14:textId="28F6875C" w:rsidR="00556927" w:rsidRPr="00556927" w:rsidRDefault="00556927" w:rsidP="00556927">
      <w:pPr>
        <w:pStyle w:val="ListParagraph"/>
        <w:numPr>
          <w:ilvl w:val="0"/>
          <w:numId w:val="2"/>
        </w:numPr>
        <w:rPr>
          <w:b/>
          <w:bCs/>
        </w:rPr>
      </w:pPr>
      <w:r>
        <w:t xml:space="preserve">At least, I could not get this information in my search that if this feature is planed or requested in the discussion forum. </w:t>
      </w:r>
    </w:p>
    <w:p w14:paraId="4831C00D" w14:textId="77777777" w:rsidR="00556927" w:rsidRDefault="00556927" w:rsidP="00556927">
      <w:pPr>
        <w:rPr>
          <w:b/>
          <w:bCs/>
        </w:rPr>
      </w:pPr>
    </w:p>
    <w:p w14:paraId="5F2F5488" w14:textId="42227700" w:rsidR="00556927" w:rsidRPr="00556927" w:rsidRDefault="00556927" w:rsidP="00556927">
      <w:pPr>
        <w:rPr>
          <w:b/>
          <w:bCs/>
        </w:rPr>
      </w:pPr>
      <w:r>
        <w:rPr>
          <w:b/>
          <w:bCs/>
          <w:noProof/>
        </w:rPr>
        <w:drawing>
          <wp:inline distT="0" distB="0" distL="0" distR="0" wp14:anchorId="3F3C20FA" wp14:editId="69E3D633">
            <wp:extent cx="5731510" cy="256667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66670"/>
                    </a:xfrm>
                    <a:prstGeom prst="rect">
                      <a:avLst/>
                    </a:prstGeom>
                  </pic:spPr>
                </pic:pic>
              </a:graphicData>
            </a:graphic>
          </wp:inline>
        </w:drawing>
      </w:r>
    </w:p>
    <w:p w14:paraId="10F2D474" w14:textId="77777777" w:rsidR="00556927" w:rsidRDefault="00556927" w:rsidP="00D93965">
      <w:pPr>
        <w:rPr>
          <w:b/>
          <w:bCs/>
        </w:rPr>
      </w:pPr>
    </w:p>
    <w:p w14:paraId="313687B6" w14:textId="77777777" w:rsidR="00556927" w:rsidRDefault="00556927" w:rsidP="00D93965">
      <w:pPr>
        <w:rPr>
          <w:b/>
          <w:bCs/>
        </w:rPr>
      </w:pPr>
    </w:p>
    <w:p w14:paraId="20B216AA" w14:textId="4ECD3351" w:rsidR="00D93965" w:rsidRPr="00556927" w:rsidRDefault="00D93965" w:rsidP="00D93965">
      <w:pPr>
        <w:rPr>
          <w:b/>
          <w:bCs/>
        </w:rPr>
      </w:pPr>
      <w:r w:rsidRPr="00556927">
        <w:rPr>
          <w:b/>
          <w:bCs/>
        </w:rPr>
        <w:t xml:space="preserve">ARIA Authoring Practices Guide (APG) – </w:t>
      </w:r>
      <w:hyperlink r:id="rId18" w:history="1">
        <w:r w:rsidRPr="00556927">
          <w:rPr>
            <w:rStyle w:val="Hyperlink"/>
            <w:b/>
            <w:bCs/>
          </w:rPr>
          <w:t>Click here for the complete article</w:t>
        </w:r>
      </w:hyperlink>
    </w:p>
    <w:p w14:paraId="6B1C4588" w14:textId="77777777" w:rsidR="00D93965" w:rsidRDefault="00D93965" w:rsidP="00D93965"/>
    <w:p w14:paraId="36A46114" w14:textId="77777777" w:rsidR="00D93965" w:rsidRDefault="00D93965" w:rsidP="00D93965">
      <w:pPr>
        <w:pStyle w:val="ListParagraph"/>
        <w:numPr>
          <w:ilvl w:val="0"/>
          <w:numId w:val="1"/>
        </w:numPr>
        <w:rPr>
          <w:lang w:val="en-US"/>
        </w:rPr>
      </w:pPr>
      <w:r>
        <w:rPr>
          <w:lang w:val="en-US"/>
        </w:rPr>
        <w:t>Typically, one slide is displayed at a time, and users can activate next or previous slide. In some implementations, rotation automatically starts when the page loads.</w:t>
      </w:r>
    </w:p>
    <w:p w14:paraId="5B2CFAAE" w14:textId="77777777" w:rsidR="00D93965" w:rsidRDefault="00D93965" w:rsidP="00D93965">
      <w:pPr>
        <w:pStyle w:val="ListParagraph"/>
        <w:numPr>
          <w:ilvl w:val="0"/>
          <w:numId w:val="1"/>
        </w:numPr>
        <w:rPr>
          <w:lang w:val="en-US"/>
        </w:rPr>
      </w:pPr>
      <w:r>
        <w:rPr>
          <w:lang w:val="en-US"/>
        </w:rPr>
        <w:t xml:space="preserve">Slides may contain any type of content. </w:t>
      </w:r>
    </w:p>
    <w:p w14:paraId="4358B8FA" w14:textId="07D0B13C" w:rsidR="00556927" w:rsidRPr="00556927" w:rsidRDefault="00556927" w:rsidP="00556927">
      <w:pPr>
        <w:pStyle w:val="ListParagraph"/>
        <w:numPr>
          <w:ilvl w:val="0"/>
          <w:numId w:val="1"/>
        </w:numPr>
        <w:rPr>
          <w:highlight w:val="yellow"/>
          <w:lang w:val="en-US"/>
        </w:rPr>
      </w:pPr>
      <w:r w:rsidRPr="00556927">
        <w:rPr>
          <w:highlight w:val="yellow"/>
        </w:rPr>
        <w:t xml:space="preserve">Ensuring all users can easily control and are not adversely affected by slide rotation is an essential aspect of making carousels accessible. And that is quite a task to do carefully. </w:t>
      </w:r>
    </w:p>
    <w:p w14:paraId="1CB6B809" w14:textId="5F8B4410" w:rsidR="00556927" w:rsidRPr="00556927" w:rsidRDefault="00556927" w:rsidP="00556927">
      <w:pPr>
        <w:pStyle w:val="ListParagraph"/>
        <w:numPr>
          <w:ilvl w:val="0"/>
          <w:numId w:val="1"/>
        </w:numPr>
        <w:rPr>
          <w:highlight w:val="yellow"/>
          <w:lang w:val="en-US"/>
        </w:rPr>
      </w:pPr>
      <w:r w:rsidRPr="00556927">
        <w:rPr>
          <w:highlight w:val="yellow"/>
        </w:rPr>
        <w:t>For instance, the screen reader experience can be confusing and disorienting if slides that are not visible on screen are incorrectly hidden, e.g., displayed off-screen.</w:t>
      </w:r>
    </w:p>
    <w:p w14:paraId="45C111E4" w14:textId="27B671A9" w:rsidR="00556927" w:rsidRPr="00556927" w:rsidRDefault="00556927" w:rsidP="00556927">
      <w:pPr>
        <w:pStyle w:val="ListParagraph"/>
        <w:numPr>
          <w:ilvl w:val="0"/>
          <w:numId w:val="1"/>
        </w:numPr>
        <w:rPr>
          <w:highlight w:val="yellow"/>
          <w:lang w:val="en-US"/>
        </w:rPr>
      </w:pPr>
      <w:r w:rsidRPr="00556927">
        <w:rPr>
          <w:highlight w:val="yellow"/>
        </w:rPr>
        <w:t> If slides rotate automatically and a screen reader user is not aware of the rotation, the user may read an element on slide one, execute the screen reader command for next element, and, instead of hearing the next element on slide one, hear an element from slide 2 without any knowledge that the element just announced is from an entirely new context.</w:t>
      </w:r>
    </w:p>
    <w:p w14:paraId="6C84CF18" w14:textId="77777777" w:rsidR="00556927" w:rsidRDefault="00556927" w:rsidP="00556927">
      <w:pPr>
        <w:rPr>
          <w:lang w:val="en-US"/>
        </w:rPr>
      </w:pPr>
    </w:p>
    <w:p w14:paraId="50F4C57A" w14:textId="4807AF7B" w:rsidR="00556927" w:rsidRDefault="00556927" w:rsidP="00556927">
      <w:pPr>
        <w:rPr>
          <w:lang w:val="en-US"/>
        </w:rPr>
      </w:pPr>
    </w:p>
    <w:p w14:paraId="17215426" w14:textId="18E6284E" w:rsidR="00556927" w:rsidRPr="001B1A81" w:rsidRDefault="00F22D08" w:rsidP="00556927">
      <w:pPr>
        <w:rPr>
          <w:b/>
          <w:bCs/>
          <w:lang w:val="en-US"/>
        </w:rPr>
      </w:pPr>
      <w:r w:rsidRPr="001B1A81">
        <w:rPr>
          <w:b/>
          <w:bCs/>
          <w:lang w:val="en-US"/>
        </w:rPr>
        <w:t>Performance</w:t>
      </w:r>
    </w:p>
    <w:p w14:paraId="0281B159" w14:textId="77777777" w:rsidR="00F22D08" w:rsidRDefault="00F22D08" w:rsidP="00556927">
      <w:pPr>
        <w:rPr>
          <w:lang w:val="en-US"/>
        </w:rPr>
      </w:pPr>
    </w:p>
    <w:p w14:paraId="19C55A5D" w14:textId="1418ED9C" w:rsidR="00F22D08" w:rsidRDefault="001B1A81" w:rsidP="001B1A81">
      <w:pPr>
        <w:pStyle w:val="ListParagraph"/>
        <w:numPr>
          <w:ilvl w:val="0"/>
          <w:numId w:val="1"/>
        </w:numPr>
        <w:rPr>
          <w:lang w:val="en-US"/>
        </w:rPr>
      </w:pPr>
      <w:r>
        <w:rPr>
          <w:lang w:val="en-US"/>
        </w:rPr>
        <w:lastRenderedPageBreak/>
        <w:t xml:space="preserve">Carousels typically having images, and animations. Additional to that it is a processing heavy operation. For example – complete hiding and showing elements/slides. </w:t>
      </w:r>
    </w:p>
    <w:p w14:paraId="5700D653" w14:textId="1197D59D" w:rsidR="001B1A81" w:rsidRDefault="001B1A81" w:rsidP="001B1A81">
      <w:pPr>
        <w:pStyle w:val="ListParagraph"/>
        <w:numPr>
          <w:ilvl w:val="0"/>
          <w:numId w:val="1"/>
        </w:numPr>
        <w:rPr>
          <w:lang w:val="en-US"/>
        </w:rPr>
      </w:pPr>
      <w:r>
        <w:rPr>
          <w:lang w:val="en-US"/>
        </w:rPr>
        <w:t xml:space="preserve">What bounds/limitations must be placed on number of items or image size, type, and resolution. </w:t>
      </w:r>
    </w:p>
    <w:p w14:paraId="08EA9A2A" w14:textId="77777777" w:rsidR="001B1A81" w:rsidRDefault="001B1A81">
      <w:pPr>
        <w:rPr>
          <w:lang w:val="en-US"/>
        </w:rPr>
      </w:pPr>
      <w:r>
        <w:rPr>
          <w:lang w:val="en-US"/>
        </w:rPr>
        <w:br w:type="page"/>
      </w:r>
    </w:p>
    <w:p w14:paraId="1569A97D" w14:textId="36BB4562" w:rsidR="001B1A81" w:rsidRPr="001B1A81" w:rsidRDefault="001B1A81" w:rsidP="001B1A81">
      <w:pPr>
        <w:rPr>
          <w:b/>
          <w:bCs/>
          <w:lang w:val="en-US"/>
        </w:rPr>
      </w:pPr>
      <w:r w:rsidRPr="001B1A81">
        <w:rPr>
          <w:b/>
          <w:bCs/>
          <w:lang w:val="en-US"/>
        </w:rPr>
        <w:lastRenderedPageBreak/>
        <w:t>Feasibility Study</w:t>
      </w:r>
      <w:r w:rsidR="00A234B9">
        <w:rPr>
          <w:b/>
          <w:bCs/>
          <w:lang w:val="en-US"/>
        </w:rPr>
        <w:t>:</w:t>
      </w:r>
    </w:p>
    <w:p w14:paraId="3322270E" w14:textId="77777777" w:rsidR="001B1A81" w:rsidRDefault="001B1A81" w:rsidP="001B1A81">
      <w:pPr>
        <w:rPr>
          <w:lang w:val="en-US"/>
        </w:rPr>
      </w:pPr>
    </w:p>
    <w:p w14:paraId="1D9BB978" w14:textId="23A31590" w:rsidR="001B1A81" w:rsidRPr="00595F97" w:rsidRDefault="00595F97" w:rsidP="001B1A81">
      <w:pPr>
        <w:pStyle w:val="ListParagraph"/>
        <w:numPr>
          <w:ilvl w:val="0"/>
          <w:numId w:val="3"/>
        </w:numPr>
        <w:rPr>
          <w:u w:val="single"/>
          <w:lang w:val="en-US"/>
        </w:rPr>
      </w:pPr>
      <w:r>
        <w:rPr>
          <w:u w:val="single"/>
          <w:lang w:val="en-US"/>
        </w:rPr>
        <w:t>C</w:t>
      </w:r>
      <w:r w:rsidR="001B1A81" w:rsidRPr="00595F97">
        <w:rPr>
          <w:u w:val="single"/>
          <w:lang w:val="en-US"/>
        </w:rPr>
        <w:t xml:space="preserve">omponents </w:t>
      </w:r>
    </w:p>
    <w:p w14:paraId="38C58620" w14:textId="77777777" w:rsidR="001B1A81" w:rsidRDefault="001B1A81" w:rsidP="001B1A81">
      <w:pPr>
        <w:rPr>
          <w:lang w:val="en-US"/>
        </w:rPr>
      </w:pPr>
    </w:p>
    <w:p w14:paraId="345DDA83" w14:textId="6FF50FA5" w:rsidR="001B1A81" w:rsidRDefault="001B1A81" w:rsidP="001B1A81">
      <w:pPr>
        <w:pStyle w:val="ListParagraph"/>
        <w:numPr>
          <w:ilvl w:val="0"/>
          <w:numId w:val="1"/>
        </w:numPr>
        <w:rPr>
          <w:lang w:val="en-US"/>
        </w:rPr>
      </w:pPr>
      <w:r>
        <w:rPr>
          <w:lang w:val="en-US"/>
        </w:rPr>
        <w:t xml:space="preserve">A carousel container element encompasses all components (Carousel controls, and slides) </w:t>
      </w:r>
    </w:p>
    <w:p w14:paraId="1B396D99" w14:textId="2511B406" w:rsidR="00595F97" w:rsidRDefault="00595F97" w:rsidP="001B1A81">
      <w:pPr>
        <w:pStyle w:val="ListParagraph"/>
        <w:numPr>
          <w:ilvl w:val="0"/>
          <w:numId w:val="1"/>
        </w:numPr>
        <w:rPr>
          <w:lang w:val="en-US"/>
        </w:rPr>
      </w:pPr>
      <w:r>
        <w:rPr>
          <w:lang w:val="en-US"/>
        </w:rPr>
        <w:t>Slide</w:t>
      </w:r>
      <w:r w:rsidR="001953F2">
        <w:rPr>
          <w:lang w:val="en-US"/>
        </w:rPr>
        <w:t>/Slides</w:t>
      </w:r>
    </w:p>
    <w:p w14:paraId="706DFB79" w14:textId="29833E43" w:rsidR="001953F2" w:rsidRDefault="001953F2" w:rsidP="001B1A81">
      <w:pPr>
        <w:pStyle w:val="ListParagraph"/>
        <w:numPr>
          <w:ilvl w:val="0"/>
          <w:numId w:val="1"/>
        </w:numPr>
        <w:rPr>
          <w:lang w:val="en-US"/>
        </w:rPr>
      </w:pPr>
      <w:r>
        <w:rPr>
          <w:lang w:val="en-US"/>
        </w:rPr>
        <w:t>Rotation Control – Control to start/stop automatic slide rotation</w:t>
      </w:r>
      <w:r w:rsidR="00410999">
        <w:rPr>
          <w:lang w:val="en-US"/>
        </w:rPr>
        <w:t>.</w:t>
      </w:r>
    </w:p>
    <w:p w14:paraId="7AC573B3" w14:textId="7E65FC0B" w:rsidR="00410999" w:rsidRDefault="001953F2" w:rsidP="00410999">
      <w:pPr>
        <w:pStyle w:val="ListParagraph"/>
        <w:numPr>
          <w:ilvl w:val="0"/>
          <w:numId w:val="1"/>
        </w:numPr>
        <w:rPr>
          <w:lang w:val="en-US"/>
        </w:rPr>
      </w:pPr>
      <w:r>
        <w:rPr>
          <w:lang w:val="en-US"/>
        </w:rPr>
        <w:t xml:space="preserve">Next slide control </w:t>
      </w:r>
    </w:p>
    <w:p w14:paraId="173C3651" w14:textId="6C758D11" w:rsidR="00410999" w:rsidRDefault="00410999" w:rsidP="00410999">
      <w:pPr>
        <w:pStyle w:val="ListParagraph"/>
        <w:numPr>
          <w:ilvl w:val="0"/>
          <w:numId w:val="1"/>
        </w:numPr>
        <w:rPr>
          <w:lang w:val="en-US"/>
        </w:rPr>
      </w:pPr>
      <w:r>
        <w:rPr>
          <w:lang w:val="en-US"/>
        </w:rPr>
        <w:t>Previous slide control</w:t>
      </w:r>
    </w:p>
    <w:p w14:paraId="5F47B617" w14:textId="42722BCE" w:rsidR="00410999" w:rsidRDefault="00410999" w:rsidP="00410999">
      <w:pPr>
        <w:pStyle w:val="ListParagraph"/>
        <w:numPr>
          <w:ilvl w:val="0"/>
          <w:numId w:val="1"/>
        </w:numPr>
        <w:rPr>
          <w:lang w:val="en-US"/>
        </w:rPr>
      </w:pPr>
      <w:r>
        <w:rPr>
          <w:lang w:val="en-US"/>
        </w:rPr>
        <w:t xml:space="preserve">Slide picker control(s) </w:t>
      </w:r>
      <w:r w:rsidR="00EA2779">
        <w:rPr>
          <w:lang w:val="en-US"/>
        </w:rPr>
        <w:t>–</w:t>
      </w:r>
      <w:r>
        <w:rPr>
          <w:lang w:val="en-US"/>
        </w:rPr>
        <w:t xml:space="preserve"> Gro</w:t>
      </w:r>
      <w:r w:rsidR="00EA2779">
        <w:rPr>
          <w:lang w:val="en-US"/>
        </w:rPr>
        <w:t xml:space="preserve">up to pick a slide (indicator). </w:t>
      </w:r>
    </w:p>
    <w:p w14:paraId="0272E16B" w14:textId="77777777" w:rsidR="007A6C9D" w:rsidRDefault="007A6C9D" w:rsidP="007A6C9D">
      <w:pPr>
        <w:pStyle w:val="ListParagraph"/>
        <w:rPr>
          <w:lang w:val="en-US"/>
        </w:rPr>
      </w:pPr>
    </w:p>
    <w:p w14:paraId="5574297A" w14:textId="5E4F8F38" w:rsidR="007A6C9D" w:rsidRPr="007A6C9D" w:rsidRDefault="007A6C9D" w:rsidP="007A6C9D">
      <w:pPr>
        <w:pStyle w:val="ListParagraph"/>
        <w:rPr>
          <w:u w:val="single"/>
          <w:lang w:val="en-US"/>
        </w:rPr>
      </w:pPr>
      <w:r w:rsidRPr="007A6C9D">
        <w:rPr>
          <w:u w:val="single"/>
          <w:lang w:val="en-US"/>
        </w:rPr>
        <w:t>Nice to Have</w:t>
      </w:r>
    </w:p>
    <w:p w14:paraId="6D9EFBC8" w14:textId="61A5E604" w:rsidR="00C1447D" w:rsidRDefault="00C1447D" w:rsidP="00410999">
      <w:pPr>
        <w:pStyle w:val="ListParagraph"/>
        <w:numPr>
          <w:ilvl w:val="0"/>
          <w:numId w:val="1"/>
        </w:numPr>
        <w:rPr>
          <w:lang w:val="en-US"/>
        </w:rPr>
      </w:pPr>
      <w:r>
        <w:rPr>
          <w:lang w:val="en-US"/>
        </w:rPr>
        <w:t>Label</w:t>
      </w:r>
      <w:r w:rsidR="00224FF3">
        <w:rPr>
          <w:lang w:val="en-US"/>
        </w:rPr>
        <w:t>/Captions</w:t>
      </w:r>
      <w:r>
        <w:rPr>
          <w:lang w:val="en-US"/>
        </w:rPr>
        <w:t xml:space="preserve"> – Textual information over slides (TODO – Plan later)</w:t>
      </w:r>
    </w:p>
    <w:p w14:paraId="320A7EA8" w14:textId="16138D2C" w:rsidR="00224FF3" w:rsidRPr="00410999" w:rsidRDefault="00224FF3" w:rsidP="00410999">
      <w:pPr>
        <w:pStyle w:val="ListParagraph"/>
        <w:numPr>
          <w:ilvl w:val="0"/>
          <w:numId w:val="1"/>
        </w:numPr>
        <w:rPr>
          <w:lang w:val="en-US"/>
        </w:rPr>
      </w:pPr>
      <w:r>
        <w:rPr>
          <w:lang w:val="en-US"/>
        </w:rPr>
        <w:t xml:space="preserve">Active Link </w:t>
      </w:r>
      <w:r w:rsidR="007A6C9D">
        <w:rPr>
          <w:lang w:val="en-US"/>
        </w:rPr>
        <w:t>–</w:t>
      </w:r>
      <w:r>
        <w:rPr>
          <w:lang w:val="en-US"/>
        </w:rPr>
        <w:t xml:space="preserve"> Clicking</w:t>
      </w:r>
      <w:r w:rsidR="007A6C9D">
        <w:rPr>
          <w:lang w:val="en-US"/>
        </w:rPr>
        <w:t xml:space="preserve"> text / slide – Redirect (TODO – Plan later)</w:t>
      </w:r>
    </w:p>
    <w:p w14:paraId="1D6EC1BB" w14:textId="77777777" w:rsidR="003862B0" w:rsidRDefault="003862B0" w:rsidP="003862B0">
      <w:pPr>
        <w:rPr>
          <w:lang w:val="en-US"/>
        </w:rPr>
      </w:pPr>
    </w:p>
    <w:p w14:paraId="3C00B291" w14:textId="400F02C5" w:rsidR="003862B0" w:rsidRPr="00595F97" w:rsidRDefault="003862B0" w:rsidP="003862B0">
      <w:pPr>
        <w:pStyle w:val="ListParagraph"/>
        <w:numPr>
          <w:ilvl w:val="0"/>
          <w:numId w:val="3"/>
        </w:numPr>
        <w:rPr>
          <w:u w:val="single"/>
          <w:lang w:val="en-US"/>
        </w:rPr>
      </w:pPr>
      <w:r w:rsidRPr="00595F97">
        <w:rPr>
          <w:u w:val="single"/>
          <w:lang w:val="en-US"/>
        </w:rPr>
        <w:t xml:space="preserve">Accessibility </w:t>
      </w:r>
    </w:p>
    <w:p w14:paraId="281738B7" w14:textId="671B392A" w:rsidR="00A649A4" w:rsidRPr="00A835B8" w:rsidRDefault="00D167AC" w:rsidP="00A835B8">
      <w:pPr>
        <w:rPr>
          <w:lang w:val="en-US"/>
        </w:rPr>
      </w:pPr>
      <w:r w:rsidRPr="00A835B8">
        <w:rPr>
          <w:lang w:val="en-US"/>
        </w:rPr>
        <w:t xml:space="preserve">                                                                                                                                                   </w:t>
      </w:r>
    </w:p>
    <w:p w14:paraId="53AADB98" w14:textId="69DEC2B9" w:rsidR="003862B0" w:rsidRDefault="00A649A4" w:rsidP="003862B0">
      <w:pPr>
        <w:pStyle w:val="ListParagraph"/>
        <w:numPr>
          <w:ilvl w:val="0"/>
          <w:numId w:val="1"/>
        </w:numPr>
        <w:rPr>
          <w:lang w:val="en-US"/>
        </w:rPr>
      </w:pPr>
      <w:r>
        <w:rPr>
          <w:lang w:val="en-US"/>
        </w:rPr>
        <w:t>Set</w:t>
      </w:r>
      <w:r w:rsidR="00C1447D">
        <w:rPr>
          <w:lang w:val="en-US"/>
        </w:rPr>
        <w:t xml:space="preserve"> on container</w:t>
      </w:r>
      <w:r>
        <w:rPr>
          <w:lang w:val="en-US"/>
        </w:rPr>
        <w:t xml:space="preserve"> </w:t>
      </w:r>
      <w:r w:rsidRPr="00487BCE">
        <w:rPr>
          <w:highlight w:val="cyan"/>
          <w:lang w:val="en-US"/>
        </w:rPr>
        <w:t>a</w:t>
      </w:r>
      <w:r w:rsidR="003862B0" w:rsidRPr="00487BCE">
        <w:rPr>
          <w:highlight w:val="cyan"/>
          <w:lang w:val="en-US"/>
        </w:rPr>
        <w:t>ria-</w:t>
      </w:r>
      <w:proofErr w:type="spellStart"/>
      <w:r w:rsidR="003862B0" w:rsidRPr="00487BCE">
        <w:rPr>
          <w:highlight w:val="cyan"/>
          <w:lang w:val="en-US"/>
        </w:rPr>
        <w:t>roledescription</w:t>
      </w:r>
      <w:proofErr w:type="spellEnd"/>
      <w:r w:rsidR="00595F97" w:rsidRPr="00487BCE">
        <w:rPr>
          <w:highlight w:val="cyan"/>
          <w:lang w:val="en-US"/>
        </w:rPr>
        <w:t xml:space="preserve"> set to</w:t>
      </w:r>
      <w:r w:rsidR="003862B0" w:rsidRPr="00487BCE">
        <w:rPr>
          <w:highlight w:val="cyan"/>
          <w:lang w:val="en-US"/>
        </w:rPr>
        <w:t xml:space="preserve"> – carousel</w:t>
      </w:r>
      <w:r w:rsidR="00487BCE" w:rsidRPr="00487BCE">
        <w:rPr>
          <w:highlight w:val="cyan"/>
          <w:lang w:val="en-US"/>
        </w:rPr>
        <w:t>.</w:t>
      </w:r>
    </w:p>
    <w:p w14:paraId="05BA862F" w14:textId="7EF90506" w:rsidR="00595F97" w:rsidRDefault="00487BCE" w:rsidP="003862B0">
      <w:pPr>
        <w:pStyle w:val="ListParagraph"/>
        <w:numPr>
          <w:ilvl w:val="0"/>
          <w:numId w:val="1"/>
        </w:numPr>
        <w:rPr>
          <w:lang w:val="en-US"/>
        </w:rPr>
      </w:pPr>
      <w:r>
        <w:rPr>
          <w:lang w:val="en-US"/>
        </w:rPr>
        <w:t>Labels</w:t>
      </w:r>
      <w:r w:rsidR="00061655">
        <w:rPr>
          <w:lang w:val="en-US"/>
        </w:rPr>
        <w:t xml:space="preserve">, its accessible label is provided by property – </w:t>
      </w:r>
      <w:r w:rsidR="00061655" w:rsidRPr="00D954F8">
        <w:rPr>
          <w:highlight w:val="cyan"/>
          <w:lang w:val="en-US"/>
        </w:rPr>
        <w:t>aria-</w:t>
      </w:r>
      <w:proofErr w:type="spellStart"/>
      <w:r w:rsidR="00061655" w:rsidRPr="00D954F8">
        <w:rPr>
          <w:highlight w:val="cyan"/>
          <w:lang w:val="en-US"/>
        </w:rPr>
        <w:t>labelledby</w:t>
      </w:r>
      <w:proofErr w:type="spellEnd"/>
      <w:r w:rsidRPr="00D954F8">
        <w:rPr>
          <w:highlight w:val="cyan"/>
          <w:lang w:val="en-US"/>
        </w:rPr>
        <w:t xml:space="preserve"> / aria-label</w:t>
      </w:r>
      <w:r>
        <w:rPr>
          <w:lang w:val="en-US"/>
        </w:rPr>
        <w:t xml:space="preserve">. More on it </w:t>
      </w:r>
      <w:hyperlink r:id="rId19" w:history="1">
        <w:r w:rsidR="00D954F8" w:rsidRPr="005F6EDB">
          <w:rPr>
            <w:rStyle w:val="Hyperlink"/>
          </w:rPr>
          <w:t>Here</w:t>
        </w:r>
      </w:hyperlink>
    </w:p>
    <w:p w14:paraId="6A0E580B" w14:textId="592820E4" w:rsidR="003862B0" w:rsidRDefault="00707AD6" w:rsidP="003862B0">
      <w:pPr>
        <w:pStyle w:val="ListParagraph"/>
        <w:numPr>
          <w:ilvl w:val="0"/>
          <w:numId w:val="1"/>
        </w:numPr>
        <w:rPr>
          <w:lang w:val="en-US"/>
        </w:rPr>
      </w:pPr>
      <w:r>
        <w:rPr>
          <w:lang w:val="en-US"/>
        </w:rPr>
        <w:t>Rotation control should have accessible label</w:t>
      </w:r>
      <w:r w:rsidR="00DD1E55">
        <w:rPr>
          <w:lang w:val="en-US"/>
        </w:rPr>
        <w:t xml:space="preserve">. </w:t>
      </w:r>
      <w:r w:rsidR="00CC6977">
        <w:rPr>
          <w:lang w:val="en-US"/>
        </w:rPr>
        <w:t>Also,</w:t>
      </w:r>
      <w:r w:rsidR="00DD1E55">
        <w:rPr>
          <w:lang w:val="en-US"/>
        </w:rPr>
        <w:t xml:space="preserve"> property </w:t>
      </w:r>
      <w:r w:rsidR="00DD1E55" w:rsidRPr="00DD1E55">
        <w:rPr>
          <w:highlight w:val="cyan"/>
          <w:lang w:val="en-US"/>
        </w:rPr>
        <w:t>aria-label</w:t>
      </w:r>
      <w:r w:rsidR="00DD1E55">
        <w:rPr>
          <w:lang w:val="en-US"/>
        </w:rPr>
        <w:t>.</w:t>
      </w:r>
    </w:p>
    <w:p w14:paraId="379A0BAF" w14:textId="701363A5" w:rsidR="00DD1E55" w:rsidRDefault="00CC6977" w:rsidP="003862B0">
      <w:pPr>
        <w:pStyle w:val="ListParagraph"/>
        <w:numPr>
          <w:ilvl w:val="0"/>
          <w:numId w:val="1"/>
        </w:numPr>
        <w:rPr>
          <w:lang w:val="en-US"/>
        </w:rPr>
      </w:pPr>
      <w:r>
        <w:rPr>
          <w:lang w:val="en-US"/>
        </w:rPr>
        <w:t>Each slide has an accessible name</w:t>
      </w:r>
      <w:r w:rsidR="001F0721">
        <w:rPr>
          <w:lang w:val="en-US"/>
        </w:rPr>
        <w:t xml:space="preserve"> (unique). Also, accessibility properties.</w:t>
      </w:r>
    </w:p>
    <w:p w14:paraId="03A559C4" w14:textId="7A2BC081" w:rsidR="00D10E9F" w:rsidRDefault="00D10E9F" w:rsidP="003862B0">
      <w:pPr>
        <w:pStyle w:val="ListParagraph"/>
        <w:numPr>
          <w:ilvl w:val="0"/>
          <w:numId w:val="1"/>
        </w:numPr>
        <w:rPr>
          <w:lang w:val="en-US"/>
        </w:rPr>
      </w:pPr>
      <w:r>
        <w:rPr>
          <w:lang w:val="en-US"/>
        </w:rPr>
        <w:t>Color contrast of Text and Rotation controls.</w:t>
      </w:r>
    </w:p>
    <w:p w14:paraId="3C54F59D" w14:textId="5A2DBE0F" w:rsidR="00D10E9F" w:rsidRDefault="00D10E9F" w:rsidP="003862B0">
      <w:pPr>
        <w:pStyle w:val="ListParagraph"/>
        <w:numPr>
          <w:ilvl w:val="0"/>
          <w:numId w:val="1"/>
        </w:numPr>
        <w:rPr>
          <w:lang w:val="en-US"/>
        </w:rPr>
      </w:pPr>
      <w:r>
        <w:rPr>
          <w:lang w:val="en-US"/>
        </w:rPr>
        <w:t xml:space="preserve">Screen reader announcement of slide changes. </w:t>
      </w:r>
    </w:p>
    <w:p w14:paraId="5264A4A4" w14:textId="0B1BE4DB" w:rsidR="00156D87" w:rsidRPr="00156D87" w:rsidRDefault="00156D87" w:rsidP="00156D87">
      <w:pPr>
        <w:pStyle w:val="ListParagraph"/>
        <w:numPr>
          <w:ilvl w:val="0"/>
          <w:numId w:val="1"/>
        </w:numPr>
        <w:rPr>
          <w:lang w:val="en-US"/>
        </w:rPr>
      </w:pPr>
      <w:r>
        <w:rPr>
          <w:lang w:val="en-US"/>
        </w:rPr>
        <w:t>If, Slides/Elements of the Carousel have some message it should be as caption. Images including text cannot be read by screen readers. (TODO – Can be brainstormed later)</w:t>
      </w:r>
    </w:p>
    <w:p w14:paraId="06EC46B5" w14:textId="77777777" w:rsidR="00EE5F53" w:rsidRDefault="00EE5F53" w:rsidP="00EE5F53">
      <w:pPr>
        <w:rPr>
          <w:lang w:val="en-US"/>
        </w:rPr>
      </w:pPr>
    </w:p>
    <w:p w14:paraId="1D953615" w14:textId="287583E5" w:rsidR="00EE5F53" w:rsidRPr="003E7693" w:rsidRDefault="00EE5F53" w:rsidP="00EE5F53">
      <w:pPr>
        <w:pStyle w:val="ListParagraph"/>
        <w:numPr>
          <w:ilvl w:val="0"/>
          <w:numId w:val="3"/>
        </w:numPr>
        <w:rPr>
          <w:u w:val="single"/>
          <w:lang w:val="en-US"/>
        </w:rPr>
      </w:pPr>
      <w:r w:rsidRPr="003E7693">
        <w:rPr>
          <w:u w:val="single"/>
          <w:lang w:val="en-US"/>
        </w:rPr>
        <w:t>Keyboard Interaction</w:t>
      </w:r>
      <w:r w:rsidR="000D3E90" w:rsidRPr="003E7693">
        <w:rPr>
          <w:u w:val="single"/>
          <w:lang w:val="en-US"/>
        </w:rPr>
        <w:t xml:space="preserve"> (Basic Interactions)</w:t>
      </w:r>
    </w:p>
    <w:p w14:paraId="033BB7AC" w14:textId="77777777" w:rsidR="00A835B8" w:rsidRDefault="00A835B8" w:rsidP="00A835B8">
      <w:pPr>
        <w:rPr>
          <w:lang w:val="en-US"/>
        </w:rPr>
      </w:pPr>
    </w:p>
    <w:p w14:paraId="1EA68A51" w14:textId="3F4B5D26" w:rsidR="00A835B8" w:rsidRDefault="00E92CE6" w:rsidP="00A835B8">
      <w:pPr>
        <w:pStyle w:val="ListParagraph"/>
        <w:numPr>
          <w:ilvl w:val="0"/>
          <w:numId w:val="4"/>
        </w:numPr>
        <w:rPr>
          <w:lang w:val="en-US"/>
        </w:rPr>
      </w:pPr>
      <w:r>
        <w:rPr>
          <w:lang w:val="en-US"/>
        </w:rPr>
        <w:t>Toggle the auto rotation of slides – Recommended (Enter or Space)</w:t>
      </w:r>
    </w:p>
    <w:p w14:paraId="68790535" w14:textId="2C2E6D7E" w:rsidR="00E92CE6" w:rsidRDefault="003E7693" w:rsidP="00A835B8">
      <w:pPr>
        <w:pStyle w:val="ListParagraph"/>
        <w:numPr>
          <w:ilvl w:val="0"/>
          <w:numId w:val="4"/>
        </w:numPr>
        <w:rPr>
          <w:lang w:val="en-US"/>
        </w:rPr>
      </w:pPr>
      <w:r>
        <w:rPr>
          <w:lang w:val="en-US"/>
        </w:rPr>
        <w:t>Moves focus through interactive elements – Recommended (Tab)</w:t>
      </w:r>
    </w:p>
    <w:p w14:paraId="709433AB" w14:textId="4657FDC4" w:rsidR="003E7693" w:rsidRPr="00A835B8" w:rsidRDefault="003E7693" w:rsidP="00A835B8">
      <w:pPr>
        <w:pStyle w:val="ListParagraph"/>
        <w:numPr>
          <w:ilvl w:val="0"/>
          <w:numId w:val="4"/>
        </w:numPr>
        <w:rPr>
          <w:lang w:val="en-US"/>
        </w:rPr>
      </w:pPr>
      <w:r>
        <w:rPr>
          <w:lang w:val="en-US"/>
        </w:rPr>
        <w:t>Rotation control – Recommended (Tab)</w:t>
      </w:r>
    </w:p>
    <w:p w14:paraId="13E7ACC0" w14:textId="77777777" w:rsidR="001B1A81" w:rsidRDefault="001B1A81" w:rsidP="001B1A81">
      <w:pPr>
        <w:rPr>
          <w:lang w:val="en-US"/>
        </w:rPr>
      </w:pPr>
    </w:p>
    <w:p w14:paraId="337FFD3C" w14:textId="4E4C0A0C" w:rsidR="003E7693" w:rsidRPr="0097034F" w:rsidRDefault="003E7693" w:rsidP="00A835B8">
      <w:pPr>
        <w:pStyle w:val="ListParagraph"/>
        <w:numPr>
          <w:ilvl w:val="0"/>
          <w:numId w:val="3"/>
        </w:numPr>
        <w:rPr>
          <w:u w:val="single"/>
          <w:lang w:val="en-US"/>
        </w:rPr>
      </w:pPr>
      <w:r w:rsidRPr="0097034F">
        <w:rPr>
          <w:u w:val="single"/>
          <w:lang w:val="en-US"/>
        </w:rPr>
        <w:t xml:space="preserve">Standards </w:t>
      </w:r>
      <w:r w:rsidR="0034587C" w:rsidRPr="0097034F">
        <w:rPr>
          <w:u w:val="single"/>
          <w:lang w:val="en-US"/>
        </w:rPr>
        <w:t>for components</w:t>
      </w:r>
    </w:p>
    <w:p w14:paraId="7485CADB" w14:textId="77777777" w:rsidR="003E7693" w:rsidRDefault="003E7693" w:rsidP="003E7693">
      <w:pPr>
        <w:pStyle w:val="ListParagraph"/>
        <w:rPr>
          <w:lang w:val="en-US"/>
        </w:rPr>
      </w:pPr>
    </w:p>
    <w:p w14:paraId="33AEF06C" w14:textId="77777777" w:rsidR="00460E0B" w:rsidRDefault="0034587C" w:rsidP="003E7693">
      <w:pPr>
        <w:pStyle w:val="ListParagraph"/>
        <w:numPr>
          <w:ilvl w:val="0"/>
          <w:numId w:val="6"/>
        </w:numPr>
        <w:rPr>
          <w:lang w:val="en-US"/>
        </w:rPr>
      </w:pPr>
      <w:r>
        <w:rPr>
          <w:lang w:val="en-US"/>
        </w:rPr>
        <w:t xml:space="preserve">As per ING standards, Minimum size of button should be – </w:t>
      </w:r>
      <w:r w:rsidRPr="0034587C">
        <w:rPr>
          <w:highlight w:val="cyan"/>
          <w:lang w:val="en-US"/>
        </w:rPr>
        <w:t>44px by 44px</w:t>
      </w:r>
      <w:r>
        <w:rPr>
          <w:lang w:val="en-US"/>
        </w:rPr>
        <w:t>.</w:t>
      </w:r>
    </w:p>
    <w:p w14:paraId="36D40A29" w14:textId="5C64781B" w:rsidR="00691FDE" w:rsidRDefault="00691FDE" w:rsidP="00057DF2">
      <w:pPr>
        <w:pStyle w:val="ListParagraph"/>
        <w:numPr>
          <w:ilvl w:val="0"/>
          <w:numId w:val="6"/>
        </w:numPr>
        <w:rPr>
          <w:lang w:val="en-US"/>
        </w:rPr>
      </w:pPr>
      <w:r>
        <w:rPr>
          <w:lang w:val="en-US"/>
        </w:rPr>
        <w:t>ING also have contrast ratio requirements</w:t>
      </w:r>
      <w:r w:rsidR="00BA3D54">
        <w:rPr>
          <w:lang w:val="en-US"/>
        </w:rPr>
        <w:t xml:space="preserve"> for text. </w:t>
      </w:r>
    </w:p>
    <w:p w14:paraId="38F6F9C9" w14:textId="66B4EA4E" w:rsidR="00131A9D" w:rsidRDefault="00131A9D" w:rsidP="00057DF2">
      <w:pPr>
        <w:pStyle w:val="ListParagraph"/>
        <w:numPr>
          <w:ilvl w:val="0"/>
          <w:numId w:val="6"/>
        </w:numPr>
        <w:rPr>
          <w:lang w:val="en-US"/>
        </w:rPr>
      </w:pPr>
      <w:r>
        <w:rPr>
          <w:lang w:val="en-US"/>
        </w:rPr>
        <w:t>Standards for Images / Content</w:t>
      </w:r>
    </w:p>
    <w:p w14:paraId="644CD4BD" w14:textId="2B235843" w:rsidR="00131A9D" w:rsidRPr="00057DF2" w:rsidRDefault="00D86769" w:rsidP="00131A9D">
      <w:pPr>
        <w:pStyle w:val="ListParagraph"/>
        <w:numPr>
          <w:ilvl w:val="1"/>
          <w:numId w:val="6"/>
        </w:numPr>
        <w:rPr>
          <w:lang w:val="en-US"/>
        </w:rPr>
      </w:pPr>
      <w:r>
        <w:rPr>
          <w:lang w:val="en-US"/>
        </w:rPr>
        <w:t>Pixel</w:t>
      </w:r>
      <w:r w:rsidR="00DD4682">
        <w:rPr>
          <w:lang w:val="en-US"/>
        </w:rPr>
        <w:t>s</w:t>
      </w:r>
      <w:r w:rsidR="00635FD9">
        <w:rPr>
          <w:lang w:val="en-US"/>
        </w:rPr>
        <w:t xml:space="preserve"> (TODO: Could not find ING Guidelines yet) – </w:t>
      </w:r>
      <w:hyperlink r:id="rId20" w:history="1">
        <w:r w:rsidR="00635FD9" w:rsidRPr="00A264B1">
          <w:rPr>
            <w:rStyle w:val="Hyperlink"/>
            <w:lang w:val="en-US"/>
          </w:rPr>
          <w:t>https://brandportal.ing.com</w:t>
        </w:r>
      </w:hyperlink>
      <w:r w:rsidR="00635FD9">
        <w:rPr>
          <w:lang w:val="en-US"/>
        </w:rPr>
        <w:t xml:space="preserve"> might have some more information. Industry Standard 10</w:t>
      </w:r>
      <w:r w:rsidR="00743E1C">
        <w:rPr>
          <w:lang w:val="en-US"/>
        </w:rPr>
        <w:t>80 x 1080px / Aspect Ratio – 1:1</w:t>
      </w:r>
    </w:p>
    <w:p w14:paraId="1C9127BC" w14:textId="77777777" w:rsidR="00460E0B" w:rsidRDefault="00460E0B" w:rsidP="00460E0B">
      <w:pPr>
        <w:rPr>
          <w:lang w:val="en-US"/>
        </w:rPr>
      </w:pPr>
    </w:p>
    <w:p w14:paraId="4614F6FD" w14:textId="77777777" w:rsidR="00AD7D27" w:rsidRPr="009B758A" w:rsidRDefault="00AD7D27" w:rsidP="00460E0B">
      <w:pPr>
        <w:pStyle w:val="ListParagraph"/>
        <w:numPr>
          <w:ilvl w:val="0"/>
          <w:numId w:val="3"/>
        </w:numPr>
        <w:rPr>
          <w:u w:val="single"/>
          <w:lang w:val="en-US"/>
        </w:rPr>
      </w:pPr>
      <w:r w:rsidRPr="009B758A">
        <w:rPr>
          <w:u w:val="single"/>
          <w:lang w:val="en-US"/>
        </w:rPr>
        <w:t>Performance considerations</w:t>
      </w:r>
    </w:p>
    <w:p w14:paraId="148A2F14" w14:textId="77777777" w:rsidR="00AD7D27" w:rsidRDefault="00AD7D27" w:rsidP="00AD7D27">
      <w:pPr>
        <w:rPr>
          <w:lang w:val="en-US"/>
        </w:rPr>
      </w:pPr>
    </w:p>
    <w:p w14:paraId="7D198365" w14:textId="11AC84AF" w:rsidR="003E7693" w:rsidRDefault="009B758A" w:rsidP="00AD7D27">
      <w:pPr>
        <w:pStyle w:val="ListParagraph"/>
        <w:numPr>
          <w:ilvl w:val="0"/>
          <w:numId w:val="6"/>
        </w:numPr>
        <w:rPr>
          <w:lang w:val="en-US"/>
        </w:rPr>
      </w:pPr>
      <w:r w:rsidRPr="009B758A">
        <w:lastRenderedPageBreak/>
        <w:t>A carousel is a UX component that displays content in a slideshow-like manner. Large, above-the-fold carousels often contain a page's </w:t>
      </w:r>
      <w:r w:rsidRPr="009B758A">
        <w:fldChar w:fldCharType="begin"/>
      </w:r>
      <w:r w:rsidRPr="009B758A">
        <w:instrText>HYPERLINK "https://web.dev/lcp" \l "what-elements-are-considered"</w:instrText>
      </w:r>
      <w:r w:rsidRPr="009B758A">
        <w:fldChar w:fldCharType="separate"/>
      </w:r>
      <w:r w:rsidRPr="009B758A">
        <w:rPr>
          <w:rStyle w:val="Hyperlink"/>
        </w:rPr>
        <w:t>Largest Contentful Paint (LCP) element</w:t>
      </w:r>
      <w:r w:rsidRPr="009B758A">
        <w:rPr>
          <w:lang w:val="en-US"/>
        </w:rPr>
        <w:fldChar w:fldCharType="end"/>
      </w:r>
      <w:r w:rsidRPr="009B758A">
        <w:t>,</w:t>
      </w:r>
      <w:r w:rsidR="0034587C" w:rsidRPr="00AD7D27">
        <w:rPr>
          <w:lang w:val="en-US"/>
        </w:rPr>
        <w:t xml:space="preserve"> </w:t>
      </w:r>
    </w:p>
    <w:p w14:paraId="6F0C14C9" w14:textId="159A5984" w:rsidR="00BD79F1" w:rsidRPr="00051809" w:rsidRDefault="006C29FB" w:rsidP="00AD7D27">
      <w:pPr>
        <w:pStyle w:val="ListParagraph"/>
        <w:numPr>
          <w:ilvl w:val="0"/>
          <w:numId w:val="6"/>
        </w:numPr>
        <w:rPr>
          <w:lang w:val="en-US"/>
        </w:rPr>
      </w:pPr>
      <w:r>
        <w:t>Avoid</w:t>
      </w:r>
      <w:r w:rsidR="00661AD4" w:rsidRPr="00661AD4">
        <w:t xml:space="preserve"> use</w:t>
      </w:r>
      <w:r>
        <w:t xml:space="preserve"> of</w:t>
      </w:r>
      <w:r w:rsidR="00661AD4" w:rsidRPr="00661AD4">
        <w:t> </w:t>
      </w:r>
      <w:r w:rsidR="00661AD4" w:rsidRPr="00661AD4">
        <w:fldChar w:fldCharType="begin"/>
      </w:r>
      <w:r w:rsidR="00661AD4" w:rsidRPr="00661AD4">
        <w:instrText>HYPERLINK "https://developer.chrome.com/docs/lighthouse/performance/non-composited-animations"</w:instrText>
      </w:r>
      <w:r w:rsidR="00661AD4" w:rsidRPr="00661AD4">
        <w:fldChar w:fldCharType="separate"/>
      </w:r>
      <w:r w:rsidR="00661AD4" w:rsidRPr="00661AD4">
        <w:rPr>
          <w:rStyle w:val="Hyperlink"/>
        </w:rPr>
        <w:t>non-composited animations</w:t>
      </w:r>
      <w:r w:rsidR="00661AD4" w:rsidRPr="00661AD4">
        <w:fldChar w:fldCharType="end"/>
      </w:r>
      <w:r w:rsidR="00661AD4" w:rsidRPr="00661AD4">
        <w:t> that can contribute to </w:t>
      </w:r>
      <w:r w:rsidR="00661AD4" w:rsidRPr="00661AD4">
        <w:fldChar w:fldCharType="begin"/>
      </w:r>
      <w:r w:rsidR="00661AD4" w:rsidRPr="00661AD4">
        <w:instrText>HYPERLINK "https://web.dev/cls"</w:instrText>
      </w:r>
      <w:r w:rsidR="00661AD4" w:rsidRPr="00661AD4">
        <w:fldChar w:fldCharType="separate"/>
      </w:r>
      <w:r w:rsidR="00661AD4" w:rsidRPr="00661AD4">
        <w:rPr>
          <w:rStyle w:val="Hyperlink"/>
        </w:rPr>
        <w:t>Cumulative Layout Shift (CLS)</w:t>
      </w:r>
      <w:r w:rsidR="00661AD4" w:rsidRPr="00661AD4">
        <w:fldChar w:fldCharType="end"/>
      </w:r>
      <w:r w:rsidR="00661AD4" w:rsidRPr="00661AD4">
        <w:t>. On pages with autoplaying carousels, this has the potential to cause infinite layout shifts.</w:t>
      </w:r>
    </w:p>
    <w:p w14:paraId="29C8886D" w14:textId="4CAF7922" w:rsidR="00051809" w:rsidRPr="00424B5B" w:rsidRDefault="002E601D" w:rsidP="00AD7D27">
      <w:pPr>
        <w:pStyle w:val="ListParagraph"/>
        <w:numPr>
          <w:ilvl w:val="0"/>
          <w:numId w:val="6"/>
        </w:numPr>
        <w:rPr>
          <w:lang w:val="en-US"/>
        </w:rPr>
      </w:pPr>
      <w:r>
        <w:t>Keep it simple mostly HTML. Avoid costly JS operations.</w:t>
      </w:r>
    </w:p>
    <w:p w14:paraId="6091117D" w14:textId="3451AA17" w:rsidR="00424B5B" w:rsidRDefault="00424B5B" w:rsidP="001D70DC">
      <w:pPr>
        <w:rPr>
          <w:lang w:val="en-US"/>
        </w:rPr>
      </w:pPr>
    </w:p>
    <w:p w14:paraId="190E4399" w14:textId="1F11043A" w:rsidR="00BE5DFD" w:rsidRPr="0073053B" w:rsidRDefault="00BE5DFD" w:rsidP="0073053B">
      <w:pPr>
        <w:rPr>
          <w:lang w:val="en-US"/>
        </w:rPr>
      </w:pPr>
    </w:p>
    <w:p w14:paraId="6B3F6EE7" w14:textId="77777777" w:rsidR="003E7693" w:rsidRDefault="003E7693" w:rsidP="003E7693">
      <w:pPr>
        <w:rPr>
          <w:lang w:val="en-US"/>
        </w:rPr>
      </w:pPr>
    </w:p>
    <w:p w14:paraId="46936C64" w14:textId="0D11498D" w:rsidR="00820FFC" w:rsidRPr="003E7693" w:rsidRDefault="00820FFC" w:rsidP="003E7693">
      <w:pPr>
        <w:pStyle w:val="ListParagraph"/>
        <w:numPr>
          <w:ilvl w:val="0"/>
          <w:numId w:val="5"/>
        </w:numPr>
        <w:rPr>
          <w:lang w:val="en-US"/>
        </w:rPr>
      </w:pPr>
      <w:r w:rsidRPr="003E7693">
        <w:rPr>
          <w:lang w:val="en-US"/>
        </w:rPr>
        <w:br w:type="page"/>
      </w:r>
    </w:p>
    <w:p w14:paraId="0C996F67" w14:textId="77777777" w:rsidR="0093536F" w:rsidRDefault="007D7C63">
      <w:pPr>
        <w:rPr>
          <w:b/>
          <w:bCs/>
          <w:lang w:val="en-US"/>
        </w:rPr>
      </w:pPr>
      <w:r w:rsidRPr="00A234B9">
        <w:rPr>
          <w:b/>
          <w:bCs/>
          <w:lang w:val="en-US"/>
        </w:rPr>
        <w:lastRenderedPageBreak/>
        <w:t xml:space="preserve">Web Component </w:t>
      </w:r>
      <w:r w:rsidR="00A234B9" w:rsidRPr="00A234B9">
        <w:rPr>
          <w:b/>
          <w:bCs/>
          <w:lang w:val="en-US"/>
        </w:rPr>
        <w:t>and</w:t>
      </w:r>
      <w:r w:rsidRPr="00A234B9">
        <w:rPr>
          <w:b/>
          <w:bCs/>
          <w:lang w:val="en-US"/>
        </w:rPr>
        <w:t xml:space="preserve"> its API</w:t>
      </w:r>
      <w:r w:rsidR="00A234B9" w:rsidRPr="00A234B9">
        <w:rPr>
          <w:b/>
          <w:bCs/>
          <w:lang w:val="en-US"/>
        </w:rPr>
        <w:t>:</w:t>
      </w:r>
    </w:p>
    <w:p w14:paraId="1D65E94C" w14:textId="77777777" w:rsidR="0093536F" w:rsidRDefault="0093536F">
      <w:pPr>
        <w:rPr>
          <w:b/>
          <w:bCs/>
          <w:lang w:val="en-US"/>
        </w:rPr>
      </w:pPr>
    </w:p>
    <w:p w14:paraId="5F8AEE4C" w14:textId="77777777" w:rsidR="0093536F" w:rsidRDefault="0093536F">
      <w:pPr>
        <w:rPr>
          <w:lang w:val="en-US"/>
        </w:rPr>
      </w:pPr>
      <w:r>
        <w:rPr>
          <w:lang w:val="en-US"/>
        </w:rPr>
        <w:t xml:space="preserve">Name: </w:t>
      </w:r>
      <w:proofErr w:type="spellStart"/>
      <w:r>
        <w:rPr>
          <w:lang w:val="en-US"/>
        </w:rPr>
        <w:t>LionCarousel</w:t>
      </w:r>
      <w:proofErr w:type="spellEnd"/>
    </w:p>
    <w:p w14:paraId="22E007FE" w14:textId="77777777" w:rsidR="00A10AA3" w:rsidRDefault="00D36E5E">
      <w:pPr>
        <w:rPr>
          <w:lang w:val="en-US"/>
        </w:rPr>
      </w:pPr>
      <w:r>
        <w:rPr>
          <w:lang w:val="en-US"/>
        </w:rPr>
        <w:t>&lt;lion-carousel&gt;&lt;/lion-carousel&gt;</w:t>
      </w:r>
    </w:p>
    <w:p w14:paraId="0AC45211" w14:textId="77777777" w:rsidR="00A10AA3" w:rsidRDefault="00A10AA3">
      <w:pPr>
        <w:rPr>
          <w:lang w:val="en-US"/>
        </w:rPr>
      </w:pPr>
    </w:p>
    <w:p w14:paraId="223A2AF3" w14:textId="77777777" w:rsidR="00A10AA3" w:rsidRDefault="00A10AA3">
      <w:pPr>
        <w:rPr>
          <w:lang w:val="en-US"/>
        </w:rPr>
      </w:pPr>
      <w:r>
        <w:rPr>
          <w:lang w:val="en-US"/>
        </w:rPr>
        <w:t xml:space="preserve">Public API: </w:t>
      </w:r>
    </w:p>
    <w:p w14:paraId="57645782" w14:textId="29ED9A7F" w:rsidR="00E218A4" w:rsidRPr="00E218A4" w:rsidRDefault="00E218A4" w:rsidP="006E7496">
      <w:pPr>
        <w:pStyle w:val="ListParagraph"/>
        <w:numPr>
          <w:ilvl w:val="0"/>
          <w:numId w:val="6"/>
        </w:numPr>
        <w:rPr>
          <w:b/>
          <w:bCs/>
          <w:lang w:val="en-US"/>
        </w:rPr>
      </w:pPr>
      <w:r>
        <w:rPr>
          <w:lang w:val="en-US"/>
        </w:rPr>
        <w:t>Object &lt;Configuration&gt;</w:t>
      </w:r>
    </w:p>
    <w:p w14:paraId="0D122F91" w14:textId="033D07E4" w:rsidR="00362908" w:rsidRPr="00362908" w:rsidRDefault="00A531FE" w:rsidP="006E7496">
      <w:pPr>
        <w:pStyle w:val="ListParagraph"/>
        <w:numPr>
          <w:ilvl w:val="0"/>
          <w:numId w:val="6"/>
        </w:numPr>
        <w:rPr>
          <w:b/>
          <w:bCs/>
          <w:lang w:val="en-US"/>
        </w:rPr>
      </w:pPr>
      <w:r w:rsidRPr="006E7496">
        <w:rPr>
          <w:lang w:val="en-US"/>
        </w:rPr>
        <w:t>Map</w:t>
      </w:r>
      <w:r w:rsidR="006E7496">
        <w:rPr>
          <w:lang w:val="en-US"/>
        </w:rPr>
        <w:t xml:space="preserve"> </w:t>
      </w:r>
      <w:r w:rsidR="009713CA">
        <w:rPr>
          <w:lang w:val="en-US"/>
        </w:rPr>
        <w:t>&lt;Slides&gt;</w:t>
      </w:r>
    </w:p>
    <w:p w14:paraId="0670F50F" w14:textId="77777777" w:rsidR="00362908" w:rsidRDefault="00362908" w:rsidP="00362908">
      <w:pPr>
        <w:pStyle w:val="ListParagraph"/>
        <w:rPr>
          <w:lang w:val="en-US"/>
        </w:rPr>
      </w:pPr>
      <w:r>
        <w:rPr>
          <w:lang w:val="en-US"/>
        </w:rPr>
        <w:t>[{</w:t>
      </w:r>
    </w:p>
    <w:p w14:paraId="56FA9515" w14:textId="0F1EC910" w:rsidR="00E218A4" w:rsidRPr="00E218A4" w:rsidRDefault="00362908" w:rsidP="00E218A4">
      <w:pPr>
        <w:pStyle w:val="ListParagraph"/>
        <w:rPr>
          <w:lang w:val="en-US"/>
        </w:rPr>
      </w:pPr>
      <w:r>
        <w:rPr>
          <w:lang w:val="en-US"/>
        </w:rPr>
        <w:tab/>
      </w:r>
      <w:proofErr w:type="spellStart"/>
      <w:r>
        <w:rPr>
          <w:lang w:val="en-US"/>
        </w:rPr>
        <w:t>imgUrl</w:t>
      </w:r>
      <w:proofErr w:type="spellEnd"/>
      <w:r>
        <w:rPr>
          <w:lang w:val="en-US"/>
        </w:rPr>
        <w:t>:</w:t>
      </w:r>
    </w:p>
    <w:p w14:paraId="1F75BF6A" w14:textId="77777777" w:rsidR="00E218A4" w:rsidRDefault="00362908" w:rsidP="00E218A4">
      <w:pPr>
        <w:pStyle w:val="ListParagraph"/>
        <w:rPr>
          <w:lang w:val="en-US"/>
        </w:rPr>
      </w:pPr>
      <w:r>
        <w:rPr>
          <w:lang w:val="en-US"/>
        </w:rPr>
        <w:t>}]</w:t>
      </w:r>
      <w:r w:rsidR="00A531FE" w:rsidRPr="006E7496">
        <w:rPr>
          <w:lang w:val="en-US"/>
        </w:rPr>
        <w:t xml:space="preserve"> </w:t>
      </w:r>
    </w:p>
    <w:p w14:paraId="09F82D82" w14:textId="050EAFAA" w:rsidR="0037018E" w:rsidRPr="00E218A4" w:rsidRDefault="0037018E" w:rsidP="00E218A4">
      <w:pPr>
        <w:pStyle w:val="ListParagraph"/>
        <w:rPr>
          <w:lang w:val="en-US"/>
        </w:rPr>
      </w:pPr>
      <w:r w:rsidRPr="00E218A4">
        <w:rPr>
          <w:b/>
          <w:bCs/>
          <w:lang w:val="en-US"/>
        </w:rPr>
        <w:br w:type="page"/>
      </w:r>
    </w:p>
    <w:p w14:paraId="034C401F" w14:textId="46B8AB95" w:rsidR="00D93965" w:rsidRPr="00A234B9" w:rsidRDefault="0037018E" w:rsidP="00D93965">
      <w:pPr>
        <w:rPr>
          <w:b/>
          <w:bCs/>
          <w:lang w:val="en-US"/>
        </w:rPr>
      </w:pPr>
      <w:r w:rsidRPr="00A234B9">
        <w:rPr>
          <w:b/>
          <w:bCs/>
          <w:lang w:val="en-US"/>
        </w:rPr>
        <w:lastRenderedPageBreak/>
        <w:t>References</w:t>
      </w:r>
      <w:r w:rsidR="0065719C">
        <w:rPr>
          <w:b/>
          <w:bCs/>
          <w:lang w:val="en-US"/>
        </w:rPr>
        <w:t>:</w:t>
      </w:r>
    </w:p>
    <w:p w14:paraId="0349E08D" w14:textId="77777777" w:rsidR="0037018E" w:rsidRDefault="0037018E" w:rsidP="00D93965">
      <w:pPr>
        <w:rPr>
          <w:lang w:val="en-US"/>
        </w:rPr>
      </w:pPr>
    </w:p>
    <w:p w14:paraId="383F8BC0" w14:textId="00CAC227" w:rsidR="0037018E" w:rsidRDefault="005F6EDB" w:rsidP="005F6EDB">
      <w:pPr>
        <w:pStyle w:val="ListParagraph"/>
        <w:numPr>
          <w:ilvl w:val="0"/>
          <w:numId w:val="1"/>
        </w:numPr>
      </w:pPr>
      <w:r>
        <w:rPr>
          <w:lang w:val="en-US"/>
        </w:rPr>
        <w:t xml:space="preserve">APG - </w:t>
      </w:r>
      <w:r w:rsidRPr="005F6EDB">
        <w:t>Carousel (Slide Show or Image Rotator) Pattern</w:t>
      </w:r>
      <w:r>
        <w:t xml:space="preserve"> - </w:t>
      </w:r>
      <w:hyperlink r:id="rId21" w:history="1">
        <w:r w:rsidRPr="005F6EDB">
          <w:rPr>
            <w:rStyle w:val="Hyperlink"/>
          </w:rPr>
          <w:t>Here</w:t>
        </w:r>
      </w:hyperlink>
    </w:p>
    <w:p w14:paraId="4071B6CC" w14:textId="6303BDCC" w:rsidR="005F6EDB" w:rsidRDefault="00365117" w:rsidP="005F6EDB">
      <w:pPr>
        <w:pStyle w:val="ListParagraph"/>
        <w:numPr>
          <w:ilvl w:val="0"/>
          <w:numId w:val="1"/>
        </w:numPr>
      </w:pPr>
      <w:r>
        <w:t xml:space="preserve">Auto Rotating Image Carousel Example with Buttons for Slide Control (APG) with Accessibility best practices - </w:t>
      </w:r>
      <w:hyperlink r:id="rId22" w:history="1">
        <w:r w:rsidRPr="00A835B8">
          <w:rPr>
            <w:rStyle w:val="Hyperlink"/>
          </w:rPr>
          <w:t>Here</w:t>
        </w:r>
      </w:hyperlink>
    </w:p>
    <w:p w14:paraId="097BC137" w14:textId="39051AA3" w:rsidR="004821C9" w:rsidRDefault="004821C9" w:rsidP="005F6EDB">
      <w:pPr>
        <w:pStyle w:val="ListParagraph"/>
        <w:numPr>
          <w:ilvl w:val="0"/>
          <w:numId w:val="1"/>
        </w:numPr>
      </w:pPr>
      <w:r>
        <w:t xml:space="preserve">Complete Inspirational Example </w:t>
      </w:r>
    </w:p>
    <w:p w14:paraId="05D8196E" w14:textId="7FF50790" w:rsidR="00B31AD8" w:rsidRDefault="000C644F" w:rsidP="004821C9">
      <w:pPr>
        <w:pStyle w:val="ListParagraph"/>
        <w:numPr>
          <w:ilvl w:val="1"/>
          <w:numId w:val="1"/>
        </w:numPr>
      </w:pPr>
      <w:hyperlink r:id="rId23" w:history="1">
        <w:r w:rsidR="00B31AD8" w:rsidRPr="00A264B1">
          <w:rPr>
            <w:rStyle w:val="Hyperlink"/>
          </w:rPr>
          <w:t>https://www.w3.org/WAI/tutorials/carousels/working-example/</w:t>
        </w:r>
      </w:hyperlink>
    </w:p>
    <w:p w14:paraId="531B1C9E" w14:textId="29B17D6C" w:rsidR="004821C9" w:rsidRDefault="000C644F" w:rsidP="00B31AD8">
      <w:pPr>
        <w:pStyle w:val="ListParagraph"/>
        <w:numPr>
          <w:ilvl w:val="1"/>
          <w:numId w:val="1"/>
        </w:numPr>
      </w:pPr>
      <w:hyperlink r:id="rId24" w:history="1">
        <w:r w:rsidR="00B31AD8" w:rsidRPr="00A264B1">
          <w:rPr>
            <w:rStyle w:val="Hyperlink"/>
          </w:rPr>
          <w:t>https://www.w3.org/WAI/tutorials/carousels/full-code/</w:t>
        </w:r>
      </w:hyperlink>
    </w:p>
    <w:p w14:paraId="0FDCC067" w14:textId="7FD80EF8" w:rsidR="0003665E" w:rsidRDefault="00276ED6" w:rsidP="00D42058">
      <w:pPr>
        <w:pStyle w:val="ListParagraph"/>
        <w:numPr>
          <w:ilvl w:val="0"/>
          <w:numId w:val="1"/>
        </w:numPr>
      </w:pPr>
      <w:r>
        <w:t xml:space="preserve">Performace considerations </w:t>
      </w:r>
      <w:r w:rsidR="0003665E">
        <w:t>–</w:t>
      </w:r>
      <w:r>
        <w:t xml:space="preserve"> </w:t>
      </w:r>
      <w:r w:rsidR="0003665E">
        <w:t>Web vital patterns (Web Dev)</w:t>
      </w:r>
    </w:p>
    <w:p w14:paraId="45D69AB7" w14:textId="138D010D" w:rsidR="00D42058" w:rsidRDefault="000C644F" w:rsidP="00D42058">
      <w:pPr>
        <w:pStyle w:val="ListParagraph"/>
        <w:numPr>
          <w:ilvl w:val="1"/>
          <w:numId w:val="1"/>
        </w:numPr>
      </w:pPr>
      <w:hyperlink r:id="rId25" w:history="1">
        <w:r w:rsidR="00D42058" w:rsidRPr="00A264B1">
          <w:rPr>
            <w:rStyle w:val="Hyperlink"/>
          </w:rPr>
          <w:t>https://web.dev/patterns/web-vitals-patterns/carousels</w:t>
        </w:r>
      </w:hyperlink>
    </w:p>
    <w:p w14:paraId="08110259" w14:textId="2BEA3D10" w:rsidR="00BA3D54" w:rsidRDefault="000C644F" w:rsidP="00BA3D54">
      <w:pPr>
        <w:pStyle w:val="ListParagraph"/>
        <w:numPr>
          <w:ilvl w:val="1"/>
          <w:numId w:val="1"/>
        </w:numPr>
      </w:pPr>
      <w:hyperlink r:id="rId26" w:history="1">
        <w:r w:rsidR="00D42058" w:rsidRPr="00A264B1">
          <w:rPr>
            <w:rStyle w:val="Hyperlink"/>
          </w:rPr>
          <w:t>https://web.dev/articles/carousel-best-practices</w:t>
        </w:r>
      </w:hyperlink>
    </w:p>
    <w:p w14:paraId="407A6D3D" w14:textId="21D4564B" w:rsidR="00875ABC" w:rsidRDefault="00875ABC" w:rsidP="005F6EDB">
      <w:pPr>
        <w:pStyle w:val="ListParagraph"/>
        <w:numPr>
          <w:ilvl w:val="0"/>
          <w:numId w:val="1"/>
        </w:numPr>
      </w:pPr>
      <w:r>
        <w:t xml:space="preserve">Orange Juice, Contribution guidelines - </w:t>
      </w:r>
      <w:hyperlink r:id="rId27" w:history="1">
        <w:r w:rsidRPr="00963F4E">
          <w:rPr>
            <w:rStyle w:val="Hyperlink"/>
          </w:rPr>
          <w:t>Here</w:t>
        </w:r>
      </w:hyperlink>
    </w:p>
    <w:p w14:paraId="70A23014" w14:textId="2175E47A" w:rsidR="005A0209" w:rsidRDefault="005A0209" w:rsidP="005F6EDB">
      <w:pPr>
        <w:pStyle w:val="ListParagraph"/>
        <w:numPr>
          <w:ilvl w:val="0"/>
          <w:numId w:val="1"/>
        </w:numPr>
      </w:pPr>
      <w:r>
        <w:t xml:space="preserve">Orange Juice, Image component – might be useful - </w:t>
      </w:r>
      <w:hyperlink r:id="rId28" w:history="1">
        <w:r w:rsidRPr="005A0209">
          <w:rPr>
            <w:rStyle w:val="Hyperlink"/>
          </w:rPr>
          <w:t>Here</w:t>
        </w:r>
      </w:hyperlink>
    </w:p>
    <w:p w14:paraId="0CDA5447" w14:textId="77777777" w:rsidR="00051809" w:rsidRDefault="00051809" w:rsidP="00051809"/>
    <w:p w14:paraId="2A343BD1" w14:textId="77777777" w:rsidR="00051809" w:rsidRDefault="00051809" w:rsidP="00051809"/>
    <w:p w14:paraId="3D4943FC" w14:textId="3240D637" w:rsidR="00051809" w:rsidRPr="00051809" w:rsidRDefault="00051809" w:rsidP="00051809">
      <w:pPr>
        <w:rPr>
          <w:b/>
          <w:bCs/>
        </w:rPr>
      </w:pPr>
      <w:r w:rsidRPr="00051809">
        <w:rPr>
          <w:b/>
          <w:bCs/>
        </w:rPr>
        <w:t>Notes (For product and later use)</w:t>
      </w:r>
      <w:r w:rsidR="0065719C">
        <w:rPr>
          <w:b/>
          <w:bCs/>
        </w:rPr>
        <w:t>:</w:t>
      </w:r>
    </w:p>
    <w:p w14:paraId="2B6FE1A3" w14:textId="77777777" w:rsidR="00051809" w:rsidRDefault="00051809" w:rsidP="00051809"/>
    <w:p w14:paraId="43462129" w14:textId="199874E8" w:rsidR="00051809" w:rsidRPr="00051809" w:rsidRDefault="00051809" w:rsidP="00051809">
      <w:pPr>
        <w:pStyle w:val="ListParagraph"/>
        <w:numPr>
          <w:ilvl w:val="0"/>
          <w:numId w:val="8"/>
        </w:numPr>
        <w:rPr>
          <w:u w:val="single"/>
          <w:lang w:val="en-US"/>
        </w:rPr>
      </w:pPr>
      <w:r w:rsidRPr="00051809">
        <w:rPr>
          <w:u w:val="single"/>
          <w:lang w:val="en-US"/>
        </w:rPr>
        <w:t>General considerations</w:t>
      </w:r>
    </w:p>
    <w:p w14:paraId="7473034C" w14:textId="77777777" w:rsidR="00051809" w:rsidRDefault="00051809" w:rsidP="00051809">
      <w:pPr>
        <w:rPr>
          <w:lang w:val="en-US"/>
        </w:rPr>
      </w:pPr>
    </w:p>
    <w:p w14:paraId="7B527FE7" w14:textId="77777777" w:rsidR="00051809" w:rsidRPr="00BE5DFD" w:rsidRDefault="00051809" w:rsidP="00051809">
      <w:pPr>
        <w:pStyle w:val="ListParagraph"/>
        <w:numPr>
          <w:ilvl w:val="0"/>
          <w:numId w:val="6"/>
        </w:numPr>
      </w:pPr>
      <w:r w:rsidRPr="00BE5DFD">
        <w:t>Carousels work well in situations where using additional vertical space to display additional content is not an option. Carousels on product pages are often a good example of this use case.</w:t>
      </w:r>
      <w:r>
        <w:t xml:space="preserve"> </w:t>
      </w:r>
      <w:r w:rsidRPr="00BE5DFD">
        <w:t>However, carousels are not always used effectively.</w:t>
      </w:r>
    </w:p>
    <w:p w14:paraId="2701C684" w14:textId="77777777" w:rsidR="00051809" w:rsidRPr="00BE5DFD" w:rsidRDefault="00051809" w:rsidP="00051809">
      <w:pPr>
        <w:pStyle w:val="ListParagraph"/>
        <w:numPr>
          <w:ilvl w:val="1"/>
          <w:numId w:val="6"/>
        </w:numPr>
      </w:pPr>
      <w:r w:rsidRPr="00BE5DFD">
        <w:t>Carousels, particularly if they contain promotions or advance automatically, are easily </w:t>
      </w:r>
      <w:hyperlink r:id="rId29" w:history="1">
        <w:r w:rsidRPr="00BE5DFD">
          <w:rPr>
            <w:rStyle w:val="Hyperlink"/>
          </w:rPr>
          <w:t>mistaken</w:t>
        </w:r>
      </w:hyperlink>
      <w:r w:rsidRPr="00BE5DFD">
        <w:t> for advertisements by users. Users tend to ignore advertisements—a phenomenon known as </w:t>
      </w:r>
      <w:hyperlink r:id="rId30" w:history="1">
        <w:r w:rsidRPr="00BE5DFD">
          <w:rPr>
            <w:rStyle w:val="Hyperlink"/>
          </w:rPr>
          <w:t>banner blindness</w:t>
        </w:r>
      </w:hyperlink>
      <w:r w:rsidRPr="00BE5DFD">
        <w:t>.</w:t>
      </w:r>
    </w:p>
    <w:p w14:paraId="0A298AB3" w14:textId="77777777" w:rsidR="00051809" w:rsidRPr="00BE5DFD" w:rsidRDefault="00051809" w:rsidP="00051809">
      <w:pPr>
        <w:pStyle w:val="ListParagraph"/>
        <w:numPr>
          <w:ilvl w:val="1"/>
          <w:numId w:val="6"/>
        </w:numPr>
      </w:pPr>
      <w:r w:rsidRPr="00BE5DFD">
        <w:t>Carousels are often used to placate multiple departments and avoid making decisions about business priorities. As a result, carousels can easily turn into a dumping ground for ineffective content.</w:t>
      </w:r>
    </w:p>
    <w:p w14:paraId="0EDCAF84" w14:textId="77777777" w:rsidR="00051809" w:rsidRPr="005F6EDB" w:rsidRDefault="00051809" w:rsidP="00051809"/>
    <w:sectPr w:rsidR="00051809" w:rsidRPr="005F6EDB">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51D03" w14:textId="77777777" w:rsidR="008C0AC2" w:rsidRDefault="008C0AC2" w:rsidP="005E6149">
      <w:r>
        <w:separator/>
      </w:r>
    </w:p>
  </w:endnote>
  <w:endnote w:type="continuationSeparator" w:id="0">
    <w:p w14:paraId="6B689DE8" w14:textId="77777777" w:rsidR="008C0AC2" w:rsidRDefault="008C0AC2" w:rsidP="005E6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E0551" w14:textId="77777777" w:rsidR="005E6149" w:rsidRDefault="005E614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052772E" w14:textId="77777777" w:rsidR="005E6149" w:rsidRDefault="005E61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97632" w14:textId="77777777" w:rsidR="008C0AC2" w:rsidRDefault="008C0AC2" w:rsidP="005E6149">
      <w:r>
        <w:separator/>
      </w:r>
    </w:p>
  </w:footnote>
  <w:footnote w:type="continuationSeparator" w:id="0">
    <w:p w14:paraId="2A13BA5C" w14:textId="77777777" w:rsidR="008C0AC2" w:rsidRDefault="008C0AC2" w:rsidP="005E61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51F53" w14:textId="7015668C" w:rsidR="005E6149" w:rsidRPr="005E6149" w:rsidRDefault="005E6149">
    <w:pPr>
      <w:pStyle w:val="Header"/>
      <w:rPr>
        <w:b/>
        <w:bCs/>
        <w:lang w:val="en-US"/>
      </w:rPr>
    </w:pPr>
    <w:r w:rsidRPr="005E6149">
      <w:rPr>
        <w:b/>
        <w:bCs/>
        <w:lang w:val="en-US"/>
      </w:rPr>
      <w:t xml:space="preserve">Lion Web | Carousel | Documentation | Feasibility Study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E25B0"/>
    <w:multiLevelType w:val="hybridMultilevel"/>
    <w:tmpl w:val="6C50C9B0"/>
    <w:lvl w:ilvl="0" w:tplc="A60C84D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3017A9"/>
    <w:multiLevelType w:val="hybridMultilevel"/>
    <w:tmpl w:val="DE24A6CA"/>
    <w:lvl w:ilvl="0" w:tplc="A60C84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F31D69"/>
    <w:multiLevelType w:val="hybridMultilevel"/>
    <w:tmpl w:val="D27EEA24"/>
    <w:lvl w:ilvl="0" w:tplc="A60C84D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CA07F9"/>
    <w:multiLevelType w:val="multilevel"/>
    <w:tmpl w:val="07A2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844AAA"/>
    <w:multiLevelType w:val="hybridMultilevel"/>
    <w:tmpl w:val="3606030E"/>
    <w:lvl w:ilvl="0" w:tplc="A60C84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5F1F39"/>
    <w:multiLevelType w:val="hybridMultilevel"/>
    <w:tmpl w:val="3B4AF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3E517D"/>
    <w:multiLevelType w:val="hybridMultilevel"/>
    <w:tmpl w:val="F00483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78C57392"/>
    <w:multiLevelType w:val="hybridMultilevel"/>
    <w:tmpl w:val="1E9E0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9092971">
    <w:abstractNumId w:val="2"/>
  </w:num>
  <w:num w:numId="2" w16cid:durableId="362441608">
    <w:abstractNumId w:val="1"/>
  </w:num>
  <w:num w:numId="3" w16cid:durableId="338848832">
    <w:abstractNumId w:val="7"/>
  </w:num>
  <w:num w:numId="4" w16cid:durableId="2125926998">
    <w:abstractNumId w:val="4"/>
  </w:num>
  <w:num w:numId="5" w16cid:durableId="743840929">
    <w:abstractNumId w:val="6"/>
  </w:num>
  <w:num w:numId="6" w16cid:durableId="732896784">
    <w:abstractNumId w:val="0"/>
  </w:num>
  <w:num w:numId="7" w16cid:durableId="426656000">
    <w:abstractNumId w:val="3"/>
  </w:num>
  <w:num w:numId="8" w16cid:durableId="1308893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149"/>
    <w:rsid w:val="0003665E"/>
    <w:rsid w:val="00051809"/>
    <w:rsid w:val="00057DF2"/>
    <w:rsid w:val="00057E05"/>
    <w:rsid w:val="00061655"/>
    <w:rsid w:val="000C4A37"/>
    <w:rsid w:val="000C644F"/>
    <w:rsid w:val="000D3E90"/>
    <w:rsid w:val="00131A9D"/>
    <w:rsid w:val="00156D87"/>
    <w:rsid w:val="001953F2"/>
    <w:rsid w:val="001B1A81"/>
    <w:rsid w:val="001D70DC"/>
    <w:rsid w:val="001F0721"/>
    <w:rsid w:val="00224FF3"/>
    <w:rsid w:val="0025391C"/>
    <w:rsid w:val="00276ED6"/>
    <w:rsid w:val="002E601D"/>
    <w:rsid w:val="0034587C"/>
    <w:rsid w:val="00362908"/>
    <w:rsid w:val="00365117"/>
    <w:rsid w:val="0037018E"/>
    <w:rsid w:val="003862B0"/>
    <w:rsid w:val="0038764E"/>
    <w:rsid w:val="003E7693"/>
    <w:rsid w:val="00410999"/>
    <w:rsid w:val="00424B5B"/>
    <w:rsid w:val="0043710F"/>
    <w:rsid w:val="00460E0B"/>
    <w:rsid w:val="004821C9"/>
    <w:rsid w:val="00487BCE"/>
    <w:rsid w:val="00556927"/>
    <w:rsid w:val="00593488"/>
    <w:rsid w:val="00595F97"/>
    <w:rsid w:val="005A0209"/>
    <w:rsid w:val="005B67CE"/>
    <w:rsid w:val="005E6149"/>
    <w:rsid w:val="005F6EDB"/>
    <w:rsid w:val="00635FD9"/>
    <w:rsid w:val="0065719C"/>
    <w:rsid w:val="00661AD4"/>
    <w:rsid w:val="00670055"/>
    <w:rsid w:val="00691FDE"/>
    <w:rsid w:val="006C29FB"/>
    <w:rsid w:val="006E7496"/>
    <w:rsid w:val="00707AD6"/>
    <w:rsid w:val="00711768"/>
    <w:rsid w:val="0073053B"/>
    <w:rsid w:val="00735A10"/>
    <w:rsid w:val="00743E1C"/>
    <w:rsid w:val="00767B28"/>
    <w:rsid w:val="007A6C9D"/>
    <w:rsid w:val="007D7C63"/>
    <w:rsid w:val="007F40D3"/>
    <w:rsid w:val="00820FFC"/>
    <w:rsid w:val="00875ABC"/>
    <w:rsid w:val="008A6E57"/>
    <w:rsid w:val="008C0AC2"/>
    <w:rsid w:val="009260BD"/>
    <w:rsid w:val="0093536F"/>
    <w:rsid w:val="00963F4E"/>
    <w:rsid w:val="0097034F"/>
    <w:rsid w:val="009713CA"/>
    <w:rsid w:val="009A673A"/>
    <w:rsid w:val="009B758A"/>
    <w:rsid w:val="00A10AA3"/>
    <w:rsid w:val="00A234B9"/>
    <w:rsid w:val="00A531FE"/>
    <w:rsid w:val="00A649A4"/>
    <w:rsid w:val="00A835B8"/>
    <w:rsid w:val="00AD7D27"/>
    <w:rsid w:val="00B31AD8"/>
    <w:rsid w:val="00BA3D54"/>
    <w:rsid w:val="00BD79F1"/>
    <w:rsid w:val="00BE5DFD"/>
    <w:rsid w:val="00C1447D"/>
    <w:rsid w:val="00CC6977"/>
    <w:rsid w:val="00D10E9F"/>
    <w:rsid w:val="00D167AC"/>
    <w:rsid w:val="00D36E5E"/>
    <w:rsid w:val="00D42058"/>
    <w:rsid w:val="00D86769"/>
    <w:rsid w:val="00D93965"/>
    <w:rsid w:val="00D954F8"/>
    <w:rsid w:val="00DD1E55"/>
    <w:rsid w:val="00DD4682"/>
    <w:rsid w:val="00DF7682"/>
    <w:rsid w:val="00E162C7"/>
    <w:rsid w:val="00E218A4"/>
    <w:rsid w:val="00E92CE6"/>
    <w:rsid w:val="00EA2779"/>
    <w:rsid w:val="00EE5F53"/>
    <w:rsid w:val="00F22D0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5371F094"/>
  <w15:chartTrackingRefBased/>
  <w15:docId w15:val="{9AC9CBAE-0C84-4443-BF61-7C164CD24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ED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149"/>
    <w:pPr>
      <w:tabs>
        <w:tab w:val="center" w:pos="4513"/>
        <w:tab w:val="right" w:pos="9026"/>
      </w:tabs>
    </w:pPr>
  </w:style>
  <w:style w:type="character" w:customStyle="1" w:styleId="HeaderChar">
    <w:name w:val="Header Char"/>
    <w:basedOn w:val="DefaultParagraphFont"/>
    <w:link w:val="Header"/>
    <w:uiPriority w:val="99"/>
    <w:rsid w:val="005E6149"/>
  </w:style>
  <w:style w:type="paragraph" w:styleId="Footer">
    <w:name w:val="footer"/>
    <w:basedOn w:val="Normal"/>
    <w:link w:val="FooterChar"/>
    <w:uiPriority w:val="99"/>
    <w:unhideWhenUsed/>
    <w:rsid w:val="005E6149"/>
    <w:pPr>
      <w:tabs>
        <w:tab w:val="center" w:pos="4513"/>
        <w:tab w:val="right" w:pos="9026"/>
      </w:tabs>
    </w:pPr>
  </w:style>
  <w:style w:type="character" w:customStyle="1" w:styleId="FooterChar">
    <w:name w:val="Footer Char"/>
    <w:basedOn w:val="DefaultParagraphFont"/>
    <w:link w:val="Footer"/>
    <w:uiPriority w:val="99"/>
    <w:rsid w:val="005E6149"/>
  </w:style>
  <w:style w:type="paragraph" w:styleId="ListParagraph">
    <w:name w:val="List Paragraph"/>
    <w:basedOn w:val="Normal"/>
    <w:uiPriority w:val="34"/>
    <w:qFormat/>
    <w:rsid w:val="005E6149"/>
    <w:pPr>
      <w:ind w:left="720"/>
      <w:contextualSpacing/>
    </w:pPr>
  </w:style>
  <w:style w:type="character" w:styleId="Hyperlink">
    <w:name w:val="Hyperlink"/>
    <w:basedOn w:val="DefaultParagraphFont"/>
    <w:uiPriority w:val="99"/>
    <w:unhideWhenUsed/>
    <w:rsid w:val="000C4A37"/>
    <w:rPr>
      <w:color w:val="0563C1" w:themeColor="hyperlink"/>
      <w:u w:val="single"/>
    </w:rPr>
  </w:style>
  <w:style w:type="character" w:styleId="UnresolvedMention">
    <w:name w:val="Unresolved Mention"/>
    <w:basedOn w:val="DefaultParagraphFont"/>
    <w:uiPriority w:val="99"/>
    <w:semiHidden/>
    <w:unhideWhenUsed/>
    <w:rsid w:val="000C4A37"/>
    <w:rPr>
      <w:color w:val="605E5C"/>
      <w:shd w:val="clear" w:color="auto" w:fill="E1DFDD"/>
    </w:rPr>
  </w:style>
  <w:style w:type="character" w:customStyle="1" w:styleId="Heading1Char">
    <w:name w:val="Heading 1 Char"/>
    <w:basedOn w:val="DefaultParagraphFont"/>
    <w:link w:val="Heading1"/>
    <w:uiPriority w:val="9"/>
    <w:rsid w:val="005F6ED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094899">
      <w:bodyDiv w:val="1"/>
      <w:marLeft w:val="0"/>
      <w:marRight w:val="0"/>
      <w:marTop w:val="0"/>
      <w:marBottom w:val="0"/>
      <w:divBdr>
        <w:top w:val="none" w:sz="0" w:space="0" w:color="auto"/>
        <w:left w:val="none" w:sz="0" w:space="0" w:color="auto"/>
        <w:bottom w:val="none" w:sz="0" w:space="0" w:color="auto"/>
        <w:right w:val="none" w:sz="0" w:space="0" w:color="auto"/>
      </w:divBdr>
    </w:div>
    <w:div w:id="1687247932">
      <w:bodyDiv w:val="1"/>
      <w:marLeft w:val="0"/>
      <w:marRight w:val="0"/>
      <w:marTop w:val="0"/>
      <w:marBottom w:val="0"/>
      <w:divBdr>
        <w:top w:val="none" w:sz="0" w:space="0" w:color="auto"/>
        <w:left w:val="none" w:sz="0" w:space="0" w:color="auto"/>
        <w:bottom w:val="none" w:sz="0" w:space="0" w:color="auto"/>
        <w:right w:val="none" w:sz="0" w:space="0" w:color="auto"/>
      </w:divBdr>
    </w:div>
    <w:div w:id="197377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g.sharepoint.com/sites/intranet-34" TargetMode="External"/><Relationship Id="rId18" Type="http://schemas.openxmlformats.org/officeDocument/2006/relationships/hyperlink" Target="https://www.w3.org/WAI/ARIA/apg/patterns/carousel/" TargetMode="External"/><Relationship Id="rId26" Type="http://schemas.openxmlformats.org/officeDocument/2006/relationships/hyperlink" Target="https://web.dev/articles/carousel-best-practices" TargetMode="External"/><Relationship Id="rId3" Type="http://schemas.openxmlformats.org/officeDocument/2006/relationships/settings" Target="settings.xml"/><Relationship Id="rId21" Type="http://schemas.openxmlformats.org/officeDocument/2006/relationships/hyperlink" Target="https://www.w3.org/WAI/ARIA/apg/patterns/carousel/"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ing.nl/punten/overview" TargetMode="External"/><Relationship Id="rId17" Type="http://schemas.openxmlformats.org/officeDocument/2006/relationships/image" Target="media/image8.png"/><Relationship Id="rId25" Type="http://schemas.openxmlformats.org/officeDocument/2006/relationships/hyperlink" Target="https://web.dev/patterns/web-vitals-patterns/carousel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brandportal.ing.com" TargetMode="External"/><Relationship Id="rId29" Type="http://schemas.openxmlformats.org/officeDocument/2006/relationships/hyperlink" Target="https://www.nngroup.com/articles/auto-forward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ijn.ing.nl/" TargetMode="External"/><Relationship Id="rId24" Type="http://schemas.openxmlformats.org/officeDocument/2006/relationships/hyperlink" Target="https://www.w3.org/WAI/tutorials/carousels/full-cod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w3.org/WAI/tutorials/carousels/working-example/" TargetMode="External"/><Relationship Id="rId28" Type="http://schemas.openxmlformats.org/officeDocument/2006/relationships/hyperlink" Target="https://webdemos.feature-testing.ing.net/p00019-ing-web-v4/components/image/overview/index.html" TargetMode="External"/><Relationship Id="rId10" Type="http://schemas.openxmlformats.org/officeDocument/2006/relationships/image" Target="media/image4.png"/><Relationship Id="rId19" Type="http://schemas.openxmlformats.org/officeDocument/2006/relationships/hyperlink" Target="https://www.w3.org/WAI/ARIA/apg/patterns/carousel/"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www.w3.org/WAI/ARIA/apg/patterns/carousel/examples/carousel-1-prev-next/" TargetMode="External"/><Relationship Id="rId27" Type="http://schemas.openxmlformats.org/officeDocument/2006/relationships/hyperlink" Target="https://webdemos.feature-testing.ing.net/p00019-ing-web-v4/develop/web-systems/core/matchmediacontroller/index.html" TargetMode="External"/><Relationship Id="rId30" Type="http://schemas.openxmlformats.org/officeDocument/2006/relationships/hyperlink" Target="https://www.nngroup.com/articles/banner-blindness-old-and-new-finding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87b6ea1-3db9-4fe1-a9d7-85d4c64ce5cc}" enabled="0" method="" siteId="{587b6ea1-3db9-4fe1-a9d7-85d4c64ce5cc}"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11</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Upadhyay, R. (Ravi)</dc:creator>
  <cp:keywords/>
  <dc:description/>
  <cp:lastModifiedBy>Upadhyay, R. (Ravi)</cp:lastModifiedBy>
  <cp:revision>2</cp:revision>
  <dcterms:created xsi:type="dcterms:W3CDTF">2024-04-11T10:50:00Z</dcterms:created>
  <dcterms:modified xsi:type="dcterms:W3CDTF">2024-04-11T10:50:00Z</dcterms:modified>
</cp:coreProperties>
</file>