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11F4E" w:rsidP="00E11F4E">
      <w:pPr>
        <w:pStyle w:val="Title"/>
      </w:pPr>
      <w:r>
        <w:rPr>
          <w:color w:val="2F312F"/>
          <w:w w:val="95"/>
        </w:rPr>
        <w:t>Rishabh</w:t>
      </w:r>
      <w:r>
        <w:rPr>
          <w:color w:val="2F312F"/>
          <w:spacing w:val="1"/>
          <w:w w:val="95"/>
        </w:rPr>
        <w:t xml:space="preserve"> </w:t>
      </w:r>
      <w:r>
        <w:rPr>
          <w:color w:val="2F312F"/>
          <w:w w:val="95"/>
        </w:rPr>
        <w:t>Mishra</w:t>
      </w:r>
    </w:p>
    <w:p w:rsidR="00E11F4E" w:rsidP="00E11F4E">
      <w:pPr>
        <w:pStyle w:val="BodyText"/>
        <w:tabs>
          <w:tab w:val="left" w:pos="2469"/>
        </w:tabs>
        <w:spacing w:before="234"/>
        <w:ind w:left="139"/>
      </w:pPr>
      <w:r>
        <w:rPr>
          <w:noProof/>
          <w:position w:val="-4"/>
        </w:rPr>
        <w:drawing>
          <wp:inline distT="0" distB="0" distL="0" distR="0">
            <wp:extent cx="152793" cy="15280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xmlns:r="http://schemas.openxmlformats.org/officeDocument/2006/relationships" r:embed="rId4" cstate="print"/>
                    <a:stretch>
                      <a:fillRect/>
                    </a:stretch>
                  </pic:blipFill>
                  <pic:spPr>
                    <a:xfrm>
                      <a:off x="0" y="0"/>
                      <a:ext cx="152793" cy="152801"/>
                    </a:xfrm>
                    <a:prstGeom prst="rect">
                      <a:avLst/>
                    </a:prstGeom>
                  </pic:spPr>
                </pic:pic>
              </a:graphicData>
            </a:graphic>
          </wp:inline>
        </w:drawing>
      </w:r>
      <w:r>
        <w:rPr>
          <w:rFonts w:ascii="Times New Roman"/>
          <w:sz w:val="20"/>
        </w:rPr>
        <w:t xml:space="preserve"> </w:t>
      </w:r>
      <w:r>
        <w:rPr>
          <w:rFonts w:ascii="Times New Roman"/>
          <w:spacing w:val="-21"/>
          <w:sz w:val="20"/>
        </w:rPr>
        <w:t xml:space="preserve"> </w:t>
      </w:r>
      <w:r>
        <w:rPr>
          <w:color w:val="2F312F"/>
          <w:w w:val="95"/>
        </w:rPr>
        <w:t>+ 91</w:t>
      </w:r>
      <w:r>
        <w:rPr>
          <w:color w:val="2F312F"/>
          <w:spacing w:val="1"/>
          <w:w w:val="95"/>
        </w:rPr>
        <w:t xml:space="preserve"> </w:t>
      </w:r>
      <w:r>
        <w:rPr>
          <w:color w:val="2F312F"/>
          <w:w w:val="95"/>
        </w:rPr>
        <w:t>9987173870</w:t>
      </w:r>
      <w:r>
        <w:rPr>
          <w:color w:val="2F312F"/>
          <w:w w:val="95"/>
        </w:rPr>
        <w:tab/>
      </w:r>
      <w:r>
        <w:rPr>
          <w:noProof/>
          <w:color w:val="2F312F"/>
          <w:position w:val="-3"/>
        </w:rPr>
        <w:drawing>
          <wp:inline distT="0" distB="0" distL="0" distR="0">
            <wp:extent cx="165100" cy="1397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xmlns:r="http://schemas.openxmlformats.org/officeDocument/2006/relationships" r:embed="rId5" cstate="print"/>
                    <a:stretch>
                      <a:fillRect/>
                    </a:stretch>
                  </pic:blipFill>
                  <pic:spPr>
                    <a:xfrm>
                      <a:off x="0" y="0"/>
                      <a:ext cx="165100" cy="139700"/>
                    </a:xfrm>
                    <a:prstGeom prst="rect">
                      <a:avLst/>
                    </a:prstGeom>
                  </pic:spPr>
                </pic:pic>
              </a:graphicData>
            </a:graphic>
          </wp:inline>
        </w:drawing>
      </w:r>
      <w:r>
        <w:rPr>
          <w:rFonts w:ascii="Times New Roman"/>
          <w:color w:val="2F312F"/>
          <w:spacing w:val="10"/>
        </w:rPr>
        <w:t xml:space="preserve"> </w:t>
      </w:r>
      <w:hyperlink r:id="rId6" w:history="1">
        <w:r>
          <w:rPr>
            <w:color w:val="2F312F"/>
          </w:rPr>
          <w:t>rishabh.207@gmail.com</w:t>
        </w:r>
      </w:hyperlink>
    </w:p>
    <w:p w:rsidR="00E11F4E" w:rsidP="00E11F4E">
      <w:pPr>
        <w:pStyle w:val="BodyText"/>
        <w:spacing w:before="167"/>
        <w:ind w:left="130"/>
      </w:pPr>
      <w:r>
        <w:rPr>
          <w:noProof/>
          <w:position w:val="-5"/>
        </w:rPr>
        <w:drawing>
          <wp:inline distT="0" distB="0" distL="0" distR="0">
            <wp:extent cx="165100" cy="1651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xmlns:r="http://schemas.openxmlformats.org/officeDocument/2006/relationships" r:embed="rId7" cstate="print"/>
                    <a:stretch>
                      <a:fillRect/>
                    </a:stretch>
                  </pic:blipFill>
                  <pic:spPr>
                    <a:xfrm>
                      <a:off x="0" y="0"/>
                      <a:ext cx="165100" cy="165100"/>
                    </a:xfrm>
                    <a:prstGeom prst="rect">
                      <a:avLst/>
                    </a:prstGeom>
                  </pic:spPr>
                </pic:pic>
              </a:graphicData>
            </a:graphic>
          </wp:inline>
        </w:drawing>
      </w:r>
      <w:r>
        <w:rPr>
          <w:rFonts w:ascii="Times New Roman"/>
          <w:spacing w:val="20"/>
          <w:sz w:val="20"/>
        </w:rPr>
        <w:t xml:space="preserve"> </w:t>
      </w:r>
      <w:hyperlink r:id="rId8" w:history="1">
        <w:r>
          <w:rPr>
            <w:color w:val="2F312F"/>
            <w:spacing w:val="-2"/>
            <w:w w:val="98"/>
            <w:u w:val="single" w:color="2F312F"/>
          </w:rPr>
          <w:t>h</w:t>
        </w:r>
        <w:r>
          <w:rPr>
            <w:color w:val="2F312F"/>
            <w:spacing w:val="1"/>
            <w:w w:val="129"/>
            <w:u w:val="single" w:color="2F312F"/>
          </w:rPr>
          <w:t>t</w:t>
        </w:r>
        <w:r>
          <w:rPr>
            <w:color w:val="2F312F"/>
            <w:w w:val="114"/>
            <w:u w:val="single" w:color="2F312F"/>
          </w:rPr>
          <w:t>t</w:t>
        </w:r>
        <w:r>
          <w:rPr>
            <w:color w:val="2F312F"/>
            <w:spacing w:val="-2"/>
            <w:w w:val="114"/>
            <w:u w:val="single" w:color="2F312F"/>
          </w:rPr>
          <w:t>p</w:t>
        </w:r>
        <w:r>
          <w:rPr>
            <w:color w:val="2F312F"/>
            <w:w w:val="96"/>
            <w:u w:val="single" w:color="2F312F"/>
          </w:rPr>
          <w:t>s</w:t>
        </w:r>
        <w:r>
          <w:rPr>
            <w:color w:val="2F312F"/>
            <w:w w:val="65"/>
            <w:u w:val="single" w:color="2F312F"/>
          </w:rPr>
          <w:t>:</w:t>
        </w:r>
        <w:r>
          <w:rPr>
            <w:color w:val="2F312F"/>
            <w:spacing w:val="-24"/>
            <w:w w:val="147"/>
            <w:u w:val="single" w:color="2F312F"/>
          </w:rPr>
          <w:t>/</w:t>
        </w:r>
        <w:r>
          <w:rPr>
            <w:color w:val="2F312F"/>
            <w:spacing w:val="-2"/>
            <w:w w:val="147"/>
            <w:u w:val="single" w:color="2F312F"/>
          </w:rPr>
          <w:t>/</w:t>
        </w:r>
        <w:r>
          <w:rPr>
            <w:color w:val="2F312F"/>
            <w:spacing w:val="4"/>
            <w:w w:val="102"/>
            <w:u w:val="single" w:color="2F312F"/>
          </w:rPr>
          <w:t>ww</w:t>
        </w:r>
        <w:r>
          <w:rPr>
            <w:color w:val="2F312F"/>
            <w:spacing w:val="-17"/>
            <w:w w:val="102"/>
            <w:u w:val="single" w:color="2F312F"/>
          </w:rPr>
          <w:t>w</w:t>
        </w:r>
        <w:r>
          <w:rPr>
            <w:color w:val="2F312F"/>
            <w:w w:val="93"/>
            <w:u w:val="single" w:color="2F312F"/>
          </w:rPr>
          <w:t>.lin</w:t>
        </w:r>
        <w:r>
          <w:rPr>
            <w:color w:val="2F312F"/>
            <w:spacing w:val="-7"/>
            <w:w w:val="93"/>
            <w:u w:val="single" w:color="2F312F"/>
          </w:rPr>
          <w:t>k</w:t>
        </w:r>
        <w:r>
          <w:rPr>
            <w:color w:val="2F312F"/>
            <w:w w:val="97"/>
            <w:u w:val="single" w:color="2F312F"/>
          </w:rPr>
          <w:t>edin</w:t>
        </w:r>
        <w:r>
          <w:rPr>
            <w:color w:val="2F312F"/>
            <w:spacing w:val="-7"/>
            <w:w w:val="97"/>
            <w:u w:val="single" w:color="2F312F"/>
          </w:rPr>
          <w:t>.</w:t>
        </w:r>
        <w:r>
          <w:rPr>
            <w:color w:val="2F312F"/>
            <w:w w:val="111"/>
            <w:u w:val="single" w:color="2F312F"/>
          </w:rPr>
          <w:t>com/in</w:t>
        </w:r>
        <w:r>
          <w:rPr>
            <w:color w:val="2F312F"/>
            <w:spacing w:val="-11"/>
            <w:w w:val="111"/>
            <w:u w:val="single" w:color="2F312F"/>
          </w:rPr>
          <w:t>/</w:t>
        </w:r>
        <w:r>
          <w:rPr>
            <w:color w:val="2F312F"/>
            <w:w w:val="102"/>
            <w:u w:val="single" w:color="2F312F"/>
          </w:rPr>
          <w:t>ris</w:t>
        </w:r>
        <w:r>
          <w:rPr>
            <w:color w:val="2F312F"/>
            <w:w w:val="99"/>
            <w:u w:val="single" w:color="2F312F"/>
          </w:rPr>
          <w:t>habh-mis</w:t>
        </w:r>
        <w:r>
          <w:rPr>
            <w:color w:val="2F312F"/>
            <w:w w:val="104"/>
            <w:u w:val="single" w:color="2F312F"/>
          </w:rPr>
          <w:t>h</w:t>
        </w:r>
        <w:r>
          <w:rPr>
            <w:color w:val="2F312F"/>
            <w:spacing w:val="-5"/>
            <w:w w:val="104"/>
            <w:u w:val="single" w:color="2F312F"/>
          </w:rPr>
          <w:t>r</w:t>
        </w:r>
        <w:r>
          <w:rPr>
            <w:color w:val="2F312F"/>
            <w:w w:val="90"/>
            <w:u w:val="single" w:color="2F312F"/>
          </w:rPr>
          <w:t>a</w:t>
        </w:r>
        <w:r>
          <w:rPr>
            <w:color w:val="2F312F"/>
            <w:spacing w:val="-29"/>
            <w:w w:val="103"/>
            <w:u w:val="single" w:color="2F312F"/>
          </w:rPr>
          <w:t>-</w:t>
        </w:r>
        <w:r>
          <w:rPr>
            <w:color w:val="2F312F"/>
            <w:w w:val="101"/>
            <w:u w:val="single" w:color="2F312F"/>
          </w:rPr>
          <w:t>7355573</w:t>
        </w:r>
        <w:r>
          <w:rPr>
            <w:color w:val="2F312F"/>
            <w:spacing w:val="-5"/>
            <w:w w:val="101"/>
            <w:u w:val="single" w:color="2F312F"/>
          </w:rPr>
          <w:t>9</w:t>
        </w:r>
        <w:r>
          <w:rPr>
            <w:color w:val="2F312F"/>
            <w:w w:val="147"/>
            <w:u w:val="single" w:color="2F312F"/>
          </w:rPr>
          <w:t>/</w:t>
        </w:r>
      </w:hyperlink>
    </w:p>
    <w:p w:rsidR="00E11F4E" w:rsidP="00E11F4E">
      <w:pPr>
        <w:pStyle w:val="BodyText"/>
        <w:spacing w:before="5"/>
        <w:ind w:left="0"/>
        <w:rPr>
          <w:sz w:val="27"/>
        </w:rPr>
      </w:pPr>
      <w:r>
        <w:rPr>
          <w:noProof/>
        </w:rPr>
        <mc:AlternateContent>
          <mc:Choice Requires="wps">
            <w:drawing>
              <wp:anchor distT="0" distB="0" distL="0" distR="0" simplePos="0" relativeHeight="251658240" behindDoc="1" locked="0" layoutInCell="1" allowOverlap="1">
                <wp:simplePos x="0" y="0"/>
                <wp:positionH relativeFrom="page">
                  <wp:posOffset>406400</wp:posOffset>
                </wp:positionH>
                <wp:positionV relativeFrom="paragraph">
                  <wp:posOffset>222885</wp:posOffset>
                </wp:positionV>
                <wp:extent cx="6747510" cy="12700"/>
                <wp:effectExtent l="0" t="0" r="0" b="0"/>
                <wp:wrapTopAndBottom/>
                <wp:docPr id="641468380" name="Rectangle 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747510" cy="12700"/>
                        </a:xfrm>
                        <a:prstGeom prst="rect">
                          <a:avLst/>
                        </a:prstGeom>
                        <a:solidFill>
                          <a:srgbClr val="D7D7D7"/>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6" o:spid="_x0000_s1025" style="width:531.3pt;height:1pt;margin-top:17.55pt;margin-left:32pt;mso-height-percent:0;mso-height-relative:page;mso-position-horizontal-relative:page;mso-width-percent:0;mso-width-relative:page;mso-wrap-distance-bottom:0;mso-wrap-distance-left:0;mso-wrap-distance-right:0;mso-wrap-distance-top:0;mso-wrap-style:square;position:absolute;visibility:visible;v-text-anchor:top;z-index:-251656192" fillcolor="#d7d7d7" stroked="f">
                <v:path arrowok="t"/>
                <w10:wrap type="topAndBottom"/>
              </v:rect>
            </w:pict>
          </mc:Fallback>
        </mc:AlternateContent>
      </w:r>
    </w:p>
    <w:p w:rsidR="00E11F4E" w:rsidP="00E11F4E">
      <w:pPr>
        <w:pStyle w:val="BodyText"/>
        <w:spacing w:before="2"/>
        <w:ind w:left="0"/>
        <w:rPr>
          <w:sz w:val="26"/>
        </w:rPr>
      </w:pPr>
    </w:p>
    <w:p w:rsidR="00E11F4E" w:rsidP="008366F5">
      <w:pPr>
        <w:pStyle w:val="Heading1"/>
        <w:spacing w:before="0"/>
        <w:ind w:left="0"/>
      </w:pPr>
      <w:r>
        <w:rPr>
          <w:color w:val="2F312F"/>
        </w:rPr>
        <w:t>Summary</w:t>
      </w:r>
    </w:p>
    <w:p w:rsidR="008366F5" w:rsidRPr="008366F5" w:rsidP="008366F5">
      <w:pPr>
        <w:pStyle w:val="NormalWeb"/>
        <w:rPr>
          <w:rFonts w:ascii="Microsoft Sans Serif" w:eastAsia="Microsoft Sans Serif" w:hAnsi="Microsoft Sans Serif" w:cs="Microsoft Sans Serif"/>
          <w:szCs w:val="22"/>
          <w:lang w:val="en-US" w:eastAsia="en-US"/>
        </w:rPr>
      </w:pPr>
      <w:r w:rsidRPr="008366F5">
        <w:rPr>
          <w:rFonts w:ascii="Microsoft Sans Serif" w:eastAsia="Microsoft Sans Serif" w:hAnsi="Microsoft Sans Serif" w:cs="Microsoft Sans Serif"/>
          <w:szCs w:val="22"/>
          <w:lang w:val="en-US" w:eastAsia="en-US"/>
        </w:rPr>
        <w:t>With 12 years of experience in IT, including 7 years specializing in databases like PostgreSQL, I bring expertise in setting up, managing, and optimizing databases. I'm skilled at making databases work faster and more efficiently, and I've helped companies save money by using cloud services like AWS. Additionally, I have the capability to automate everyday tasks using Python or shell scripts, and I'm familiar with tools like Ansible, AWX, and GitHub, which I use to make installations more automated and efficient. I'm always eager to learn new things to stay on top of my game in the Indian IT landscape.</w:t>
      </w:r>
    </w:p>
    <w:p w:rsidR="00E11F4E" w:rsidP="00E11F4E">
      <w:pPr>
        <w:pStyle w:val="BodyText"/>
        <w:spacing w:before="11"/>
        <w:ind w:left="0"/>
        <w:rPr>
          <w:sz w:val="23"/>
        </w:rPr>
      </w:pPr>
      <w:r>
        <w:rPr>
          <w:noProof/>
        </w:rPr>
        <mc:AlternateContent>
          <mc:Choice Requires="wps">
            <w:drawing>
              <wp:anchor distT="0" distB="0" distL="0" distR="0" simplePos="0" relativeHeight="251661312" behindDoc="1" locked="0" layoutInCell="1" allowOverlap="1">
                <wp:simplePos x="0" y="0"/>
                <wp:positionH relativeFrom="page">
                  <wp:posOffset>406400</wp:posOffset>
                </wp:positionH>
                <wp:positionV relativeFrom="paragraph">
                  <wp:posOffset>196850</wp:posOffset>
                </wp:positionV>
                <wp:extent cx="6747510" cy="12700"/>
                <wp:effectExtent l="0" t="0" r="0" b="0"/>
                <wp:wrapTopAndBottom/>
                <wp:docPr id="1616255703" name="Rectangle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747510" cy="12700"/>
                        </a:xfrm>
                        <a:prstGeom prst="rect">
                          <a:avLst/>
                        </a:prstGeom>
                        <a:solidFill>
                          <a:srgbClr val="D7D7D7"/>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5" o:spid="_x0000_s1026" style="width:531.3pt;height:1pt;margin-top:15.5pt;margin-left:32pt;mso-height-percent:0;mso-height-relative:page;mso-position-horizontal-relative:page;mso-width-percent:0;mso-width-relative:page;mso-wrap-distance-bottom:0;mso-wrap-distance-left:0;mso-wrap-distance-right:0;mso-wrap-distance-top:0;mso-wrap-style:square;position:absolute;visibility:visible;v-text-anchor:top;z-index:-251654144" fillcolor="#d7d7d7" stroked="f">
                <v:path arrowok="t"/>
                <w10:wrap type="topAndBottom"/>
              </v:rect>
            </w:pict>
          </mc:Fallback>
        </mc:AlternateContent>
      </w:r>
    </w:p>
    <w:p w:rsidR="00E11F4E" w:rsidP="00E11F4E">
      <w:pPr>
        <w:pStyle w:val="BodyText"/>
        <w:spacing w:before="7"/>
        <w:ind w:left="0"/>
        <w:rPr>
          <w:sz w:val="21"/>
        </w:rPr>
      </w:pPr>
    </w:p>
    <w:p w:rsidR="00E11F4E" w:rsidP="00E11F4E">
      <w:pPr>
        <w:pStyle w:val="Heading1"/>
      </w:pPr>
      <w:r>
        <w:rPr>
          <w:color w:val="2F312F"/>
        </w:rPr>
        <w:t>Experience</w:t>
      </w:r>
    </w:p>
    <w:p w:rsidR="00E11F4E" w:rsidP="00E11F4E">
      <w:pPr>
        <w:tabs>
          <w:tab w:val="left" w:pos="8672"/>
        </w:tabs>
        <w:spacing w:before="182"/>
        <w:ind w:left="100"/>
        <w:rPr>
          <w:rFonts w:ascii="Arial" w:hAnsi="Arial"/>
          <w:b/>
          <w:color w:val="2F312F"/>
          <w:sz w:val="24"/>
        </w:rPr>
      </w:pPr>
      <w:r>
        <w:rPr>
          <w:rFonts w:ascii="Arial" w:hAnsi="Arial"/>
          <w:b/>
          <w:color w:val="2F312F"/>
          <w:w w:val="95"/>
          <w:sz w:val="24"/>
        </w:rPr>
        <w:t>POSTGRES</w:t>
      </w:r>
      <w:r w:rsidR="00E9453E">
        <w:rPr>
          <w:rFonts w:ascii="Arial" w:hAnsi="Arial"/>
          <w:b/>
          <w:color w:val="2F312F"/>
          <w:w w:val="95"/>
          <w:sz w:val="24"/>
        </w:rPr>
        <w:t>QL</w:t>
      </w:r>
      <w:r>
        <w:rPr>
          <w:rFonts w:ascii="Arial" w:hAnsi="Arial"/>
          <w:b/>
          <w:color w:val="2F312F"/>
          <w:w w:val="95"/>
          <w:sz w:val="24"/>
        </w:rPr>
        <w:t xml:space="preserve"> &amp; ORACLE</w:t>
      </w:r>
      <w:r>
        <w:rPr>
          <w:rFonts w:ascii="Arial" w:hAnsi="Arial"/>
          <w:b/>
          <w:color w:val="2F312F"/>
          <w:spacing w:val="-9"/>
          <w:w w:val="95"/>
          <w:sz w:val="24"/>
        </w:rPr>
        <w:t xml:space="preserve"> </w:t>
      </w:r>
      <w:r>
        <w:rPr>
          <w:rFonts w:ascii="Arial" w:hAnsi="Arial"/>
          <w:b/>
          <w:color w:val="2F312F"/>
          <w:w w:val="95"/>
          <w:sz w:val="24"/>
        </w:rPr>
        <w:t>DBA •</w:t>
      </w:r>
      <w:r>
        <w:rPr>
          <w:rFonts w:ascii="Arial" w:hAnsi="Arial"/>
          <w:b/>
          <w:color w:val="2F312F"/>
          <w:spacing w:val="-9"/>
          <w:w w:val="95"/>
          <w:sz w:val="24"/>
        </w:rPr>
        <w:t xml:space="preserve"> </w:t>
      </w:r>
      <w:r>
        <w:rPr>
          <w:rFonts w:ascii="Arial" w:hAnsi="Arial"/>
          <w:b/>
          <w:color w:val="2F312F"/>
          <w:w w:val="95"/>
          <w:sz w:val="24"/>
        </w:rPr>
        <w:t>SS&amp;C</w:t>
      </w:r>
      <w:r>
        <w:rPr>
          <w:rFonts w:ascii="Arial" w:hAnsi="Arial"/>
          <w:b/>
          <w:color w:val="2F312F"/>
          <w:spacing w:val="-9"/>
          <w:w w:val="95"/>
          <w:sz w:val="24"/>
        </w:rPr>
        <w:t xml:space="preserve"> </w:t>
      </w:r>
      <w:r w:rsidR="003F6610">
        <w:rPr>
          <w:rFonts w:ascii="Arial" w:hAnsi="Arial"/>
          <w:b/>
          <w:color w:val="2F312F"/>
          <w:w w:val="95"/>
          <w:sz w:val="24"/>
        </w:rPr>
        <w:t xml:space="preserve">GLOBEOP.                    </w:t>
      </w:r>
      <w:r>
        <w:rPr>
          <w:rFonts w:ascii="Arial" w:hAnsi="Arial"/>
          <w:b/>
          <w:color w:val="2F312F"/>
          <w:spacing w:val="-1"/>
          <w:sz w:val="24"/>
        </w:rPr>
        <w:t>Jun</w:t>
      </w:r>
      <w:r>
        <w:rPr>
          <w:rFonts w:ascii="Arial" w:hAnsi="Arial"/>
          <w:b/>
          <w:color w:val="2F312F"/>
          <w:spacing w:val="-15"/>
          <w:sz w:val="24"/>
        </w:rPr>
        <w:t xml:space="preserve"> </w:t>
      </w:r>
      <w:r>
        <w:rPr>
          <w:rFonts w:ascii="Arial" w:hAnsi="Arial"/>
          <w:b/>
          <w:color w:val="2F312F"/>
          <w:spacing w:val="-1"/>
          <w:sz w:val="24"/>
        </w:rPr>
        <w:t>2017</w:t>
      </w:r>
      <w:r>
        <w:rPr>
          <w:rFonts w:ascii="Arial" w:hAnsi="Arial"/>
          <w:b/>
          <w:color w:val="2F312F"/>
          <w:spacing w:val="-15"/>
          <w:sz w:val="24"/>
        </w:rPr>
        <w:t xml:space="preserve"> </w:t>
      </w:r>
      <w:r>
        <w:rPr>
          <w:rFonts w:ascii="Arial" w:hAnsi="Arial"/>
          <w:b/>
          <w:color w:val="2F312F"/>
          <w:sz w:val="24"/>
        </w:rPr>
        <w:t>–</w:t>
      </w:r>
      <w:r>
        <w:rPr>
          <w:rFonts w:ascii="Arial" w:hAnsi="Arial"/>
          <w:b/>
          <w:color w:val="2F312F"/>
          <w:spacing w:val="-16"/>
          <w:sz w:val="24"/>
        </w:rPr>
        <w:t xml:space="preserve"> </w:t>
      </w:r>
      <w:r>
        <w:rPr>
          <w:rFonts w:ascii="Arial" w:hAnsi="Arial"/>
          <w:b/>
          <w:color w:val="2F312F"/>
          <w:sz w:val="24"/>
        </w:rPr>
        <w:t>Present</w:t>
      </w:r>
    </w:p>
    <w:p w:rsidR="00E11F4E" w:rsidP="00E11F4E">
      <w:pPr>
        <w:pStyle w:val="BodyText"/>
        <w:spacing w:before="101"/>
        <w:ind w:left="0"/>
        <w:rPr>
          <w:color w:val="2F312F"/>
        </w:rPr>
      </w:pPr>
      <w:r>
        <w:rPr>
          <w:color w:val="2F312F"/>
        </w:rPr>
        <w:t xml:space="preserve">  Work</w:t>
      </w:r>
      <w:r>
        <w:rPr>
          <w:color w:val="2F312F"/>
          <w:spacing w:val="-6"/>
        </w:rPr>
        <w:t xml:space="preserve"> </w:t>
      </w:r>
      <w:r>
        <w:rPr>
          <w:color w:val="2F312F"/>
        </w:rPr>
        <w:t>Experience:</w:t>
      </w:r>
    </w:p>
    <w:p w:rsidR="00E9453E" w:rsidP="00E11F4E">
      <w:pPr>
        <w:pStyle w:val="BodyText"/>
        <w:spacing w:before="101"/>
        <w:ind w:left="0"/>
      </w:pPr>
    </w:p>
    <w:p w:rsidR="00E11F4E" w:rsidRPr="00EF1FA4" w:rsidP="00E11F4E">
      <w:pPr>
        <w:pStyle w:val="ListParagraph"/>
        <w:numPr>
          <w:ilvl w:val="0"/>
          <w:numId w:val="1"/>
        </w:numPr>
        <w:spacing w:line="259" w:lineRule="auto"/>
        <w:rPr>
          <w:sz w:val="24"/>
        </w:rPr>
      </w:pPr>
      <w:r w:rsidRPr="00EF1FA4">
        <w:rPr>
          <w:sz w:val="24"/>
        </w:rPr>
        <w:t>Planning and creation of new AWS RDS instances with proper</w:t>
      </w:r>
      <w:r>
        <w:rPr>
          <w:sz w:val="24"/>
        </w:rPr>
        <w:t xml:space="preserve"> i</w:t>
      </w:r>
      <w:r w:rsidRPr="00EF1FA4">
        <w:rPr>
          <w:sz w:val="24"/>
        </w:rPr>
        <w:t>nstance class based on requirement.</w:t>
      </w:r>
    </w:p>
    <w:p w:rsidR="00E11F4E" w:rsidRPr="00EF1FA4" w:rsidP="00E11F4E">
      <w:pPr>
        <w:pStyle w:val="ListParagraph"/>
        <w:numPr>
          <w:ilvl w:val="0"/>
          <w:numId w:val="1"/>
        </w:numPr>
        <w:spacing w:line="259" w:lineRule="auto"/>
        <w:rPr>
          <w:sz w:val="24"/>
        </w:rPr>
      </w:pPr>
      <w:r w:rsidRPr="00EF1FA4">
        <w:rPr>
          <w:sz w:val="24"/>
        </w:rPr>
        <w:t>Troubleshooting and solving performance issues by tuning</w:t>
      </w:r>
    </w:p>
    <w:p w:rsidR="00E11F4E" w:rsidRPr="00EF1FA4" w:rsidP="00E11F4E">
      <w:pPr>
        <w:pStyle w:val="ListParagraph"/>
        <w:numPr>
          <w:ilvl w:val="0"/>
          <w:numId w:val="1"/>
        </w:numPr>
        <w:spacing w:line="259" w:lineRule="auto"/>
        <w:rPr>
          <w:sz w:val="24"/>
        </w:rPr>
      </w:pPr>
      <w:r w:rsidRPr="00EF1FA4">
        <w:rPr>
          <w:sz w:val="24"/>
        </w:rPr>
        <w:t>configuration parameters, rewriting the bad performing queries</w:t>
      </w:r>
      <w:r>
        <w:rPr>
          <w:sz w:val="24"/>
        </w:rPr>
        <w:t xml:space="preserve"> </w:t>
      </w:r>
      <w:r w:rsidRPr="00EF1FA4">
        <w:rPr>
          <w:sz w:val="24"/>
        </w:rPr>
        <w:t>and procedures.</w:t>
      </w:r>
    </w:p>
    <w:p w:rsidR="00E11F4E" w:rsidRPr="00EF1FA4" w:rsidP="00E11F4E">
      <w:pPr>
        <w:pStyle w:val="ListParagraph"/>
        <w:numPr>
          <w:ilvl w:val="0"/>
          <w:numId w:val="1"/>
        </w:numPr>
        <w:spacing w:line="259" w:lineRule="auto"/>
        <w:rPr>
          <w:sz w:val="24"/>
        </w:rPr>
      </w:pPr>
      <w:r w:rsidRPr="00EF1FA4">
        <w:rPr>
          <w:sz w:val="24"/>
        </w:rPr>
        <w:t>Monitoring and tuning existing RDS instances so that total cost of</w:t>
      </w:r>
      <w:r>
        <w:rPr>
          <w:sz w:val="24"/>
        </w:rPr>
        <w:t xml:space="preserve"> </w:t>
      </w:r>
      <w:r w:rsidRPr="00EF1FA4">
        <w:rPr>
          <w:sz w:val="24"/>
        </w:rPr>
        <w:t>I/O and process is reduced.</w:t>
      </w:r>
    </w:p>
    <w:p w:rsidR="00E11F4E" w:rsidRPr="00EF1FA4" w:rsidP="00E11F4E">
      <w:pPr>
        <w:pStyle w:val="ListParagraph"/>
        <w:numPr>
          <w:ilvl w:val="0"/>
          <w:numId w:val="1"/>
        </w:numPr>
        <w:spacing w:line="259" w:lineRule="auto"/>
        <w:rPr>
          <w:sz w:val="24"/>
        </w:rPr>
      </w:pPr>
      <w:r w:rsidRPr="00EF1FA4">
        <w:rPr>
          <w:sz w:val="24"/>
        </w:rPr>
        <w:t>Worked on cost reduction for organization by tuning the</w:t>
      </w:r>
      <w:r>
        <w:rPr>
          <w:sz w:val="24"/>
        </w:rPr>
        <w:t xml:space="preserve"> </w:t>
      </w:r>
      <w:r w:rsidRPr="00EF1FA4">
        <w:rPr>
          <w:sz w:val="24"/>
        </w:rPr>
        <w:t>database, doing migrations from RDS to Aurora which saved</w:t>
      </w:r>
      <w:r>
        <w:rPr>
          <w:sz w:val="24"/>
        </w:rPr>
        <w:t xml:space="preserve"> </w:t>
      </w:r>
      <w:r w:rsidRPr="00EF1FA4">
        <w:rPr>
          <w:sz w:val="24"/>
        </w:rPr>
        <w:t>$24,000/year</w:t>
      </w:r>
    </w:p>
    <w:p w:rsidR="00E11F4E" w:rsidRPr="00EF1FA4" w:rsidP="00E11F4E">
      <w:pPr>
        <w:pStyle w:val="ListParagraph"/>
        <w:numPr>
          <w:ilvl w:val="0"/>
          <w:numId w:val="1"/>
        </w:numPr>
        <w:spacing w:line="259" w:lineRule="auto"/>
        <w:rPr>
          <w:sz w:val="24"/>
        </w:rPr>
      </w:pPr>
      <w:r w:rsidRPr="00EF1FA4">
        <w:rPr>
          <w:sz w:val="24"/>
        </w:rPr>
        <w:t>Wrote Python</w:t>
      </w:r>
      <w:r>
        <w:rPr>
          <w:sz w:val="24"/>
        </w:rPr>
        <w:t xml:space="preserve"> and Shell</w:t>
      </w:r>
      <w:r w:rsidRPr="00EF1FA4">
        <w:rPr>
          <w:sz w:val="24"/>
        </w:rPr>
        <w:t xml:space="preserve"> scripts to automate the instance creation to reduce</w:t>
      </w:r>
      <w:r>
        <w:rPr>
          <w:sz w:val="24"/>
        </w:rPr>
        <w:t xml:space="preserve"> </w:t>
      </w:r>
      <w:r w:rsidRPr="00EF1FA4">
        <w:rPr>
          <w:sz w:val="24"/>
        </w:rPr>
        <w:t>the time to build infra for new clients.</w:t>
      </w:r>
    </w:p>
    <w:p w:rsidR="00E11F4E" w:rsidRPr="00EF1FA4" w:rsidP="00E11F4E">
      <w:pPr>
        <w:pStyle w:val="ListParagraph"/>
        <w:numPr>
          <w:ilvl w:val="0"/>
          <w:numId w:val="1"/>
        </w:numPr>
        <w:spacing w:line="259" w:lineRule="auto"/>
        <w:rPr>
          <w:sz w:val="24"/>
        </w:rPr>
      </w:pPr>
      <w:r w:rsidRPr="00EF1FA4">
        <w:rPr>
          <w:sz w:val="24"/>
        </w:rPr>
        <w:t>Wrote Python</w:t>
      </w:r>
      <w:r>
        <w:rPr>
          <w:sz w:val="24"/>
        </w:rPr>
        <w:t xml:space="preserve"> and Shell</w:t>
      </w:r>
      <w:r w:rsidRPr="00EF1FA4">
        <w:rPr>
          <w:sz w:val="24"/>
        </w:rPr>
        <w:t xml:space="preserve"> scripts to automate the routine maintenance tasks,</w:t>
      </w:r>
      <w:r>
        <w:rPr>
          <w:sz w:val="24"/>
        </w:rPr>
        <w:t xml:space="preserve"> </w:t>
      </w:r>
      <w:r w:rsidRPr="00EF1FA4">
        <w:rPr>
          <w:sz w:val="24"/>
        </w:rPr>
        <w:t>DB, user creation scripts and user removal and RDS end-end</w:t>
      </w:r>
      <w:r>
        <w:rPr>
          <w:sz w:val="24"/>
        </w:rPr>
        <w:t xml:space="preserve"> </w:t>
      </w:r>
      <w:r w:rsidRPr="00EF1FA4">
        <w:rPr>
          <w:sz w:val="24"/>
        </w:rPr>
        <w:t>database instance creation.</w:t>
      </w:r>
    </w:p>
    <w:p w:rsidR="00E11F4E" w:rsidRPr="00EF1FA4" w:rsidP="00E11F4E">
      <w:pPr>
        <w:pStyle w:val="ListParagraph"/>
        <w:numPr>
          <w:ilvl w:val="0"/>
          <w:numId w:val="1"/>
        </w:numPr>
        <w:spacing w:line="259" w:lineRule="auto"/>
        <w:rPr>
          <w:sz w:val="24"/>
        </w:rPr>
      </w:pPr>
      <w:r w:rsidRPr="00EF1FA4">
        <w:rPr>
          <w:sz w:val="24"/>
        </w:rPr>
        <w:t>Helping clients in reducing cost of $100K/year by</w:t>
      </w:r>
      <w:r>
        <w:rPr>
          <w:sz w:val="24"/>
        </w:rPr>
        <w:t xml:space="preserve"> t</w:t>
      </w:r>
      <w:r w:rsidRPr="00EF1FA4">
        <w:rPr>
          <w:sz w:val="24"/>
        </w:rPr>
        <w:t>uning queries which in turn reduce the IO for aurora PostgreSQL</w:t>
      </w:r>
      <w:r>
        <w:rPr>
          <w:sz w:val="24"/>
        </w:rPr>
        <w:t xml:space="preserve"> </w:t>
      </w:r>
      <w:r w:rsidRPr="00EF1FA4">
        <w:rPr>
          <w:sz w:val="24"/>
        </w:rPr>
        <w:t>instances</w:t>
      </w:r>
    </w:p>
    <w:p w:rsidR="00E11F4E" w:rsidP="00E11F4E">
      <w:pPr>
        <w:pStyle w:val="ListParagraph"/>
        <w:numPr>
          <w:ilvl w:val="0"/>
          <w:numId w:val="1"/>
        </w:numPr>
        <w:spacing w:line="259" w:lineRule="auto"/>
        <w:rPr>
          <w:sz w:val="24"/>
        </w:rPr>
      </w:pPr>
      <w:r w:rsidRPr="00EF1FA4">
        <w:rPr>
          <w:sz w:val="24"/>
        </w:rPr>
        <w:t>Planning and estimate the workload on instances and purchase</w:t>
      </w:r>
      <w:r>
        <w:rPr>
          <w:sz w:val="24"/>
        </w:rPr>
        <w:t xml:space="preserve"> </w:t>
      </w:r>
      <w:r w:rsidRPr="00EF1FA4">
        <w:rPr>
          <w:sz w:val="24"/>
        </w:rPr>
        <w:t>reserved instances</w:t>
      </w:r>
    </w:p>
    <w:p w:rsidR="00E11F4E" w:rsidRPr="003F6610" w:rsidP="00E11F4E">
      <w:pPr>
        <w:pStyle w:val="ListParagraph"/>
        <w:numPr>
          <w:ilvl w:val="0"/>
          <w:numId w:val="1"/>
        </w:numPr>
        <w:spacing w:line="259" w:lineRule="auto"/>
        <w:rPr>
          <w:sz w:val="24"/>
        </w:rPr>
      </w:pPr>
      <w:r>
        <w:rPr>
          <w:color w:val="2F312F"/>
          <w:sz w:val="24"/>
        </w:rPr>
        <w:t>Installed,</w:t>
      </w:r>
      <w:r>
        <w:rPr>
          <w:color w:val="2F312F"/>
          <w:spacing w:val="-3"/>
          <w:sz w:val="24"/>
        </w:rPr>
        <w:t xml:space="preserve"> </w:t>
      </w:r>
      <w:r>
        <w:rPr>
          <w:color w:val="2F312F"/>
          <w:sz w:val="24"/>
        </w:rPr>
        <w:t>and</w:t>
      </w:r>
      <w:r>
        <w:rPr>
          <w:color w:val="2F312F"/>
          <w:spacing w:val="-3"/>
          <w:sz w:val="24"/>
        </w:rPr>
        <w:t xml:space="preserve"> </w:t>
      </w:r>
      <w:r>
        <w:rPr>
          <w:color w:val="2F312F"/>
          <w:sz w:val="24"/>
        </w:rPr>
        <w:t>maintained</w:t>
      </w:r>
      <w:r>
        <w:rPr>
          <w:color w:val="2F312F"/>
          <w:spacing w:val="-3"/>
          <w:sz w:val="24"/>
        </w:rPr>
        <w:t xml:space="preserve"> </w:t>
      </w:r>
      <w:r>
        <w:rPr>
          <w:color w:val="2F312F"/>
          <w:sz w:val="24"/>
        </w:rPr>
        <w:t>Oracle</w:t>
      </w:r>
      <w:r>
        <w:rPr>
          <w:color w:val="2F312F"/>
          <w:spacing w:val="-3"/>
          <w:sz w:val="24"/>
        </w:rPr>
        <w:t xml:space="preserve"> </w:t>
      </w:r>
      <w:r>
        <w:rPr>
          <w:color w:val="2F312F"/>
          <w:sz w:val="24"/>
        </w:rPr>
        <w:t>11g</w:t>
      </w:r>
      <w:r w:rsidR="003F6610">
        <w:rPr>
          <w:color w:val="2F312F"/>
          <w:sz w:val="24"/>
        </w:rPr>
        <w:t>,</w:t>
      </w:r>
      <w:r>
        <w:rPr>
          <w:color w:val="2F312F"/>
          <w:spacing w:val="-2"/>
          <w:sz w:val="24"/>
        </w:rPr>
        <w:t xml:space="preserve"> </w:t>
      </w:r>
      <w:r>
        <w:rPr>
          <w:color w:val="2F312F"/>
          <w:sz w:val="24"/>
        </w:rPr>
        <w:t>12c</w:t>
      </w:r>
      <w:r w:rsidR="003F6610">
        <w:rPr>
          <w:color w:val="2F312F"/>
          <w:sz w:val="24"/>
        </w:rPr>
        <w:t xml:space="preserve"> and 19c</w:t>
      </w:r>
      <w:r>
        <w:rPr>
          <w:color w:val="2F312F"/>
          <w:spacing w:val="-3"/>
          <w:sz w:val="24"/>
        </w:rPr>
        <w:t xml:space="preserve"> </w:t>
      </w:r>
      <w:r>
        <w:rPr>
          <w:color w:val="2F312F"/>
          <w:sz w:val="24"/>
        </w:rPr>
        <w:t>databases,</w:t>
      </w:r>
      <w:r>
        <w:rPr>
          <w:color w:val="2F312F"/>
          <w:spacing w:val="-3"/>
          <w:sz w:val="24"/>
        </w:rPr>
        <w:t xml:space="preserve"> </w:t>
      </w:r>
      <w:r>
        <w:rPr>
          <w:color w:val="2F312F"/>
          <w:sz w:val="24"/>
        </w:rPr>
        <w:t>with</w:t>
      </w:r>
      <w:r>
        <w:rPr>
          <w:color w:val="2F312F"/>
          <w:spacing w:val="-3"/>
          <w:sz w:val="24"/>
        </w:rPr>
        <w:t xml:space="preserve"> </w:t>
      </w:r>
      <w:r>
        <w:rPr>
          <w:color w:val="2F312F"/>
          <w:sz w:val="24"/>
        </w:rPr>
        <w:t>expertise</w:t>
      </w:r>
      <w:r>
        <w:rPr>
          <w:color w:val="2F312F"/>
          <w:spacing w:val="-3"/>
          <w:sz w:val="24"/>
        </w:rPr>
        <w:t xml:space="preserve"> </w:t>
      </w:r>
      <w:r>
        <w:rPr>
          <w:color w:val="2F312F"/>
          <w:sz w:val="24"/>
        </w:rPr>
        <w:t>in</w:t>
      </w:r>
      <w:r>
        <w:rPr>
          <w:color w:val="2F312F"/>
          <w:spacing w:val="-2"/>
          <w:sz w:val="24"/>
        </w:rPr>
        <w:t xml:space="preserve"> </w:t>
      </w:r>
      <w:r>
        <w:rPr>
          <w:color w:val="2F312F"/>
          <w:sz w:val="24"/>
        </w:rPr>
        <w:t>database</w:t>
      </w:r>
      <w:r>
        <w:rPr>
          <w:color w:val="2F312F"/>
          <w:spacing w:val="-3"/>
          <w:sz w:val="24"/>
        </w:rPr>
        <w:t xml:space="preserve"> </w:t>
      </w:r>
      <w:r>
        <w:rPr>
          <w:color w:val="2F312F"/>
          <w:sz w:val="24"/>
        </w:rPr>
        <w:t>creation</w:t>
      </w:r>
      <w:r>
        <w:rPr>
          <w:color w:val="2F312F"/>
          <w:spacing w:val="-3"/>
          <w:sz w:val="24"/>
        </w:rPr>
        <w:t xml:space="preserve"> </w:t>
      </w:r>
      <w:r>
        <w:rPr>
          <w:color w:val="2F312F"/>
          <w:sz w:val="24"/>
        </w:rPr>
        <w:t>and</w:t>
      </w:r>
      <w:r>
        <w:rPr>
          <w:color w:val="2F312F"/>
          <w:spacing w:val="-61"/>
          <w:sz w:val="24"/>
        </w:rPr>
        <w:t xml:space="preserve"> </w:t>
      </w:r>
      <w:r>
        <w:rPr>
          <w:color w:val="2F312F"/>
          <w:sz w:val="24"/>
        </w:rPr>
        <w:t>backup</w:t>
      </w:r>
      <w:r>
        <w:rPr>
          <w:color w:val="2F312F"/>
          <w:spacing w:val="2"/>
          <w:sz w:val="24"/>
        </w:rPr>
        <w:t xml:space="preserve"> </w:t>
      </w:r>
      <w:r>
        <w:rPr>
          <w:color w:val="2F312F"/>
          <w:sz w:val="24"/>
        </w:rPr>
        <w:t>using</w:t>
      </w:r>
      <w:r>
        <w:rPr>
          <w:color w:val="2F312F"/>
          <w:spacing w:val="3"/>
          <w:sz w:val="24"/>
        </w:rPr>
        <w:t xml:space="preserve"> </w:t>
      </w:r>
      <w:r>
        <w:rPr>
          <w:color w:val="2F312F"/>
          <w:sz w:val="24"/>
        </w:rPr>
        <w:t>RMAN</w:t>
      </w:r>
    </w:p>
    <w:p w:rsidR="003F6610" w:rsidRPr="003F6610" w:rsidP="003F6610">
      <w:pPr>
        <w:pStyle w:val="BodyText"/>
        <w:numPr>
          <w:ilvl w:val="0"/>
          <w:numId w:val="1"/>
        </w:numPr>
        <w:spacing w:before="101"/>
        <w:rPr>
          <w:color w:val="2F312F"/>
        </w:rPr>
      </w:pPr>
      <w:r w:rsidRPr="003F6610">
        <w:rPr>
          <w:color w:val="2F312F"/>
        </w:rPr>
        <w:t xml:space="preserve">Upgraded Oracle databases from </w:t>
      </w:r>
      <w:r>
        <w:rPr>
          <w:color w:val="2F312F"/>
        </w:rPr>
        <w:t>12</w:t>
      </w:r>
      <w:r w:rsidR="008C58E6">
        <w:rPr>
          <w:color w:val="2F312F"/>
        </w:rPr>
        <w:t>C</w:t>
      </w:r>
      <w:r w:rsidRPr="003F6610">
        <w:rPr>
          <w:color w:val="2F312F"/>
        </w:rPr>
        <w:t xml:space="preserve"> to 1</w:t>
      </w:r>
      <w:r w:rsidR="008C58E6">
        <w:rPr>
          <w:color w:val="2F312F"/>
        </w:rPr>
        <w:t>9c</w:t>
      </w:r>
      <w:r w:rsidRPr="003F6610">
        <w:rPr>
          <w:color w:val="2F312F"/>
        </w:rPr>
        <w:t>, applied patches, and performed version upgrades within 1</w:t>
      </w:r>
      <w:r w:rsidR="008C58E6">
        <w:rPr>
          <w:color w:val="2F312F"/>
        </w:rPr>
        <w:t>9C</w:t>
      </w:r>
    </w:p>
    <w:p w:rsidR="003F6610" w:rsidRPr="00E11F4E" w:rsidP="008C58E6">
      <w:pPr>
        <w:pStyle w:val="ListParagraph"/>
        <w:spacing w:line="259" w:lineRule="auto"/>
        <w:ind w:left="720"/>
        <w:rPr>
          <w:sz w:val="24"/>
        </w:rPr>
      </w:pPr>
    </w:p>
    <w:p w:rsidR="00E11F4E" w:rsidP="00E11F4E">
      <w:pPr>
        <w:spacing w:line="259" w:lineRule="auto"/>
        <w:rPr>
          <w:sz w:val="24"/>
        </w:rPr>
      </w:pPr>
    </w:p>
    <w:p w:rsidR="00E11F4E" w:rsidP="00E11F4E">
      <w:pPr>
        <w:spacing w:line="259" w:lineRule="auto"/>
        <w:rPr>
          <w:sz w:val="24"/>
        </w:rPr>
      </w:pPr>
    </w:p>
    <w:p w:rsidR="003F6610" w:rsidP="00E11F4E">
      <w:pPr>
        <w:tabs>
          <w:tab w:val="left" w:pos="8672"/>
        </w:tabs>
        <w:spacing w:before="182"/>
        <w:ind w:left="100"/>
        <w:rPr>
          <w:rFonts w:ascii="Arial" w:hAnsi="Arial"/>
          <w:b/>
          <w:color w:val="2F312F"/>
          <w:w w:val="95"/>
          <w:sz w:val="24"/>
        </w:rPr>
      </w:pPr>
    </w:p>
    <w:p w:rsidR="00E11F4E" w:rsidP="00E11F4E">
      <w:pPr>
        <w:tabs>
          <w:tab w:val="left" w:pos="8672"/>
        </w:tabs>
        <w:spacing w:before="182"/>
        <w:ind w:left="100"/>
        <w:rPr>
          <w:rFonts w:ascii="Arial" w:hAnsi="Arial"/>
          <w:b/>
          <w:color w:val="2F312F"/>
          <w:sz w:val="24"/>
        </w:rPr>
      </w:pPr>
      <w:r>
        <w:rPr>
          <w:rFonts w:ascii="Arial" w:hAnsi="Arial"/>
          <w:b/>
          <w:color w:val="2F312F"/>
          <w:w w:val="95"/>
          <w:sz w:val="24"/>
        </w:rPr>
        <w:t>ORACLE &amp; POSTGRESQL</w:t>
      </w:r>
      <w:r>
        <w:rPr>
          <w:rFonts w:ascii="Arial" w:hAnsi="Arial"/>
          <w:b/>
          <w:color w:val="2F312F"/>
          <w:spacing w:val="-9"/>
          <w:w w:val="95"/>
          <w:sz w:val="24"/>
        </w:rPr>
        <w:t xml:space="preserve"> </w:t>
      </w:r>
      <w:r>
        <w:rPr>
          <w:rFonts w:ascii="Arial" w:hAnsi="Arial"/>
          <w:b/>
          <w:color w:val="2F312F"/>
          <w:w w:val="95"/>
          <w:sz w:val="24"/>
        </w:rPr>
        <w:t>DBA •</w:t>
      </w:r>
      <w:r>
        <w:rPr>
          <w:rFonts w:ascii="Arial" w:hAnsi="Arial"/>
          <w:b/>
          <w:color w:val="2F312F"/>
          <w:spacing w:val="-9"/>
          <w:w w:val="95"/>
          <w:sz w:val="24"/>
        </w:rPr>
        <w:t xml:space="preserve"> </w:t>
      </w:r>
      <w:r>
        <w:rPr>
          <w:rFonts w:ascii="Arial" w:hAnsi="Arial"/>
          <w:b/>
          <w:color w:val="2F312F"/>
          <w:w w:val="95"/>
          <w:sz w:val="24"/>
        </w:rPr>
        <w:t xml:space="preserve">NSDL                                     </w:t>
      </w:r>
      <w:r>
        <w:rPr>
          <w:rFonts w:ascii="Arial" w:hAnsi="Arial"/>
          <w:b/>
          <w:color w:val="2F312F"/>
          <w:spacing w:val="-1"/>
          <w:sz w:val="24"/>
        </w:rPr>
        <w:t>Jun</w:t>
      </w:r>
      <w:r>
        <w:rPr>
          <w:rFonts w:ascii="Arial" w:hAnsi="Arial"/>
          <w:b/>
          <w:color w:val="2F312F"/>
          <w:spacing w:val="-15"/>
          <w:sz w:val="24"/>
        </w:rPr>
        <w:t xml:space="preserve"> </w:t>
      </w:r>
      <w:r>
        <w:rPr>
          <w:rFonts w:ascii="Arial" w:hAnsi="Arial"/>
          <w:b/>
          <w:color w:val="2F312F"/>
          <w:spacing w:val="-1"/>
          <w:sz w:val="24"/>
        </w:rPr>
        <w:t>2013</w:t>
      </w:r>
      <w:r>
        <w:rPr>
          <w:rFonts w:ascii="Arial" w:hAnsi="Arial"/>
          <w:b/>
          <w:color w:val="2F312F"/>
          <w:spacing w:val="-15"/>
          <w:sz w:val="24"/>
        </w:rPr>
        <w:t xml:space="preserve"> </w:t>
      </w:r>
      <w:r>
        <w:rPr>
          <w:rFonts w:ascii="Arial" w:hAnsi="Arial"/>
          <w:b/>
          <w:color w:val="2F312F"/>
          <w:sz w:val="24"/>
        </w:rPr>
        <w:t>–</w:t>
      </w:r>
      <w:r>
        <w:rPr>
          <w:rFonts w:ascii="Arial" w:hAnsi="Arial"/>
          <w:b/>
          <w:color w:val="2F312F"/>
          <w:spacing w:val="-16"/>
          <w:sz w:val="24"/>
        </w:rPr>
        <w:t xml:space="preserve"> </w:t>
      </w:r>
      <w:r>
        <w:rPr>
          <w:rFonts w:ascii="Arial" w:hAnsi="Arial"/>
          <w:b/>
          <w:color w:val="2F312F"/>
          <w:sz w:val="24"/>
        </w:rPr>
        <w:t>Mar 2017</w:t>
      </w:r>
    </w:p>
    <w:p w:rsidR="00E11F4E" w:rsidP="00E11F4E">
      <w:pPr>
        <w:pStyle w:val="BodyText"/>
        <w:spacing w:before="101"/>
        <w:ind w:left="0"/>
        <w:rPr>
          <w:color w:val="2F312F"/>
        </w:rPr>
      </w:pPr>
      <w:r>
        <w:rPr>
          <w:color w:val="2F312F"/>
        </w:rPr>
        <w:t xml:space="preserve">  Work</w:t>
      </w:r>
      <w:r>
        <w:rPr>
          <w:color w:val="2F312F"/>
          <w:spacing w:val="-6"/>
        </w:rPr>
        <w:t xml:space="preserve"> </w:t>
      </w:r>
      <w:r>
        <w:rPr>
          <w:color w:val="2F312F"/>
        </w:rPr>
        <w:t>Experience:</w:t>
      </w:r>
    </w:p>
    <w:p w:rsidR="00E9453E" w:rsidP="00E11F4E">
      <w:pPr>
        <w:pStyle w:val="BodyText"/>
        <w:spacing w:before="101"/>
        <w:ind w:left="0"/>
      </w:pPr>
    </w:p>
    <w:p w:rsidR="00C45955" w:rsidRPr="003F6610" w:rsidP="00B12432">
      <w:pPr>
        <w:pStyle w:val="BodyText"/>
        <w:numPr>
          <w:ilvl w:val="0"/>
          <w:numId w:val="5"/>
        </w:numPr>
        <w:rPr>
          <w:szCs w:val="22"/>
        </w:rPr>
      </w:pPr>
      <w:r w:rsidRPr="003F6610">
        <w:rPr>
          <w:szCs w:val="22"/>
        </w:rPr>
        <w:t>Installed and configured PostgreSQL databases.</w:t>
      </w:r>
    </w:p>
    <w:p w:rsidR="00C45955" w:rsidRPr="003F6610" w:rsidP="00B12432">
      <w:pPr>
        <w:pStyle w:val="BodyText"/>
        <w:numPr>
          <w:ilvl w:val="0"/>
          <w:numId w:val="5"/>
        </w:numPr>
        <w:rPr>
          <w:szCs w:val="22"/>
        </w:rPr>
      </w:pPr>
      <w:r w:rsidRPr="003F6610">
        <w:rPr>
          <w:szCs w:val="22"/>
        </w:rPr>
        <w:t>Managed schemas and user accounts for data organization and access control.</w:t>
      </w:r>
    </w:p>
    <w:p w:rsidR="00C45955" w:rsidRPr="003F6610" w:rsidP="00B12432">
      <w:pPr>
        <w:pStyle w:val="BodyText"/>
        <w:numPr>
          <w:ilvl w:val="0"/>
          <w:numId w:val="5"/>
        </w:numPr>
        <w:rPr>
          <w:szCs w:val="22"/>
        </w:rPr>
      </w:pPr>
      <w:r w:rsidRPr="003F6610">
        <w:rPr>
          <w:szCs w:val="22"/>
        </w:rPr>
        <w:t>Implemented backup and recovery strategies for data protection.</w:t>
      </w:r>
    </w:p>
    <w:p w:rsidR="00C45955" w:rsidRPr="003F6610" w:rsidP="00B12432">
      <w:pPr>
        <w:pStyle w:val="BodyText"/>
        <w:numPr>
          <w:ilvl w:val="0"/>
          <w:numId w:val="5"/>
        </w:numPr>
        <w:rPr>
          <w:szCs w:val="22"/>
        </w:rPr>
      </w:pPr>
      <w:r w:rsidRPr="003F6610">
        <w:rPr>
          <w:szCs w:val="22"/>
        </w:rPr>
        <w:t>Optimized SQL queries using EXPLAIN and EXPLAIN ANALYZE.</w:t>
      </w:r>
    </w:p>
    <w:p w:rsidR="00C45955" w:rsidRPr="003F6610" w:rsidP="00B12432">
      <w:pPr>
        <w:pStyle w:val="BodyText"/>
        <w:numPr>
          <w:ilvl w:val="0"/>
          <w:numId w:val="5"/>
        </w:numPr>
        <w:rPr>
          <w:szCs w:val="22"/>
        </w:rPr>
      </w:pPr>
      <w:r w:rsidRPr="003F6610">
        <w:rPr>
          <w:szCs w:val="22"/>
        </w:rPr>
        <w:t>Executed seamless database migrations between production and testing.</w:t>
      </w:r>
    </w:p>
    <w:p w:rsidR="00C45955" w:rsidRPr="003F6610" w:rsidP="00B12432">
      <w:pPr>
        <w:pStyle w:val="BodyText"/>
        <w:numPr>
          <w:ilvl w:val="0"/>
          <w:numId w:val="5"/>
        </w:numPr>
        <w:rPr>
          <w:szCs w:val="22"/>
        </w:rPr>
      </w:pPr>
      <w:r w:rsidRPr="003F6610">
        <w:rPr>
          <w:szCs w:val="22"/>
        </w:rPr>
        <w:t>Enhanced security through client connectivity control (</w:t>
      </w:r>
      <w:r w:rsidRPr="003F6610">
        <w:rPr>
          <w:szCs w:val="22"/>
        </w:rPr>
        <w:t>pg_hba.conf</w:t>
      </w:r>
      <w:r w:rsidRPr="003F6610">
        <w:rPr>
          <w:szCs w:val="22"/>
        </w:rPr>
        <w:t>).</w:t>
      </w:r>
    </w:p>
    <w:p w:rsidR="00C45955" w:rsidRPr="003F6610" w:rsidP="00B12432">
      <w:pPr>
        <w:pStyle w:val="BodyText"/>
        <w:numPr>
          <w:ilvl w:val="0"/>
          <w:numId w:val="5"/>
        </w:numPr>
        <w:rPr>
          <w:szCs w:val="22"/>
        </w:rPr>
      </w:pPr>
      <w:r w:rsidRPr="003F6610">
        <w:rPr>
          <w:szCs w:val="22"/>
        </w:rPr>
        <w:t>Monitored database performance, addressed issues, and minimized downtime.</w:t>
      </w:r>
    </w:p>
    <w:p w:rsidR="008B4705" w:rsidRPr="003F6610" w:rsidP="00B12432">
      <w:pPr>
        <w:pStyle w:val="BodyText"/>
        <w:numPr>
          <w:ilvl w:val="0"/>
          <w:numId w:val="5"/>
        </w:numPr>
        <w:rPr>
          <w:szCs w:val="22"/>
        </w:rPr>
      </w:pPr>
      <w:r w:rsidRPr="003F6610">
        <w:rPr>
          <w:szCs w:val="22"/>
        </w:rPr>
        <w:t>Improved efficiency with scaling and indexing solutions.</w:t>
      </w:r>
    </w:p>
    <w:p w:rsidR="003F6610" w:rsidRPr="003F6610" w:rsidP="00B12432">
      <w:pPr>
        <w:pStyle w:val="BodyText"/>
        <w:numPr>
          <w:ilvl w:val="0"/>
          <w:numId w:val="5"/>
        </w:numPr>
        <w:rPr>
          <w:szCs w:val="22"/>
        </w:rPr>
      </w:pPr>
      <w:r w:rsidRPr="003F6610">
        <w:rPr>
          <w:szCs w:val="22"/>
        </w:rPr>
        <w:t>Maintenance of Oracle Databases as per the requirement</w:t>
      </w:r>
    </w:p>
    <w:p w:rsidR="003F6610" w:rsidRPr="003F6610" w:rsidP="00B12432">
      <w:pPr>
        <w:pStyle w:val="BodyText"/>
        <w:numPr>
          <w:ilvl w:val="0"/>
          <w:numId w:val="5"/>
        </w:numPr>
        <w:rPr>
          <w:szCs w:val="22"/>
        </w:rPr>
      </w:pPr>
      <w:r w:rsidRPr="003F6610">
        <w:rPr>
          <w:szCs w:val="22"/>
        </w:rPr>
        <w:t>Implemented Materialized View for various purposes including replication.</w:t>
      </w:r>
    </w:p>
    <w:p w:rsidR="003F6610" w:rsidRPr="003F6610" w:rsidP="00B12432">
      <w:pPr>
        <w:pStyle w:val="BodyText"/>
        <w:numPr>
          <w:ilvl w:val="0"/>
          <w:numId w:val="5"/>
        </w:numPr>
        <w:rPr>
          <w:szCs w:val="22"/>
        </w:rPr>
      </w:pPr>
      <w:r w:rsidRPr="003F6610">
        <w:rPr>
          <w:szCs w:val="22"/>
        </w:rPr>
        <w:t>Creating users, tablespace, data files, tables, indexes, partitions as per requirement.</w:t>
      </w:r>
    </w:p>
    <w:p w:rsidR="003F6610" w:rsidRPr="003F6610" w:rsidP="00B12432">
      <w:pPr>
        <w:pStyle w:val="BodyText"/>
        <w:numPr>
          <w:ilvl w:val="0"/>
          <w:numId w:val="5"/>
        </w:numPr>
        <w:rPr>
          <w:szCs w:val="22"/>
        </w:rPr>
      </w:pPr>
      <w:r w:rsidRPr="003F6610">
        <w:rPr>
          <w:szCs w:val="22"/>
        </w:rPr>
        <w:t>Creation of oracle roles, granting privileges and profiles.</w:t>
      </w:r>
    </w:p>
    <w:p w:rsidR="003F6610" w:rsidRPr="003F6610" w:rsidP="00B12432">
      <w:pPr>
        <w:pStyle w:val="BodyText"/>
        <w:numPr>
          <w:ilvl w:val="0"/>
          <w:numId w:val="5"/>
        </w:numPr>
        <w:rPr>
          <w:szCs w:val="22"/>
        </w:rPr>
      </w:pPr>
      <w:r w:rsidRPr="003F6610">
        <w:rPr>
          <w:szCs w:val="22"/>
        </w:rPr>
        <w:t>Space Fragmentation monitoring and reorganizing tables and rebuilding indexes.</w:t>
      </w:r>
    </w:p>
    <w:p w:rsidR="003F6610" w:rsidRPr="003F6610" w:rsidP="00B12432">
      <w:pPr>
        <w:pStyle w:val="BodyText"/>
        <w:numPr>
          <w:ilvl w:val="0"/>
          <w:numId w:val="5"/>
        </w:numPr>
        <w:rPr>
          <w:szCs w:val="22"/>
        </w:rPr>
      </w:pPr>
      <w:r w:rsidRPr="003F6610">
        <w:rPr>
          <w:szCs w:val="22"/>
        </w:rPr>
        <w:t>Gathering statistics of tables, indexes, schemas and database to improve the</w:t>
      </w:r>
      <w:r>
        <w:rPr>
          <w:szCs w:val="22"/>
        </w:rPr>
        <w:t xml:space="preserve"> </w:t>
      </w:r>
      <w:r w:rsidRPr="003F6610">
        <w:rPr>
          <w:szCs w:val="22"/>
        </w:rPr>
        <w:t>performance.</w:t>
      </w:r>
    </w:p>
    <w:p w:rsidR="003F6610" w:rsidRPr="003F6610" w:rsidP="00B12432">
      <w:pPr>
        <w:pStyle w:val="BodyText"/>
        <w:numPr>
          <w:ilvl w:val="0"/>
          <w:numId w:val="5"/>
        </w:numPr>
        <w:rPr>
          <w:szCs w:val="22"/>
        </w:rPr>
      </w:pPr>
      <w:r w:rsidRPr="003F6610">
        <w:rPr>
          <w:szCs w:val="22"/>
        </w:rPr>
        <w:t>Cloning database using online backup in begin backup mode.</w:t>
      </w:r>
    </w:p>
    <w:p w:rsidR="003F6610" w:rsidRPr="003F6610" w:rsidP="00B12432">
      <w:pPr>
        <w:pStyle w:val="BodyText"/>
        <w:numPr>
          <w:ilvl w:val="0"/>
          <w:numId w:val="5"/>
        </w:numPr>
        <w:rPr>
          <w:szCs w:val="22"/>
        </w:rPr>
      </w:pPr>
      <w:r w:rsidRPr="003F6610">
        <w:rPr>
          <w:szCs w:val="22"/>
        </w:rPr>
        <w:t>Monitoring the unwanted user session and killing them if required.</w:t>
      </w:r>
    </w:p>
    <w:p w:rsidR="003F6610" w:rsidRPr="003F6610" w:rsidP="00B12432">
      <w:pPr>
        <w:pStyle w:val="BodyText"/>
        <w:numPr>
          <w:ilvl w:val="0"/>
          <w:numId w:val="5"/>
        </w:numPr>
        <w:rPr>
          <w:szCs w:val="22"/>
        </w:rPr>
      </w:pPr>
      <w:r w:rsidRPr="003F6610">
        <w:rPr>
          <w:szCs w:val="22"/>
        </w:rPr>
        <w:t xml:space="preserve">Experience in EXPORT/ IMPORT of database objects/ Schema/ database </w:t>
      </w:r>
    </w:p>
    <w:p w:rsidR="003F6610" w:rsidRPr="003F6610" w:rsidP="00B12432">
      <w:pPr>
        <w:pStyle w:val="BodyText"/>
        <w:numPr>
          <w:ilvl w:val="0"/>
          <w:numId w:val="5"/>
        </w:numPr>
        <w:rPr>
          <w:szCs w:val="22"/>
        </w:rPr>
      </w:pPr>
      <w:r w:rsidRPr="003F6610">
        <w:rPr>
          <w:szCs w:val="22"/>
        </w:rPr>
        <w:t>Managing RMAN Backup, HOT Backup and Cold backup.</w:t>
      </w:r>
    </w:p>
    <w:p w:rsidR="003F6610" w:rsidRPr="003F6610" w:rsidP="00B12432">
      <w:pPr>
        <w:pStyle w:val="BodyText"/>
        <w:numPr>
          <w:ilvl w:val="0"/>
          <w:numId w:val="5"/>
        </w:numPr>
        <w:rPr>
          <w:szCs w:val="22"/>
        </w:rPr>
      </w:pPr>
      <w:r w:rsidRPr="003F6610">
        <w:rPr>
          <w:szCs w:val="22"/>
        </w:rPr>
        <w:t>Taking backup of control file, data files and archive log files using RMAN.</w:t>
      </w:r>
    </w:p>
    <w:p w:rsidR="003F6610" w:rsidRPr="003F6610" w:rsidP="00B12432">
      <w:pPr>
        <w:pStyle w:val="BodyText"/>
        <w:numPr>
          <w:ilvl w:val="0"/>
          <w:numId w:val="5"/>
        </w:numPr>
        <w:rPr>
          <w:szCs w:val="22"/>
        </w:rPr>
      </w:pPr>
      <w:r w:rsidRPr="003F6610">
        <w:rPr>
          <w:szCs w:val="22"/>
        </w:rPr>
        <w:t>TNS and Listener Configurations.</w:t>
      </w:r>
    </w:p>
    <w:p w:rsidR="003F6610" w:rsidP="00B12432">
      <w:pPr>
        <w:pStyle w:val="BodyText"/>
        <w:numPr>
          <w:ilvl w:val="0"/>
          <w:numId w:val="5"/>
        </w:numPr>
        <w:rPr>
          <w:szCs w:val="22"/>
        </w:rPr>
      </w:pPr>
      <w:r w:rsidRPr="003F6610">
        <w:rPr>
          <w:szCs w:val="22"/>
        </w:rPr>
        <w:t>Database cloning and active cloning by using RMAN</w:t>
      </w:r>
    </w:p>
    <w:p w:rsidR="003F6610" w:rsidP="003F6610">
      <w:pPr>
        <w:pStyle w:val="BodyText"/>
        <w:spacing w:before="101"/>
        <w:ind w:left="0"/>
        <w:rPr>
          <w:szCs w:val="22"/>
        </w:rPr>
      </w:pPr>
    </w:p>
    <w:p w:rsidR="003F6610" w:rsidP="003F6610">
      <w:pPr>
        <w:pStyle w:val="BodyText"/>
        <w:spacing w:before="101"/>
        <w:ind w:left="0"/>
        <w:rPr>
          <w:szCs w:val="22"/>
        </w:rPr>
      </w:pPr>
    </w:p>
    <w:p w:rsidR="003F6610" w:rsidP="003F6610">
      <w:pPr>
        <w:tabs>
          <w:tab w:val="left" w:pos="8672"/>
        </w:tabs>
        <w:spacing w:before="182"/>
        <w:ind w:left="100"/>
        <w:rPr>
          <w:rFonts w:ascii="Arial" w:hAnsi="Arial"/>
          <w:b/>
          <w:color w:val="2F312F"/>
          <w:sz w:val="24"/>
        </w:rPr>
      </w:pPr>
      <w:r>
        <w:rPr>
          <w:rFonts w:ascii="Arial" w:hAnsi="Arial"/>
          <w:b/>
          <w:color w:val="2F312F"/>
          <w:w w:val="95"/>
          <w:sz w:val="24"/>
        </w:rPr>
        <w:t>PROD SUPPORT &amp; BACKUP ADMIN •</w:t>
      </w:r>
      <w:r>
        <w:rPr>
          <w:rFonts w:ascii="Arial" w:hAnsi="Arial"/>
          <w:b/>
          <w:color w:val="2F312F"/>
          <w:spacing w:val="-9"/>
          <w:w w:val="95"/>
          <w:sz w:val="24"/>
        </w:rPr>
        <w:t xml:space="preserve"> </w:t>
      </w:r>
      <w:r>
        <w:rPr>
          <w:rFonts w:ascii="Arial" w:hAnsi="Arial"/>
          <w:b/>
          <w:color w:val="2F312F"/>
          <w:w w:val="95"/>
          <w:sz w:val="24"/>
        </w:rPr>
        <w:t xml:space="preserve">NSDL                             </w:t>
      </w:r>
      <w:r>
        <w:rPr>
          <w:rFonts w:ascii="Arial" w:hAnsi="Arial"/>
          <w:b/>
          <w:color w:val="2F312F"/>
          <w:spacing w:val="-1"/>
          <w:sz w:val="24"/>
        </w:rPr>
        <w:t>Sep 2011</w:t>
      </w:r>
      <w:r>
        <w:rPr>
          <w:rFonts w:ascii="Arial" w:hAnsi="Arial"/>
          <w:b/>
          <w:color w:val="2F312F"/>
          <w:spacing w:val="-15"/>
          <w:sz w:val="24"/>
        </w:rPr>
        <w:t xml:space="preserve"> </w:t>
      </w:r>
      <w:r>
        <w:rPr>
          <w:rFonts w:ascii="Arial" w:hAnsi="Arial"/>
          <w:b/>
          <w:color w:val="2F312F"/>
          <w:sz w:val="24"/>
        </w:rPr>
        <w:t>–</w:t>
      </w:r>
      <w:r>
        <w:rPr>
          <w:rFonts w:ascii="Arial" w:hAnsi="Arial"/>
          <w:b/>
          <w:color w:val="2F312F"/>
          <w:spacing w:val="-16"/>
          <w:sz w:val="24"/>
        </w:rPr>
        <w:t xml:space="preserve"> </w:t>
      </w:r>
      <w:r>
        <w:rPr>
          <w:rFonts w:ascii="Arial" w:hAnsi="Arial"/>
          <w:b/>
          <w:color w:val="2F312F"/>
          <w:sz w:val="24"/>
        </w:rPr>
        <w:t>May 2013</w:t>
      </w:r>
    </w:p>
    <w:p w:rsidR="003F6610" w:rsidP="003F6610">
      <w:pPr>
        <w:pStyle w:val="BodyText"/>
        <w:spacing w:before="101"/>
        <w:ind w:left="0"/>
        <w:rPr>
          <w:color w:val="2F312F"/>
        </w:rPr>
      </w:pPr>
      <w:r>
        <w:rPr>
          <w:color w:val="2F312F"/>
        </w:rPr>
        <w:t xml:space="preserve">  Work</w:t>
      </w:r>
      <w:r>
        <w:rPr>
          <w:color w:val="2F312F"/>
          <w:spacing w:val="-6"/>
        </w:rPr>
        <w:t xml:space="preserve"> </w:t>
      </w:r>
      <w:r>
        <w:rPr>
          <w:color w:val="2F312F"/>
        </w:rPr>
        <w:t>Experience</w:t>
      </w:r>
    </w:p>
    <w:p w:rsidR="00E9453E" w:rsidP="003F6610">
      <w:pPr>
        <w:pStyle w:val="BodyText"/>
        <w:spacing w:before="101"/>
        <w:ind w:left="0"/>
        <w:rPr>
          <w:color w:val="2F312F"/>
        </w:rPr>
      </w:pPr>
    </w:p>
    <w:p w:rsidR="003F6610" w:rsidRPr="003F6610" w:rsidP="00B12432">
      <w:pPr>
        <w:pStyle w:val="BodyText"/>
        <w:numPr>
          <w:ilvl w:val="0"/>
          <w:numId w:val="6"/>
        </w:numPr>
        <w:rPr>
          <w:color w:val="2F312F"/>
        </w:rPr>
      </w:pPr>
      <w:r w:rsidRPr="003F6610">
        <w:rPr>
          <w:color w:val="2F312F"/>
        </w:rPr>
        <w:t xml:space="preserve">Actively involved in the management of spools for JES2 resource management and </w:t>
      </w:r>
      <w:r w:rsidR="008C58E6">
        <w:rPr>
          <w:color w:val="2F312F"/>
        </w:rPr>
        <w:t>infrastructure</w:t>
      </w:r>
      <w:r w:rsidRPr="003F6610">
        <w:rPr>
          <w:color w:val="2F312F"/>
        </w:rPr>
        <w:t>-related activities</w:t>
      </w:r>
    </w:p>
    <w:p w:rsidR="003F6610" w:rsidRPr="003F6610" w:rsidP="00B12432">
      <w:pPr>
        <w:pStyle w:val="BodyText"/>
        <w:numPr>
          <w:ilvl w:val="0"/>
          <w:numId w:val="6"/>
        </w:numPr>
        <w:rPr>
          <w:color w:val="2F312F"/>
        </w:rPr>
      </w:pPr>
      <w:r w:rsidRPr="003F6610">
        <w:rPr>
          <w:color w:val="2F312F"/>
        </w:rPr>
        <w:t>Efficiently managed backups using Tivoli Storage Manager, IBM Ultrium Tape Library (3584, 3590, and 3592) in a Mainframe environment</w:t>
      </w:r>
    </w:p>
    <w:p w:rsidR="003F6610" w:rsidRPr="003F6610" w:rsidP="00B12432">
      <w:pPr>
        <w:pStyle w:val="BodyText"/>
        <w:numPr>
          <w:ilvl w:val="0"/>
          <w:numId w:val="6"/>
        </w:numPr>
        <w:rPr>
          <w:color w:val="2F312F"/>
        </w:rPr>
      </w:pPr>
      <w:r w:rsidRPr="003F6610">
        <w:rPr>
          <w:color w:val="2F312F"/>
        </w:rPr>
        <w:t xml:space="preserve">Accountable for daily system performance monitoring through </w:t>
      </w:r>
      <w:r w:rsidRPr="003F6610">
        <w:rPr>
          <w:color w:val="2F312F"/>
        </w:rPr>
        <w:t>Omegamon</w:t>
      </w:r>
      <w:r w:rsidRPr="003F6610">
        <w:rPr>
          <w:color w:val="2F312F"/>
        </w:rPr>
        <w:t>, delivering timely reports to management</w:t>
      </w:r>
    </w:p>
    <w:p w:rsidR="003F6610" w:rsidRPr="003F6610" w:rsidP="00B12432">
      <w:pPr>
        <w:pStyle w:val="BodyText"/>
        <w:numPr>
          <w:ilvl w:val="0"/>
          <w:numId w:val="6"/>
        </w:numPr>
        <w:rPr>
          <w:color w:val="2F312F"/>
        </w:rPr>
      </w:pPr>
      <w:r w:rsidRPr="003F6610">
        <w:rPr>
          <w:color w:val="2F312F"/>
        </w:rPr>
        <w:t xml:space="preserve">Played a key role in AIX administration, ensuring smooth execution of </w:t>
      </w:r>
      <w:r w:rsidRPr="003F6610">
        <w:rPr>
          <w:color w:val="2F312F"/>
        </w:rPr>
        <w:t>cron</w:t>
      </w:r>
      <w:r w:rsidRPr="003F6610">
        <w:rPr>
          <w:color w:val="2F312F"/>
        </w:rPr>
        <w:t xml:space="preserve"> jobs and backup scripts for daily and weekend database backup images on disk, as well as file system backup on LTOs</w:t>
      </w:r>
    </w:p>
    <w:p w:rsidR="003F6610" w:rsidRPr="003F6610" w:rsidP="00B12432">
      <w:pPr>
        <w:pStyle w:val="BodyText"/>
        <w:numPr>
          <w:ilvl w:val="0"/>
          <w:numId w:val="6"/>
        </w:numPr>
        <w:rPr>
          <w:color w:val="2F312F"/>
        </w:rPr>
      </w:pPr>
      <w:r w:rsidRPr="003F6610">
        <w:rPr>
          <w:color w:val="2F312F"/>
        </w:rPr>
        <w:t>Responsible for taking MKSYSB backup of AIX system on bootable tape and administering VMware servers for backup and restoration purposes</w:t>
      </w:r>
    </w:p>
    <w:p w:rsidR="003F6610" w:rsidRPr="003F6610" w:rsidP="00B12432">
      <w:pPr>
        <w:pStyle w:val="BodyText"/>
        <w:numPr>
          <w:ilvl w:val="0"/>
          <w:numId w:val="6"/>
        </w:numPr>
        <w:rPr>
          <w:color w:val="2F312F"/>
        </w:rPr>
      </w:pPr>
      <w:r w:rsidRPr="003F6610">
        <w:rPr>
          <w:color w:val="2F312F"/>
        </w:rPr>
        <w:t>Successfully created users and roles in the ZOS environment based on specific requirements</w:t>
      </w:r>
    </w:p>
    <w:p w:rsidR="003F6610" w:rsidRPr="003F6610" w:rsidP="00B12432">
      <w:pPr>
        <w:pStyle w:val="BodyText"/>
        <w:numPr>
          <w:ilvl w:val="0"/>
          <w:numId w:val="6"/>
        </w:numPr>
        <w:rPr>
          <w:color w:val="2F312F"/>
        </w:rPr>
      </w:pPr>
      <w:r w:rsidRPr="003F6610">
        <w:rPr>
          <w:color w:val="2F312F"/>
        </w:rPr>
        <w:t>Actively participated in the scheduling of jobs in OPC, performing shift duties, SEBI Surveillance data uploads on a daily basis, and closely monitoring all backup and restoration activities.</w:t>
      </w:r>
    </w:p>
    <w:p w:rsidR="003F6610" w:rsidRPr="003F6610" w:rsidP="00B12432">
      <w:pPr>
        <w:pStyle w:val="BodyText"/>
        <w:numPr>
          <w:ilvl w:val="0"/>
          <w:numId w:val="6"/>
        </w:numPr>
        <w:rPr>
          <w:color w:val="2F312F"/>
        </w:rPr>
      </w:pPr>
      <w:r w:rsidRPr="003F6610">
        <w:rPr>
          <w:color w:val="2F312F"/>
        </w:rPr>
        <w:t xml:space="preserve">Played a key role in administering AIX </w:t>
      </w:r>
      <w:r w:rsidRPr="003F6610">
        <w:rPr>
          <w:color w:val="2F312F"/>
        </w:rPr>
        <w:t>cron</w:t>
      </w:r>
      <w:r w:rsidRPr="003F6610">
        <w:rPr>
          <w:color w:val="2F312F"/>
        </w:rPr>
        <w:t xml:space="preserve"> jobs and backup scripts for database backups and file system backups</w:t>
      </w:r>
    </w:p>
    <w:p w:rsidR="003F6610" w:rsidRPr="003F6610" w:rsidP="00B12432">
      <w:pPr>
        <w:pStyle w:val="BodyText"/>
        <w:numPr>
          <w:ilvl w:val="0"/>
          <w:numId w:val="6"/>
        </w:numPr>
        <w:rPr>
          <w:color w:val="2F312F"/>
        </w:rPr>
      </w:pPr>
      <w:r w:rsidRPr="003F6610">
        <w:rPr>
          <w:color w:val="2F312F"/>
        </w:rPr>
        <w:t>Administered and maintained medium enterprise database servers on Linux servers</w:t>
      </w:r>
    </w:p>
    <w:p w:rsidR="003F6610" w:rsidRPr="003F6610" w:rsidP="00B12432">
      <w:pPr>
        <w:pStyle w:val="BodyText"/>
        <w:numPr>
          <w:ilvl w:val="0"/>
          <w:numId w:val="6"/>
        </w:numPr>
        <w:rPr>
          <w:color w:val="2F312F"/>
        </w:rPr>
      </w:pPr>
      <w:r w:rsidRPr="003F6610">
        <w:rPr>
          <w:color w:val="2F312F"/>
        </w:rPr>
        <w:t>Actively participated in daily meetings for database design, modeling, and creation discussions</w:t>
      </w:r>
    </w:p>
    <w:p w:rsidR="008C58E6" w:rsidP="00B12432">
      <w:pPr>
        <w:pStyle w:val="BodyText"/>
        <w:numPr>
          <w:ilvl w:val="0"/>
          <w:numId w:val="6"/>
        </w:numPr>
        <w:rPr>
          <w:color w:val="2F312F"/>
        </w:rPr>
      </w:pPr>
      <w:r w:rsidRPr="003F6610">
        <w:rPr>
          <w:color w:val="2F312F"/>
        </w:rPr>
        <w:t>Installed and configured PostgreSQL on Linux machines from source or packages</w:t>
      </w:r>
    </w:p>
    <w:p w:rsidR="008C58E6" w:rsidP="00B12432">
      <w:pPr>
        <w:pStyle w:val="BodyText"/>
        <w:ind w:left="0"/>
        <w:rPr>
          <w:color w:val="2F312F"/>
        </w:rPr>
      </w:pPr>
    </w:p>
    <w:p w:rsidR="008C58E6" w:rsidP="008C58E6">
      <w:pPr>
        <w:pStyle w:val="BodyText"/>
        <w:spacing w:before="11"/>
        <w:ind w:left="0"/>
        <w:rPr>
          <w:sz w:val="23"/>
        </w:rPr>
      </w:pPr>
      <w:r>
        <w:rPr>
          <w:noProof/>
        </w:rPr>
        <mc:AlternateContent>
          <mc:Choice Requires="wps">
            <w:drawing>
              <wp:anchor distT="0" distB="0" distL="0" distR="0" simplePos="0" relativeHeight="251663360" behindDoc="1" locked="0" layoutInCell="1" allowOverlap="1">
                <wp:simplePos x="0" y="0"/>
                <wp:positionH relativeFrom="page">
                  <wp:posOffset>406400</wp:posOffset>
                </wp:positionH>
                <wp:positionV relativeFrom="paragraph">
                  <wp:posOffset>196850</wp:posOffset>
                </wp:positionV>
                <wp:extent cx="6747510" cy="12700"/>
                <wp:effectExtent l="0" t="0" r="0" b="0"/>
                <wp:wrapTopAndBottom/>
                <wp:docPr id="627049764" name="Rectangle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747510" cy="12700"/>
                        </a:xfrm>
                        <a:prstGeom prst="rect">
                          <a:avLst/>
                        </a:prstGeom>
                        <a:solidFill>
                          <a:srgbClr val="D7D7D7"/>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5" o:spid="_x0000_s1027" style="width:531.3pt;height:1pt;margin-top:15.5pt;margin-left:32pt;mso-height-percent:0;mso-height-relative:page;mso-position-horizontal-relative:page;mso-width-percent:0;mso-width-relative:page;mso-wrap-distance-bottom:0;mso-wrap-distance-left:0;mso-wrap-distance-right:0;mso-wrap-distance-top:0;mso-wrap-style:square;position:absolute;visibility:visible;v-text-anchor:top;z-index:-251652096" fillcolor="#d7d7d7" stroked="f">
                <v:path arrowok="t"/>
                <w10:wrap type="topAndBottom"/>
              </v:rect>
            </w:pict>
          </mc:Fallback>
        </mc:AlternateContent>
      </w:r>
    </w:p>
    <w:p w:rsidR="008C58E6" w:rsidP="008C58E6">
      <w:pPr>
        <w:pStyle w:val="BodyText"/>
        <w:spacing w:line="20" w:lineRule="exact"/>
        <w:rPr>
          <w:rFonts w:ascii="Arial"/>
          <w:b/>
          <w:sz w:val="15"/>
        </w:rPr>
      </w:pPr>
    </w:p>
    <w:p w:rsidR="00E9453E" w:rsidP="008C58E6">
      <w:pPr>
        <w:pStyle w:val="BodyText"/>
        <w:spacing w:line="20" w:lineRule="exact"/>
        <w:rPr>
          <w:rFonts w:ascii="Arial"/>
          <w:b/>
          <w:sz w:val="15"/>
        </w:rPr>
      </w:pPr>
    </w:p>
    <w:p w:rsidR="008C58E6" w:rsidP="008C58E6">
      <w:pPr>
        <w:pStyle w:val="BodyText"/>
        <w:spacing w:line="20" w:lineRule="exact"/>
        <w:rPr>
          <w:rFonts w:ascii="Arial"/>
          <w:b/>
          <w:sz w:val="15"/>
        </w:rPr>
      </w:pPr>
    </w:p>
    <w:p w:rsidR="008C58E6" w:rsidP="008C58E6">
      <w:pPr>
        <w:pStyle w:val="BodyText"/>
        <w:spacing w:line="20" w:lineRule="exact"/>
        <w:rPr>
          <w:rFonts w:ascii="Arial"/>
          <w:b/>
          <w:sz w:val="15"/>
        </w:rPr>
      </w:pPr>
    </w:p>
    <w:p w:rsidR="008C58E6" w:rsidP="008C58E6">
      <w:pPr>
        <w:pStyle w:val="BodyText"/>
        <w:spacing w:line="20" w:lineRule="exact"/>
        <w:rPr>
          <w:rFonts w:ascii="Arial"/>
          <w:b/>
          <w:sz w:val="15"/>
        </w:rPr>
      </w:pPr>
    </w:p>
    <w:p w:rsidR="00E9453E" w:rsidP="008C58E6">
      <w:pPr>
        <w:pStyle w:val="Heading1"/>
        <w:spacing w:before="52"/>
        <w:rPr>
          <w:color w:val="2F312F"/>
        </w:rPr>
      </w:pPr>
    </w:p>
    <w:p w:rsidR="008C58E6" w:rsidP="008C58E6">
      <w:pPr>
        <w:pStyle w:val="Heading1"/>
        <w:spacing w:before="52"/>
      </w:pPr>
      <w:r>
        <w:rPr>
          <w:color w:val="2F312F"/>
        </w:rPr>
        <w:t>Skills</w:t>
      </w:r>
    </w:p>
    <w:p w:rsidR="008C58E6" w:rsidP="008C58E6">
      <w:pPr>
        <w:pStyle w:val="BodyText"/>
        <w:spacing w:before="22"/>
        <w:rPr>
          <w:color w:val="2F312F"/>
        </w:rPr>
      </w:pPr>
    </w:p>
    <w:p w:rsidR="008C58E6" w:rsidP="008C58E6">
      <w:pPr>
        <w:pStyle w:val="BodyText"/>
        <w:numPr>
          <w:ilvl w:val="0"/>
          <w:numId w:val="8"/>
        </w:numPr>
        <w:spacing w:before="22"/>
      </w:pPr>
      <w:r>
        <w:rPr>
          <w:color w:val="2F312F"/>
        </w:rPr>
        <w:t xml:space="preserve">AWS </w:t>
      </w:r>
      <w:r w:rsidR="00E9453E">
        <w:rPr>
          <w:color w:val="2F312F"/>
        </w:rPr>
        <w:t>Cloud</w:t>
      </w:r>
      <w:r>
        <w:rPr>
          <w:color w:val="2F312F"/>
        </w:rPr>
        <w:t>,</w:t>
      </w:r>
    </w:p>
    <w:p w:rsidR="008C58E6" w:rsidP="008C58E6">
      <w:pPr>
        <w:pStyle w:val="BodyText"/>
        <w:numPr>
          <w:ilvl w:val="0"/>
          <w:numId w:val="8"/>
        </w:numPr>
        <w:spacing w:before="22"/>
      </w:pPr>
      <w:r>
        <w:t>PostgreSQL 9.4/9.6/10/11/12</w:t>
      </w:r>
    </w:p>
    <w:p w:rsidR="008C58E6" w:rsidP="008C58E6">
      <w:pPr>
        <w:pStyle w:val="BodyText"/>
        <w:numPr>
          <w:ilvl w:val="0"/>
          <w:numId w:val="8"/>
        </w:numPr>
        <w:spacing w:before="22"/>
      </w:pPr>
      <w:r>
        <w:t>Oracle 10g/11g/12c/19C</w:t>
      </w:r>
    </w:p>
    <w:p w:rsidR="008C58E6" w:rsidP="008C58E6">
      <w:pPr>
        <w:pStyle w:val="BodyText"/>
        <w:numPr>
          <w:ilvl w:val="0"/>
          <w:numId w:val="8"/>
        </w:numPr>
        <w:spacing w:before="22"/>
      </w:pPr>
      <w:r>
        <w:t>Python/Shell Scripting</w:t>
      </w:r>
    </w:p>
    <w:p w:rsidR="008C58E6" w:rsidP="008C58E6">
      <w:pPr>
        <w:pStyle w:val="BodyText"/>
        <w:numPr>
          <w:ilvl w:val="0"/>
          <w:numId w:val="8"/>
        </w:numPr>
        <w:spacing w:before="22"/>
      </w:pPr>
      <w:r>
        <w:t>PL/PGSQL, PL/SQL</w:t>
      </w:r>
    </w:p>
    <w:p w:rsidR="008C58E6" w:rsidP="008C58E6">
      <w:pPr>
        <w:pStyle w:val="BodyText"/>
        <w:numPr>
          <w:ilvl w:val="0"/>
          <w:numId w:val="8"/>
        </w:numPr>
        <w:spacing w:before="22"/>
      </w:pPr>
      <w:r>
        <w:t>EDB PostgreSQL, PEM, EFM, BART</w:t>
      </w:r>
    </w:p>
    <w:p w:rsidR="008C58E6" w:rsidP="008C58E6">
      <w:pPr>
        <w:pStyle w:val="BodyText"/>
        <w:numPr>
          <w:ilvl w:val="0"/>
          <w:numId w:val="8"/>
        </w:numPr>
        <w:spacing w:before="22"/>
      </w:pPr>
      <w:r>
        <w:t>MonogoDB</w:t>
      </w:r>
    </w:p>
    <w:p w:rsidR="008C58E6" w:rsidP="00E9453E">
      <w:pPr>
        <w:pStyle w:val="BodyText"/>
        <w:numPr>
          <w:ilvl w:val="0"/>
          <w:numId w:val="8"/>
        </w:numPr>
        <w:spacing w:before="22"/>
      </w:pPr>
      <w:r>
        <w:rPr>
          <w:color w:val="2F312F"/>
        </w:rPr>
        <w:t>Ansible</w:t>
      </w:r>
      <w:r>
        <w:rPr>
          <w:color w:val="2F312F"/>
          <w:spacing w:val="-10"/>
        </w:rPr>
        <w:t xml:space="preserve"> </w:t>
      </w:r>
      <w:r>
        <w:rPr>
          <w:color w:val="2F312F"/>
        </w:rPr>
        <w:t>automation</w:t>
      </w:r>
    </w:p>
    <w:p w:rsidR="008C58E6" w:rsidP="008C58E6">
      <w:pPr>
        <w:pStyle w:val="BodyText"/>
        <w:spacing w:before="11"/>
        <w:ind w:left="0"/>
        <w:rPr>
          <w:sz w:val="23"/>
        </w:rPr>
      </w:pPr>
      <w:r>
        <w:rPr>
          <w:noProof/>
        </w:rPr>
        <mc:AlternateContent>
          <mc:Choice Requires="wps">
            <w:drawing>
              <wp:anchor distT="0" distB="0" distL="0" distR="0" simplePos="0" relativeHeight="251665408" behindDoc="1" locked="0" layoutInCell="1" allowOverlap="1">
                <wp:simplePos x="0" y="0"/>
                <wp:positionH relativeFrom="page">
                  <wp:posOffset>406400</wp:posOffset>
                </wp:positionH>
                <wp:positionV relativeFrom="paragraph">
                  <wp:posOffset>196850</wp:posOffset>
                </wp:positionV>
                <wp:extent cx="6747510" cy="12700"/>
                <wp:effectExtent l="0" t="0" r="0" b="0"/>
                <wp:wrapTopAndBottom/>
                <wp:docPr id="1867414338" name="Rectangle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747510" cy="12700"/>
                        </a:xfrm>
                        <a:prstGeom prst="rect">
                          <a:avLst/>
                        </a:prstGeom>
                        <a:solidFill>
                          <a:srgbClr val="D7D7D7"/>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5" o:spid="_x0000_s1028" style="width:531.3pt;height:1pt;margin-top:15.5pt;margin-left:32pt;mso-height-percent:0;mso-height-relative:page;mso-position-horizontal-relative:page;mso-width-percent:0;mso-width-relative:page;mso-wrap-distance-bottom:0;mso-wrap-distance-left:0;mso-wrap-distance-right:0;mso-wrap-distance-top:0;mso-wrap-style:square;position:absolute;visibility:visible;v-text-anchor:top;z-index:-251650048" fillcolor="#d7d7d7" stroked="f">
                <v:path arrowok="t"/>
                <w10:wrap type="topAndBottom"/>
              </v:rect>
            </w:pict>
          </mc:Fallback>
        </mc:AlternateContent>
      </w:r>
    </w:p>
    <w:p w:rsidR="00E9453E" w:rsidP="00E9453E">
      <w:pPr>
        <w:pStyle w:val="NormalWeb"/>
        <w:rPr>
          <w:rFonts w:ascii="ModernEraTRIAL" w:hAnsi="ModernEraTRIAL"/>
          <w:b/>
          <w:bCs/>
          <w:color w:val="2D302D"/>
          <w:sz w:val="32"/>
          <w:szCs w:val="32"/>
        </w:rPr>
      </w:pPr>
      <w:r>
        <w:rPr>
          <w:rFonts w:ascii="ModernEraTRIAL" w:hAnsi="ModernEraTRIAL"/>
          <w:b/>
          <w:bCs/>
          <w:color w:val="2D302D"/>
          <w:sz w:val="32"/>
          <w:szCs w:val="32"/>
        </w:rPr>
        <w:t xml:space="preserve">Education </w:t>
      </w:r>
    </w:p>
    <w:p w:rsidR="00E9453E" w:rsidRPr="00E9453E" w:rsidP="00E9453E">
      <w:pPr>
        <w:pStyle w:val="NormalWeb"/>
        <w:spacing w:before="0" w:beforeAutospacing="0" w:after="0" w:afterAutospacing="0"/>
        <w:rPr>
          <w:sz w:val="18"/>
          <w:szCs w:val="18"/>
        </w:rPr>
      </w:pPr>
      <w:r w:rsidRPr="00E9453E">
        <w:rPr>
          <w:rFonts w:ascii="ModernEraTRIAL" w:hAnsi="ModernEraTRIAL"/>
          <w:b/>
          <w:bCs/>
          <w:color w:val="2D302D"/>
          <w:szCs w:val="21"/>
        </w:rPr>
        <w:t>May 2011</w:t>
      </w:r>
    </w:p>
    <w:p w:rsidR="00E9453E" w:rsidP="00E9453E">
      <w:pPr>
        <w:pStyle w:val="NormalWeb"/>
        <w:spacing w:before="0" w:beforeAutospacing="0" w:after="0" w:afterAutospacing="0"/>
      </w:pPr>
      <w:r>
        <w:rPr>
          <w:rFonts w:ascii="ModernEraTRIAL" w:hAnsi="ModernEraTRIAL"/>
          <w:b/>
          <w:bCs/>
          <w:color w:val="2D302D"/>
        </w:rPr>
        <w:t xml:space="preserve">B Sc in Information Technology • VPM's R Z Shah College, Mumbai University </w:t>
      </w:r>
    </w:p>
    <w:p w:rsidR="00E9453E" w:rsidRPr="008C58E6" w:rsidP="00E9453E">
      <w:pPr>
        <w:pStyle w:val="NormalWeb"/>
        <w:spacing w:before="0" w:beforeAutospacing="0" w:after="0" w:afterAutospacing="0"/>
        <w:rPr>
          <w:color w:val="2F312F"/>
        </w:rPr>
      </w:pPr>
      <w:r>
        <w:rPr>
          <w:rFonts w:ascii="ModernEraTRIAL" w:hAnsi="ModernEraTRIAL"/>
          <w:color w:val="2D302D"/>
        </w:rPr>
        <w:t xml:space="preserve">Information Technology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9"/>
          </v:shape>
        </w:pict>
      </w:r>
    </w:p>
    <w:sectPr w:rsidSect="00350E3C">
      <w:headerReference w:type="default" r:id="rId10"/>
      <w:pgSz w:w="11906" w:h="16838"/>
      <w:pgMar w:top="92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EFF" w:usb1="C000785B" w:usb2="00000009" w:usb3="00000000" w:csb0="000001FF" w:csb1="00000000"/>
  </w:font>
  <w:font w:name="ModernEraTRIAL">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11F4E">
    <w:pPr>
      <w:pStyle w:val="Header"/>
    </w:pPr>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-3728</wp:posOffset>
              </wp:positionV>
              <wp:extent cx="7560310" cy="76200"/>
              <wp:effectExtent l="0" t="0" r="0" b="0"/>
              <wp:wrapNone/>
              <wp:docPr id="88908464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7560310" cy="76200"/>
                        <a:chOff x="0" y="0"/>
                        <a:chExt cx="11906" cy="120"/>
                      </a:xfrm>
                    </wpg:grpSpPr>
                    <wps:wsp xmlns:wps="http://schemas.microsoft.com/office/word/2010/wordprocessingShape">
                      <wps:cNvPr id="1393302408" name="Rectangle 7"/>
                      <wps:cNvSpPr/>
                      <wps:spPr bwMode="auto">
                        <a:xfrm>
                          <a:off x="0" y="0"/>
                          <a:ext cx="2382" cy="120"/>
                        </a:xfrm>
                        <a:prstGeom prst="rect">
                          <a:avLst/>
                        </a:prstGeom>
                        <a:solidFill>
                          <a:srgbClr val="57BDBD"/>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511916206" name="Rectangle 6"/>
                      <wps:cNvSpPr/>
                      <wps:spPr bwMode="auto">
                        <a:xfrm>
                          <a:off x="2381" y="0"/>
                          <a:ext cx="2382" cy="120"/>
                        </a:xfrm>
                        <a:prstGeom prst="rect">
                          <a:avLst/>
                        </a:prstGeom>
                        <a:solidFill>
                          <a:srgbClr val="3D89F8"/>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578447372" name="Rectangle 5"/>
                      <wps:cNvSpPr/>
                      <wps:spPr bwMode="auto">
                        <a:xfrm>
                          <a:off x="4762" y="0"/>
                          <a:ext cx="2382" cy="120"/>
                        </a:xfrm>
                        <a:prstGeom prst="rect">
                          <a:avLst/>
                        </a:prstGeom>
                        <a:solidFill>
                          <a:srgbClr val="83F9F5"/>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825341759" name="Rectangle 4"/>
                      <wps:cNvSpPr/>
                      <wps:spPr bwMode="auto">
                        <a:xfrm>
                          <a:off x="7143" y="0"/>
                          <a:ext cx="2382" cy="120"/>
                        </a:xfrm>
                        <a:prstGeom prst="rect">
                          <a:avLst/>
                        </a:prstGeom>
                        <a:solidFill>
                          <a:srgbClr val="F08A33"/>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1047530472" name="Rectangle 3"/>
                      <wps:cNvSpPr/>
                      <wps:spPr bwMode="auto">
                        <a:xfrm>
                          <a:off x="9524" y="0"/>
                          <a:ext cx="2382" cy="120"/>
                        </a:xfrm>
                        <a:prstGeom prst="rect">
                          <a:avLst/>
                        </a:prstGeom>
                        <a:solidFill>
                          <a:srgbClr val="E22D55"/>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 o:spid="_x0000_s2049" style="width:595.3pt;height:6pt;margin-top:-0.3pt;margin-left:0;mso-position-horizontal-relative:page;mso-position-vertical-relative:page;position:absolute;z-index:-251657216" coordsize="11906,120">
              <v:rect id="Rectangle 7" o:spid="_x0000_s2050" style="width:2382;height:120;mso-wrap-style:square;position:absolute;visibility:visible;v-text-anchor:top" fillcolor="#57bdbd" stroked="f">
                <v:path arrowok="t"/>
              </v:rect>
              <v:rect id="Rectangle 6" o:spid="_x0000_s2051" style="width:2382;height:120;left:2381;mso-wrap-style:square;position:absolute;visibility:visible;v-text-anchor:top" fillcolor="#3d89f8" stroked="f">
                <v:path arrowok="t"/>
              </v:rect>
              <v:rect id="Rectangle 5" o:spid="_x0000_s2052" style="width:2382;height:120;left:4762;mso-wrap-style:square;position:absolute;visibility:visible;v-text-anchor:top" fillcolor="#83f9f5" stroked="f">
                <v:path arrowok="t"/>
              </v:rect>
              <v:rect id="Rectangle 4" o:spid="_x0000_s2053" style="width:2382;height:120;left:7143;mso-wrap-style:square;position:absolute;visibility:visible;v-text-anchor:top" fillcolor="#f08a33" stroked="f">
                <v:path arrowok="t"/>
              </v:rect>
              <v:rect id="Rectangle 3" o:spid="_x0000_s2054" style="width:2382;height:120;left:9524;mso-wrap-style:square;position:absolute;visibility:visible;v-text-anchor:top" fillcolor="#e22d55" stroked="f">
                <v:path arrowok="t"/>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DC12BA"/>
    <w:multiLevelType w:val="hybridMultilevel"/>
    <w:tmpl w:val="535A1E1A"/>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hint="default"/>
      </w:rPr>
    </w:lvl>
    <w:lvl w:ilvl="8" w:tentative="1">
      <w:start w:val="1"/>
      <w:numFmt w:val="bullet"/>
      <w:lvlText w:val=""/>
      <w:lvlJc w:val="left"/>
      <w:pPr>
        <w:ind w:left="6580" w:hanging="360"/>
      </w:pPr>
      <w:rPr>
        <w:rFonts w:ascii="Wingdings" w:hAnsi="Wingdings" w:hint="default"/>
      </w:rPr>
    </w:lvl>
  </w:abstractNum>
  <w:abstractNum w:abstractNumId="1">
    <w:nsid w:val="047957BC"/>
    <w:multiLevelType w:val="hybridMultilevel"/>
    <w:tmpl w:val="18503E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B549F3"/>
    <w:multiLevelType w:val="hybridMultilevel"/>
    <w:tmpl w:val="603C3152"/>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hint="default"/>
      </w:rPr>
    </w:lvl>
    <w:lvl w:ilvl="8" w:tentative="1">
      <w:start w:val="1"/>
      <w:numFmt w:val="bullet"/>
      <w:lvlText w:val=""/>
      <w:lvlJc w:val="left"/>
      <w:pPr>
        <w:ind w:left="6580" w:hanging="360"/>
      </w:pPr>
      <w:rPr>
        <w:rFonts w:ascii="Wingdings" w:hAnsi="Wingdings" w:hint="default"/>
      </w:rPr>
    </w:lvl>
  </w:abstractNum>
  <w:abstractNum w:abstractNumId="3">
    <w:nsid w:val="0B491C59"/>
    <w:multiLevelType w:val="hybridMultilevel"/>
    <w:tmpl w:val="5E348B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nsid w:val="5F81332F"/>
    <w:multiLevelType w:val="hybridMultilevel"/>
    <w:tmpl w:val="9E84A930"/>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hint="default"/>
      </w:rPr>
    </w:lvl>
    <w:lvl w:ilvl="8" w:tentative="1">
      <w:start w:val="1"/>
      <w:numFmt w:val="bullet"/>
      <w:lvlText w:val=""/>
      <w:lvlJc w:val="left"/>
      <w:pPr>
        <w:ind w:left="6580" w:hanging="360"/>
      </w:pPr>
      <w:rPr>
        <w:rFonts w:ascii="Wingdings" w:hAnsi="Wingdings" w:hint="default"/>
      </w:rPr>
    </w:lvl>
  </w:abstractNum>
  <w:abstractNum w:abstractNumId="5">
    <w:nsid w:val="61E25557"/>
    <w:multiLevelType w:val="hybridMultilevel"/>
    <w:tmpl w:val="855EFEB6"/>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hint="default"/>
      </w:rPr>
    </w:lvl>
    <w:lvl w:ilvl="8" w:tentative="1">
      <w:start w:val="1"/>
      <w:numFmt w:val="bullet"/>
      <w:lvlText w:val=""/>
      <w:lvlJc w:val="left"/>
      <w:pPr>
        <w:ind w:left="6580" w:hanging="360"/>
      </w:pPr>
      <w:rPr>
        <w:rFonts w:ascii="Wingdings" w:hAnsi="Wingdings" w:hint="default"/>
      </w:rPr>
    </w:lvl>
  </w:abstractNum>
  <w:abstractNum w:abstractNumId="6">
    <w:nsid w:val="73DE6749"/>
    <w:multiLevelType w:val="hybridMultilevel"/>
    <w:tmpl w:val="398056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7A805455"/>
    <w:multiLevelType w:val="hybridMultilevel"/>
    <w:tmpl w:val="07AA87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4E"/>
    <w:rsid w:val="00350E3C"/>
    <w:rsid w:val="003F6610"/>
    <w:rsid w:val="0075501A"/>
    <w:rsid w:val="008366F5"/>
    <w:rsid w:val="008B4705"/>
    <w:rsid w:val="008C58E6"/>
    <w:rsid w:val="00A77E8A"/>
    <w:rsid w:val="00B12432"/>
    <w:rsid w:val="00C45955"/>
    <w:rsid w:val="00D43F73"/>
    <w:rsid w:val="00E11F4E"/>
    <w:rsid w:val="00E9453E"/>
    <w:rsid w:val="00EF1FA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0E4A87F6-38F4-DD49-AAFF-3E0583E9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F4E"/>
    <w:pPr>
      <w:widowControl w:val="0"/>
      <w:autoSpaceDE w:val="0"/>
      <w:autoSpaceDN w:val="0"/>
    </w:pPr>
    <w:rPr>
      <w:rFonts w:ascii="Microsoft Sans Serif" w:eastAsia="Microsoft Sans Serif" w:hAnsi="Microsoft Sans Serif" w:cs="Microsoft Sans Serif"/>
      <w:kern w:val="0"/>
      <w:sz w:val="22"/>
      <w:szCs w:val="22"/>
      <w:lang w:val="en-US"/>
      <w14:ligatures w14:val="none"/>
    </w:rPr>
  </w:style>
  <w:style w:type="paragraph" w:styleId="Heading1">
    <w:name w:val="heading 1"/>
    <w:basedOn w:val="Normal"/>
    <w:link w:val="Heading1Char"/>
    <w:uiPriority w:val="9"/>
    <w:qFormat/>
    <w:rsid w:val="00E11F4E"/>
    <w:pPr>
      <w:spacing w:before="51"/>
      <w:ind w:left="100"/>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F4E"/>
    <w:pPr>
      <w:tabs>
        <w:tab w:val="center" w:pos="4513"/>
        <w:tab w:val="right" w:pos="9026"/>
      </w:tabs>
    </w:pPr>
  </w:style>
  <w:style w:type="character" w:customStyle="1" w:styleId="HeaderChar">
    <w:name w:val="Header Char"/>
    <w:basedOn w:val="DefaultParagraphFont"/>
    <w:link w:val="Header"/>
    <w:uiPriority w:val="99"/>
    <w:rsid w:val="00E11F4E"/>
  </w:style>
  <w:style w:type="paragraph" w:styleId="Footer">
    <w:name w:val="footer"/>
    <w:basedOn w:val="Normal"/>
    <w:link w:val="FooterChar"/>
    <w:uiPriority w:val="99"/>
    <w:unhideWhenUsed/>
    <w:rsid w:val="00E11F4E"/>
    <w:pPr>
      <w:tabs>
        <w:tab w:val="center" w:pos="4513"/>
        <w:tab w:val="right" w:pos="9026"/>
      </w:tabs>
    </w:pPr>
  </w:style>
  <w:style w:type="character" w:customStyle="1" w:styleId="FooterChar">
    <w:name w:val="Footer Char"/>
    <w:basedOn w:val="DefaultParagraphFont"/>
    <w:link w:val="Footer"/>
    <w:uiPriority w:val="99"/>
    <w:rsid w:val="00E11F4E"/>
  </w:style>
  <w:style w:type="character" w:customStyle="1" w:styleId="Heading1Char">
    <w:name w:val="Heading 1 Char"/>
    <w:basedOn w:val="DefaultParagraphFont"/>
    <w:link w:val="Heading1"/>
    <w:uiPriority w:val="9"/>
    <w:rsid w:val="00E11F4E"/>
    <w:rPr>
      <w:rFonts w:ascii="Arial" w:eastAsia="Arial" w:hAnsi="Arial" w:cs="Arial"/>
      <w:b/>
      <w:bCs/>
      <w:kern w:val="0"/>
      <w:sz w:val="32"/>
      <w:szCs w:val="32"/>
      <w:lang w:val="en-US"/>
      <w14:ligatures w14:val="none"/>
    </w:rPr>
  </w:style>
  <w:style w:type="paragraph" w:styleId="BodyText">
    <w:name w:val="Body Text"/>
    <w:basedOn w:val="Normal"/>
    <w:link w:val="BodyTextChar"/>
    <w:uiPriority w:val="1"/>
    <w:qFormat/>
    <w:rsid w:val="00E11F4E"/>
    <w:pPr>
      <w:ind w:left="100"/>
    </w:pPr>
    <w:rPr>
      <w:sz w:val="24"/>
      <w:szCs w:val="24"/>
    </w:rPr>
  </w:style>
  <w:style w:type="character" w:customStyle="1" w:styleId="BodyTextChar">
    <w:name w:val="Body Text Char"/>
    <w:basedOn w:val="DefaultParagraphFont"/>
    <w:link w:val="BodyText"/>
    <w:uiPriority w:val="1"/>
    <w:rsid w:val="00E11F4E"/>
    <w:rPr>
      <w:rFonts w:ascii="Microsoft Sans Serif" w:eastAsia="Microsoft Sans Serif" w:hAnsi="Microsoft Sans Serif" w:cs="Microsoft Sans Serif"/>
      <w:kern w:val="0"/>
      <w:lang w:val="en-US"/>
      <w14:ligatures w14:val="none"/>
    </w:rPr>
  </w:style>
  <w:style w:type="paragraph" w:styleId="Title">
    <w:name w:val="Title"/>
    <w:basedOn w:val="Normal"/>
    <w:link w:val="TitleChar"/>
    <w:uiPriority w:val="10"/>
    <w:qFormat/>
    <w:rsid w:val="00E11F4E"/>
    <w:pPr>
      <w:spacing w:line="520" w:lineRule="exact"/>
      <w:ind w:left="100"/>
    </w:pPr>
    <w:rPr>
      <w:rFonts w:ascii="Arial" w:eastAsia="Arial" w:hAnsi="Arial" w:cs="Arial"/>
      <w:b/>
      <w:bCs/>
      <w:sz w:val="48"/>
      <w:szCs w:val="48"/>
    </w:rPr>
  </w:style>
  <w:style w:type="character" w:customStyle="1" w:styleId="TitleChar">
    <w:name w:val="Title Char"/>
    <w:basedOn w:val="DefaultParagraphFont"/>
    <w:link w:val="Title"/>
    <w:uiPriority w:val="10"/>
    <w:rsid w:val="00E11F4E"/>
    <w:rPr>
      <w:rFonts w:ascii="Arial" w:eastAsia="Arial" w:hAnsi="Arial" w:cs="Arial"/>
      <w:b/>
      <w:bCs/>
      <w:kern w:val="0"/>
      <w:sz w:val="48"/>
      <w:szCs w:val="48"/>
      <w:lang w:val="en-US"/>
      <w14:ligatures w14:val="none"/>
    </w:rPr>
  </w:style>
  <w:style w:type="paragraph" w:styleId="ListParagraph">
    <w:name w:val="List Paragraph"/>
    <w:basedOn w:val="Normal"/>
    <w:uiPriority w:val="1"/>
    <w:qFormat/>
    <w:rsid w:val="00E11F4E"/>
    <w:pPr>
      <w:ind w:left="100"/>
    </w:pPr>
  </w:style>
  <w:style w:type="paragraph" w:styleId="NormalWeb">
    <w:name w:val="Normal (Web)"/>
    <w:basedOn w:val="Normal"/>
    <w:uiPriority w:val="99"/>
    <w:unhideWhenUsed/>
    <w:rsid w:val="00E9453E"/>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mailto:rishabh.207@gmail.com" TargetMode="External" /><Relationship Id="rId7" Type="http://schemas.openxmlformats.org/officeDocument/2006/relationships/image" Target="media/image3.png" /><Relationship Id="rId8" Type="http://schemas.openxmlformats.org/officeDocument/2006/relationships/hyperlink" Target="https://www.linkedin.com/in/rishabh-mishra-73555739/" TargetMode="External" /><Relationship Id="rId9" Type="http://schemas.openxmlformats.org/officeDocument/2006/relationships/image" Target="https://rdxfootmark.naukri.com/v2/track/openCv?trackingInfo=19dad35527900ef0f5c4b0f2a269b3dc134f4b0419514c4847440321091b5b58120b120511425c5a0a435601514841481f0f2b5613581957545f4d5d4a0e560c0a4257587a4553524f0e524b120014110d5302025b321f4652444168154a571b50431b01130a15435c4f1543094a5d030903475e5c0c564b1a0e1001030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Mishra</dc:creator>
  <cp:lastModifiedBy>Rishabh Mishra</cp:lastModifiedBy>
  <cp:revision>2</cp:revision>
  <cp:lastPrinted>2023-09-11T13:45:00Z</cp:lastPrinted>
  <dcterms:created xsi:type="dcterms:W3CDTF">2023-12-29T15:46:00Z</dcterms:created>
  <dcterms:modified xsi:type="dcterms:W3CDTF">2023-12-29T15:46:00Z</dcterms:modified>
</cp:coreProperties>
</file>