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1B935"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GC DENTAL WORLD — MASTER HOMEPAGE CONTENT ARCHITECTURE</w:t>
      </w:r>
    </w:p>
    <w:p w14:paraId="3C5ACE0B"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Content balance</w:t>
      </w:r>
    </w:p>
    <w:p w14:paraId="029F40C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homepage should roughly feel like:</w:t>
      </w:r>
    </w:p>
    <w:p w14:paraId="328508C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30% useful dental knowledge</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30% GC Dental World / clinic-specific information</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25% trust / evidence / reputation</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15% conversion / local information</w:t>
      </w:r>
    </w:p>
    <w:p w14:paraId="34ADB4A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is a strategic weighting, not a literal word count.</w:t>
      </w:r>
    </w:p>
    <w:p w14:paraId="06F726C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website should continually alternate between:</w:t>
      </w:r>
    </w:p>
    <w:p w14:paraId="52988E0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“Here is something useful about dentistry.”</w:t>
      </w:r>
    </w:p>
    <w:p w14:paraId="418D1FD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and:</w:t>
      </w:r>
    </w:p>
    <w:p w14:paraId="5E0B8CF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“Here is why GC Dental World is worth considering for it.”</w:t>
      </w:r>
    </w:p>
    <w:p w14:paraId="7C2CB8D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That is the balance you were asking for.</w:t>
      </w:r>
    </w:p>
    <w:p w14:paraId="5ABC4F19"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76F24137">
          <v:rect id="_x0000_i1025" style="width:0;height:1.5pt" o:hralign="center" o:hrstd="t" o:hr="t" fillcolor="#a0a0a0" stroked="f"/>
        </w:pict>
      </w:r>
    </w:p>
    <w:p w14:paraId="05334C13"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01. GLOBAL HEADER CONTENT</w:t>
      </w:r>
    </w:p>
    <w:p w14:paraId="1BFA2E26"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Brand</w:t>
      </w:r>
    </w:p>
    <w:p w14:paraId="67C938F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GC Dental World</w:t>
      </w:r>
    </w:p>
    <w:p w14:paraId="2D9AB79E"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Primary navigation</w:t>
      </w:r>
    </w:p>
    <w:p w14:paraId="2382ED1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Why GC Dental World</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Dental Care</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Treatments</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Smile Stories</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Doctors</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Patient Experience</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Clinic</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FAQs</w:t>
      </w:r>
    </w:p>
    <w:p w14:paraId="70CF144D"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Primary CTA</w:t>
      </w:r>
    </w:p>
    <w:p w14:paraId="534AB29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lastRenderedPageBreak/>
        <w:t>Book an Appointment</w:t>
      </w:r>
    </w:p>
    <w:p w14:paraId="73B295AF"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Secondary utility</w:t>
      </w:r>
    </w:p>
    <w:p w14:paraId="25254F5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Call 070324 44510</w:t>
      </w:r>
    </w:p>
    <w:p w14:paraId="236089E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On mobile, the booking/call action should remain immediately accessible.</w:t>
      </w:r>
    </w:p>
    <w:p w14:paraId="49973497"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46BCE380">
          <v:rect id="_x0000_i1026" style="width:0;height:1.5pt" o:hralign="center" o:hrstd="t" o:hr="t" fillcolor="#a0a0a0" stroked="f"/>
        </w:pict>
      </w:r>
    </w:p>
    <w:p w14:paraId="48C95E3F"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02. HERO — IDENTITY + PATIENT OUTCOME + PROOF</w:t>
      </w:r>
    </w:p>
    <w:p w14:paraId="7031651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section must answer four questions immediately:</w:t>
      </w:r>
    </w:p>
    <w:p w14:paraId="3200D54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Who are you?</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Where are you?</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Why should I care?</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Why should I trust you?</w:t>
      </w:r>
    </w:p>
    <w:p w14:paraId="650343EF"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Eyebrow</w:t>
      </w:r>
    </w:p>
    <w:p w14:paraId="49520FA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GC DENTAL WORLD · GACHIBOWLI, HYDERABAD</w:t>
      </w:r>
    </w:p>
    <w:p w14:paraId="6C30303E"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H1 — recommended content territory</w:t>
      </w:r>
    </w:p>
    <w:p w14:paraId="0FB7B6E8"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Dental care built around people, not just procedures.</w:t>
      </w:r>
    </w:p>
    <w:p w14:paraId="15F0A9D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can evolve later after additional clinic positioning information is obtained.</w:t>
      </w:r>
    </w:p>
    <w:p w14:paraId="4CB0627D"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Supporting copy</w:t>
      </w:r>
    </w:p>
    <w:p w14:paraId="25BF36E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Thoughtful dental care begins with understanding the person behind the problem. GC Dental World brings together a real clinical team, a patient-focused approach and a long-established presence in Gachibowli.</w:t>
      </w:r>
    </w:p>
    <w:p w14:paraId="33A9AEB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The phrase </w:t>
      </w:r>
      <w:r w:rsidRPr="002E7379">
        <w:rPr>
          <w:rFonts w:ascii="Times New Roman" w:eastAsia="Times New Roman" w:hAnsi="Times New Roman" w:cs="Times New Roman"/>
          <w:b/>
          <w:bCs/>
          <w:kern w:val="0"/>
          <w:sz w:val="24"/>
          <w:szCs w:val="24"/>
          <w:lang w:eastAsia="en-IN"/>
          <w14:ligatures w14:val="none"/>
        </w:rPr>
        <w:t>“long-established”</w:t>
      </w:r>
      <w:r w:rsidRPr="002E7379">
        <w:rPr>
          <w:rFonts w:ascii="Times New Roman" w:eastAsia="Times New Roman" w:hAnsi="Times New Roman" w:cs="Times New Roman"/>
          <w:kern w:val="0"/>
          <w:sz w:val="24"/>
          <w:szCs w:val="24"/>
          <w:lang w:eastAsia="en-IN"/>
          <w14:ligatures w14:val="none"/>
        </w:rPr>
        <w:t xml:space="preserve"> should be replaced by an exact founding/operating duration once confirmed. We should not manufacture a number.</w:t>
      </w:r>
    </w:p>
    <w:p w14:paraId="0FA116FA"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Proof</w:t>
      </w:r>
    </w:p>
    <w:p w14:paraId="31FB1C8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 xml:space="preserve">4.8 </w:t>
      </w:r>
      <w:r w:rsidRPr="002E7379">
        <w:rPr>
          <w:rFonts w:ascii="Segoe UI Symbol" w:eastAsia="Times New Roman" w:hAnsi="Segoe UI Symbol" w:cs="Segoe UI Symbol"/>
          <w:b/>
          <w:bCs/>
          <w:kern w:val="0"/>
          <w:sz w:val="24"/>
          <w:szCs w:val="24"/>
          <w:lang w:eastAsia="en-IN"/>
          <w14:ligatures w14:val="none"/>
        </w:rPr>
        <w:t>★</w:t>
      </w:r>
      <w:r w:rsidRPr="002E7379">
        <w:rPr>
          <w:rFonts w:ascii="Times New Roman" w:eastAsia="Times New Roman" w:hAnsi="Times New Roman" w:cs="Times New Roman"/>
          <w:b/>
          <w:bCs/>
          <w:kern w:val="0"/>
          <w:sz w:val="24"/>
          <w:szCs w:val="24"/>
          <w:lang w:eastAsia="en-IN"/>
          <w14:ligatures w14:val="none"/>
        </w:rPr>
        <w:t xml:space="preserve"> Google Rating</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286 Reviews</w:t>
      </w:r>
    </w:p>
    <w:p w14:paraId="09827197"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lastRenderedPageBreak/>
        <w:t>CTA</w:t>
      </w:r>
    </w:p>
    <w:p w14:paraId="6C4C5BB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Book an Appointment</w:t>
      </w:r>
    </w:p>
    <w:p w14:paraId="48673540"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Secondary CTA</w:t>
      </w:r>
    </w:p>
    <w:p w14:paraId="3A72B3E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Call 070324 44510</w:t>
      </w:r>
    </w:p>
    <w:p w14:paraId="5D6BEAEC"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Local signal</w:t>
      </w:r>
    </w:p>
    <w:p w14:paraId="1020495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Khajaguda · Gachibowli · Hyderabad</w:t>
      </w:r>
    </w:p>
    <w:p w14:paraId="41A932EA"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Content role</w:t>
      </w:r>
    </w:p>
    <w:p w14:paraId="1313255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Identity + orientation + local SEO + first trust signal.</w:t>
      </w:r>
    </w:p>
    <w:p w14:paraId="608BFE0D"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57707D8A">
          <v:rect id="_x0000_i1027" style="width:0;height:1.5pt" o:hralign="center" o:hrstd="t" o:hr="t" fillcolor="#a0a0a0" stroked="f"/>
        </w:pict>
      </w:r>
    </w:p>
    <w:p w14:paraId="759E2032"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03. MICRO TRUST BAR</w:t>
      </w:r>
    </w:p>
    <w:p w14:paraId="4E46187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Do not explain anything here.</w:t>
      </w:r>
    </w:p>
    <w:p w14:paraId="7224B80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Just establish credibility.</w:t>
      </w:r>
    </w:p>
    <w:p w14:paraId="05B51D52"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Content</w:t>
      </w:r>
    </w:p>
    <w:p w14:paraId="1032839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4.8 / 5</w:t>
      </w:r>
      <w:r w:rsidRPr="002E7379">
        <w:rPr>
          <w:rFonts w:ascii="Times New Roman" w:eastAsia="Times New Roman" w:hAnsi="Times New Roman" w:cs="Times New Roman"/>
          <w:kern w:val="0"/>
          <w:sz w:val="24"/>
          <w:szCs w:val="24"/>
          <w:lang w:eastAsia="en-IN"/>
          <w14:ligatures w14:val="none"/>
        </w:rPr>
        <w:br/>
        <w:t>Google Reviews</w:t>
      </w:r>
    </w:p>
    <w:p w14:paraId="7CEE350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286</w:t>
      </w:r>
      <w:r w:rsidRPr="002E7379">
        <w:rPr>
          <w:rFonts w:ascii="Times New Roman" w:eastAsia="Times New Roman" w:hAnsi="Times New Roman" w:cs="Times New Roman"/>
          <w:kern w:val="0"/>
          <w:sz w:val="24"/>
          <w:szCs w:val="24"/>
          <w:lang w:eastAsia="en-IN"/>
          <w14:ligatures w14:val="none"/>
        </w:rPr>
        <w:br/>
        <w:t>Patient Reviews</w:t>
      </w:r>
    </w:p>
    <w:p w14:paraId="5975483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Real Clinical Team</w:t>
      </w:r>
    </w:p>
    <w:p w14:paraId="035FB3B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Gachibowli, Hyderabad</w:t>
      </w:r>
    </w:p>
    <w:p w14:paraId="097DDEC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is the first proof layer.</w:t>
      </w:r>
    </w:p>
    <w:p w14:paraId="3CD9333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The research specifically supports putting meaningful trust close to conversion rather than hiding it in a separate testimonial area. </w:t>
      </w:r>
    </w:p>
    <w:p w14:paraId="738EAF87"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118D0162">
          <v:rect id="_x0000_i1028" style="width:0;height:1.5pt" o:hralign="center" o:hrstd="t" o:hr="t" fillcolor="#a0a0a0" stroked="f"/>
        </w:pict>
      </w:r>
    </w:p>
    <w:p w14:paraId="43F0B31F"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04. “START WITH WHAT YOU NEED”</w:t>
      </w:r>
    </w:p>
    <w:p w14:paraId="0414877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is where the homepage becomes patient-first.</w:t>
      </w:r>
    </w:p>
    <w:p w14:paraId="229D22C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lastRenderedPageBreak/>
        <w:t>Instead of making the visitor navigate the clinic's internal categories, let them identify themselves.</w:t>
      </w:r>
    </w:p>
    <w:p w14:paraId="014C7B53"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6E23CDC1"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What brings you here?</w:t>
      </w:r>
    </w:p>
    <w:p w14:paraId="6E996491"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Option 1</w:t>
      </w:r>
    </w:p>
    <w:p w14:paraId="0DB3F30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I have tooth pain or discomfort</w:t>
      </w:r>
    </w:p>
    <w:p w14:paraId="4B7E4F9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Short description:</w:t>
      </w:r>
    </w:p>
    <w:p w14:paraId="47C0591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Understand common causes of tooth pain and when a dental evaluation may be needed.</w:t>
      </w:r>
    </w:p>
    <w:p w14:paraId="39262C7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CTA:</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Explore tooth pain</w:t>
      </w:r>
    </w:p>
    <w:p w14:paraId="08845654"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Option 2</w:t>
      </w:r>
    </w:p>
    <w:p w14:paraId="57F0957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I have a damaged or missing tooth</w:t>
      </w:r>
    </w:p>
    <w:p w14:paraId="43A355A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Learn about common restorative and replacement approaches.</w:t>
      </w:r>
    </w:p>
    <w:p w14:paraId="6C1A4D9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CTA:</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Explore restoration</w:t>
      </w:r>
    </w:p>
    <w:p w14:paraId="4820B80F"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Option 3</w:t>
      </w:r>
    </w:p>
    <w:p w14:paraId="2A41F57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I want to improve my smile</w:t>
      </w:r>
    </w:p>
    <w:p w14:paraId="3F736E5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Explore the considerations behind cosmetic and smile-focused dental care.</w:t>
      </w:r>
    </w:p>
    <w:p w14:paraId="4A5BCBD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CTA:</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Explore smile care</w:t>
      </w:r>
    </w:p>
    <w:p w14:paraId="3EA84D67"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Option 4</w:t>
      </w:r>
    </w:p>
    <w:p w14:paraId="59AE2EC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I'm looking for dental care for my family</w:t>
      </w:r>
    </w:p>
    <w:p w14:paraId="0A45514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Information for children, adults and family dental needs.</w:t>
      </w:r>
    </w:p>
    <w:p w14:paraId="204BC12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CTA:</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Explore family care</w:t>
      </w:r>
    </w:p>
    <w:p w14:paraId="153CA22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This is the content implementation of the report's </w:t>
      </w:r>
      <w:r w:rsidRPr="002E7379">
        <w:rPr>
          <w:rFonts w:ascii="Times New Roman" w:eastAsia="Times New Roman" w:hAnsi="Times New Roman" w:cs="Times New Roman"/>
          <w:b/>
          <w:bCs/>
          <w:kern w:val="0"/>
          <w:sz w:val="24"/>
          <w:szCs w:val="24"/>
          <w:lang w:eastAsia="en-IN"/>
          <w14:ligatures w14:val="none"/>
        </w:rPr>
        <w:t>needs-based routing</w:t>
      </w:r>
      <w:r w:rsidRPr="002E7379">
        <w:rPr>
          <w:rFonts w:ascii="Times New Roman" w:eastAsia="Times New Roman" w:hAnsi="Times New Roman" w:cs="Times New Roman"/>
          <w:kern w:val="0"/>
          <w:sz w:val="24"/>
          <w:szCs w:val="24"/>
          <w:lang w:eastAsia="en-IN"/>
          <w14:ligatures w14:val="none"/>
        </w:rPr>
        <w:t xml:space="preserve"> principle. </w:t>
      </w:r>
    </w:p>
    <w:p w14:paraId="522638A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lastRenderedPageBreak/>
        <w:t>Actual treatment links beneath these categories must come from the confirmed current service list.</w:t>
      </w:r>
    </w:p>
    <w:p w14:paraId="1F57D06F"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697AD5CE">
          <v:rect id="_x0000_i1029" style="width:0;height:1.5pt" o:hralign="center" o:hrstd="t" o:hr="t" fillcolor="#a0a0a0" stroked="f"/>
        </w:pict>
      </w:r>
    </w:p>
    <w:p w14:paraId="06E3F889"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05. “DENTAL, EXPLAINED.”</w:t>
      </w:r>
    </w:p>
    <w:p w14:paraId="72C25AC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becomes one of the homepage's signature content areas.</w:t>
      </w:r>
    </w:p>
    <w:p w14:paraId="2522BC80"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40A6335F"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Dental, explained.</w:t>
      </w:r>
    </w:p>
    <w:p w14:paraId="430D982E"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Intro</w:t>
      </w:r>
    </w:p>
    <w:p w14:paraId="7B94004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Dental problems can be confusing. Before deciding on treatment, it helps to understand what may be happening, what questions to ask and what options a dentist may consider.</w:t>
      </w:r>
    </w:p>
    <w:p w14:paraId="77DC001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Then introduce several educational topics.</w:t>
      </w:r>
    </w:p>
    <w:p w14:paraId="4DFC005E"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28692B6F">
          <v:rect id="_x0000_i1030" style="width:0;height:1.5pt" o:hralign="center" o:hrstd="t" o:hr="t" fillcolor="#a0a0a0" stroked="f"/>
        </w:pict>
      </w:r>
    </w:p>
    <w:p w14:paraId="57A6EECA"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Topic A</w:t>
      </w:r>
    </w:p>
    <w:p w14:paraId="3A2390A7"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Why does a tooth hurt?</w:t>
      </w:r>
    </w:p>
    <w:p w14:paraId="0171254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Content should explain, at a patient-friendly level:</w:t>
      </w:r>
    </w:p>
    <w:p w14:paraId="6CAF904B" w14:textId="77777777" w:rsidR="002E7379" w:rsidRPr="002E7379" w:rsidRDefault="002E7379" w:rsidP="002E73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common possible causes </w:t>
      </w:r>
    </w:p>
    <w:p w14:paraId="263F9159" w14:textId="77777777" w:rsidR="002E7379" w:rsidRPr="002E7379" w:rsidRDefault="002E7379" w:rsidP="002E73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why pain alone doesn't identify the cause </w:t>
      </w:r>
    </w:p>
    <w:p w14:paraId="6FB7CB56" w14:textId="77777777" w:rsidR="002E7379" w:rsidRPr="002E7379" w:rsidRDefault="002E7379" w:rsidP="002E73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when evaluation becomes important </w:t>
      </w:r>
    </w:p>
    <w:p w14:paraId="7900916F" w14:textId="77777777" w:rsidR="002E7379" w:rsidRPr="002E7379" w:rsidRDefault="002E7379" w:rsidP="002E73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what happens during assessment </w:t>
      </w:r>
    </w:p>
    <w:p w14:paraId="25D83E7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CTA:</w:t>
      </w:r>
    </w:p>
    <w:p w14:paraId="73E05D4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Understand tooth pain</w:t>
      </w:r>
    </w:p>
    <w:p w14:paraId="016739AC"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65B414DE">
          <v:rect id="_x0000_i1031" style="width:0;height:1.5pt" o:hralign="center" o:hrstd="t" o:hr="t" fillcolor="#a0a0a0" stroked="f"/>
        </w:pict>
      </w:r>
    </w:p>
    <w:p w14:paraId="701C3D0B"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Topic B</w:t>
      </w:r>
    </w:p>
    <w:p w14:paraId="065ECCBB"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Does every painful tooth need a root canal?</w:t>
      </w:r>
    </w:p>
    <w:p w14:paraId="7DE0D90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Explain:</w:t>
      </w:r>
    </w:p>
    <w:p w14:paraId="35F1E89C" w14:textId="77777777" w:rsidR="002E7379" w:rsidRPr="002E7379" w:rsidRDefault="002E7379" w:rsidP="002E73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pain has multiple possible causes </w:t>
      </w:r>
    </w:p>
    <w:p w14:paraId="1C757C38" w14:textId="77777777" w:rsidR="002E7379" w:rsidRPr="002E7379" w:rsidRDefault="002E7379" w:rsidP="002E73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lastRenderedPageBreak/>
        <w:t xml:space="preserve">diagnosis determines treatment </w:t>
      </w:r>
    </w:p>
    <w:p w14:paraId="622B3820" w14:textId="77777777" w:rsidR="002E7379" w:rsidRPr="002E7379" w:rsidRDefault="002E7379" w:rsidP="002E73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root canal is only one possible treatment pathway </w:t>
      </w:r>
    </w:p>
    <w:p w14:paraId="2F14FDEA" w14:textId="77777777" w:rsidR="002E7379" w:rsidRPr="002E7379" w:rsidRDefault="002E7379" w:rsidP="002E73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why clinical examination matters </w:t>
      </w:r>
    </w:p>
    <w:p w14:paraId="535DCF2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CTA:</w:t>
      </w:r>
    </w:p>
    <w:p w14:paraId="50DFE5A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Understand root canal treatment</w:t>
      </w:r>
    </w:p>
    <w:p w14:paraId="387A082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This is particularly relevant because </w:t>
      </w:r>
      <w:r w:rsidRPr="002E7379">
        <w:rPr>
          <w:rFonts w:ascii="Times New Roman" w:eastAsia="Times New Roman" w:hAnsi="Times New Roman" w:cs="Times New Roman"/>
          <w:b/>
          <w:bCs/>
          <w:kern w:val="0"/>
          <w:sz w:val="24"/>
          <w:szCs w:val="24"/>
          <w:lang w:eastAsia="en-IN"/>
          <w14:ligatures w14:val="none"/>
        </w:rPr>
        <w:t>“root canal treatment” appears as the highest visible review topic with 34 mentions</w:t>
      </w:r>
      <w:r w:rsidRPr="002E7379">
        <w:rPr>
          <w:rFonts w:ascii="Times New Roman" w:eastAsia="Times New Roman" w:hAnsi="Times New Roman" w:cs="Times New Roman"/>
          <w:kern w:val="0"/>
          <w:sz w:val="24"/>
          <w:szCs w:val="24"/>
          <w:lang w:eastAsia="en-IN"/>
          <w14:ligatures w14:val="none"/>
        </w:rPr>
        <w:t xml:space="preserve"> in the supplied Google summary.</w:t>
      </w:r>
    </w:p>
    <w:p w14:paraId="3C972A11"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489176CB">
          <v:rect id="_x0000_i1032" style="width:0;height:1.5pt" o:hralign="center" o:hrstd="t" o:hr="t" fillcolor="#a0a0a0" stroked="f"/>
        </w:pict>
      </w:r>
    </w:p>
    <w:p w14:paraId="0E35919D"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Topic C</w:t>
      </w:r>
    </w:p>
    <w:p w14:paraId="381FF9CB"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When does a tooth need a crown?</w:t>
      </w:r>
    </w:p>
    <w:p w14:paraId="3DBEBEB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Explain conceptually:</w:t>
      </w:r>
    </w:p>
    <w:p w14:paraId="59A6F70D" w14:textId="77777777" w:rsidR="002E7379" w:rsidRPr="002E7379" w:rsidRDefault="002E7379" w:rsidP="002E73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what a crown is </w:t>
      </w:r>
    </w:p>
    <w:p w14:paraId="75608AA1" w14:textId="77777777" w:rsidR="002E7379" w:rsidRPr="002E7379" w:rsidRDefault="002E7379" w:rsidP="002E73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why a dentist may recommend one </w:t>
      </w:r>
    </w:p>
    <w:p w14:paraId="13B34BAF" w14:textId="77777777" w:rsidR="002E7379" w:rsidRPr="002E7379" w:rsidRDefault="002E7379" w:rsidP="002E73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how crowns differ from simpler restorations </w:t>
      </w:r>
    </w:p>
    <w:p w14:paraId="606B4287" w14:textId="77777777" w:rsidR="002E7379" w:rsidRPr="002E7379" w:rsidRDefault="002E7379" w:rsidP="002E73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why the clinical situation matters </w:t>
      </w:r>
    </w:p>
    <w:p w14:paraId="0DE4199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CTA:</w:t>
      </w:r>
    </w:p>
    <w:p w14:paraId="02B6D34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Learn about crowns</w:t>
      </w:r>
    </w:p>
    <w:p w14:paraId="3AD43CAF"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0F87240A">
          <v:rect id="_x0000_i1033" style="width:0;height:1.5pt" o:hralign="center" o:hrstd="t" o:hr="t" fillcolor="#a0a0a0" stroked="f"/>
        </w:pict>
      </w:r>
    </w:p>
    <w:p w14:paraId="7B28E302"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Topic D</w:t>
      </w:r>
    </w:p>
    <w:p w14:paraId="6A99C7F9"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What happens when a tooth is missing?</w:t>
      </w:r>
    </w:p>
    <w:p w14:paraId="28998C3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Explain:</w:t>
      </w:r>
    </w:p>
    <w:p w14:paraId="25A54EB6" w14:textId="77777777" w:rsidR="002E7379" w:rsidRPr="002E7379" w:rsidRDefault="002E7379" w:rsidP="002E737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functional considerations </w:t>
      </w:r>
    </w:p>
    <w:p w14:paraId="51C95416" w14:textId="77777777" w:rsidR="002E7379" w:rsidRPr="002E7379" w:rsidRDefault="002E7379" w:rsidP="002E737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common replacement options </w:t>
      </w:r>
    </w:p>
    <w:p w14:paraId="33ABC422" w14:textId="77777777" w:rsidR="002E7379" w:rsidRPr="002E7379" w:rsidRDefault="002E7379" w:rsidP="002E737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why treatment choice varies </w:t>
      </w:r>
    </w:p>
    <w:p w14:paraId="5F9014A8" w14:textId="77777777" w:rsidR="002E7379" w:rsidRPr="002E7379" w:rsidRDefault="002E7379" w:rsidP="002E737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questions patients should ask </w:t>
      </w:r>
    </w:p>
    <w:p w14:paraId="357555B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CTA:</w:t>
      </w:r>
    </w:p>
    <w:p w14:paraId="7166EBE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Explore tooth replacement</w:t>
      </w:r>
    </w:p>
    <w:p w14:paraId="1475F31D"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4E7E4263">
          <v:rect id="_x0000_i1034" style="width:0;height:1.5pt" o:hralign="center" o:hrstd="t" o:hr="t" fillcolor="#a0a0a0" stroked="f"/>
        </w:pict>
      </w:r>
    </w:p>
    <w:p w14:paraId="0BFC5783"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Topic E</w:t>
      </w:r>
    </w:p>
    <w:p w14:paraId="6AB5E400"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lastRenderedPageBreak/>
        <w:t>What should parents know about children's dental care?</w:t>
      </w:r>
    </w:p>
    <w:p w14:paraId="5EF8C2A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Useful parent-focused information:</w:t>
      </w:r>
    </w:p>
    <w:p w14:paraId="0850FED4" w14:textId="77777777" w:rsidR="002E7379" w:rsidRPr="002E7379" w:rsidRDefault="002E7379" w:rsidP="002E737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early dental visits </w:t>
      </w:r>
    </w:p>
    <w:p w14:paraId="264CC34A" w14:textId="77777777" w:rsidR="002E7379" w:rsidRPr="002E7379" w:rsidRDefault="002E7379" w:rsidP="002E737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creating a positive experience </w:t>
      </w:r>
    </w:p>
    <w:p w14:paraId="69ECB12B" w14:textId="77777777" w:rsidR="002E7379" w:rsidRPr="002E7379" w:rsidRDefault="002E7379" w:rsidP="002E737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maintaining children's oral health </w:t>
      </w:r>
    </w:p>
    <w:p w14:paraId="38559CCF" w14:textId="77777777" w:rsidR="002E7379" w:rsidRPr="002E7379" w:rsidRDefault="002E7379" w:rsidP="002E737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managing anxiety </w:t>
      </w:r>
    </w:p>
    <w:p w14:paraId="476D710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CTA:</w:t>
      </w:r>
    </w:p>
    <w:p w14:paraId="4C965D2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Children's dental care</w:t>
      </w:r>
    </w:p>
    <w:p w14:paraId="3F8191A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Do not claim a formal pediatric specialization unless confirmed.</w:t>
      </w:r>
    </w:p>
    <w:p w14:paraId="68BE0C6F"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5CC5B6FD">
          <v:rect id="_x0000_i1035" style="width:0;height:1.5pt" o:hralign="center" o:hrstd="t" o:hr="t" fillcolor="#a0a0a0" stroked="f"/>
        </w:pict>
      </w:r>
    </w:p>
    <w:p w14:paraId="5DEFEAD2"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06. THE GC DENTAL WORLD EXPERIENCE</w:t>
      </w:r>
    </w:p>
    <w:p w14:paraId="581054B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Now transition from general knowledge to the clinic.</w:t>
      </w:r>
    </w:p>
    <w:p w14:paraId="058F46A1"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649546E8"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Dental care feels different when you know what to expect.</w:t>
      </w:r>
    </w:p>
    <w:p w14:paraId="4DCE29D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Use the doctor explaining-to-patient photograph.</w:t>
      </w:r>
    </w:p>
    <w:p w14:paraId="7928FF97"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Content</w:t>
      </w:r>
    </w:p>
    <w:p w14:paraId="34E22AC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section should communicate:</w:t>
      </w:r>
    </w:p>
    <w:p w14:paraId="639110DA" w14:textId="77777777" w:rsidR="002E7379" w:rsidRPr="002E7379" w:rsidRDefault="002E7379" w:rsidP="002E73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listening </w:t>
      </w:r>
    </w:p>
    <w:p w14:paraId="4F406A3D" w14:textId="77777777" w:rsidR="002E7379" w:rsidRPr="002E7379" w:rsidRDefault="002E7379" w:rsidP="002E73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explaining </w:t>
      </w:r>
    </w:p>
    <w:p w14:paraId="75388757" w14:textId="77777777" w:rsidR="002E7379" w:rsidRPr="002E7379" w:rsidRDefault="002E7379" w:rsidP="002E73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understanding the patient's concern </w:t>
      </w:r>
    </w:p>
    <w:p w14:paraId="14AD0500" w14:textId="77777777" w:rsidR="002E7379" w:rsidRPr="002E7379" w:rsidRDefault="002E7379" w:rsidP="002E73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discussing treatment options </w:t>
      </w:r>
    </w:p>
    <w:p w14:paraId="4CA59629" w14:textId="77777777" w:rsidR="002E7379" w:rsidRPr="002E7379" w:rsidRDefault="002E7379" w:rsidP="002E73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answering questions </w:t>
      </w:r>
    </w:p>
    <w:p w14:paraId="077E6F7A" w14:textId="77777777" w:rsidR="002E7379" w:rsidRPr="002E7379" w:rsidRDefault="002E7379" w:rsidP="002E73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preparing patients before treatment </w:t>
      </w:r>
    </w:p>
    <w:p w14:paraId="188740D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These are directly supported by recurring themes in the review corpus.</w:t>
      </w:r>
    </w:p>
    <w:p w14:paraId="17D011D7"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Example copy</w:t>
      </w:r>
    </w:p>
    <w:p w14:paraId="2449176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lastRenderedPageBreak/>
        <w:t>Patients frequently describe their experience at GC Dental World in terms of clear explanations, approachable doctors and time taken to understand their concerns.</w:t>
      </w:r>
    </w:p>
    <w:p w14:paraId="2312DFD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Then show:</w:t>
      </w:r>
    </w:p>
    <w:p w14:paraId="26233C9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Listen</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Explain</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Plan</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Treat</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Follow up</w:t>
      </w:r>
    </w:p>
    <w:p w14:paraId="30D91B4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Only use </w:t>
      </w:r>
      <w:r w:rsidRPr="002E7379">
        <w:rPr>
          <w:rFonts w:ascii="Times New Roman" w:eastAsia="Times New Roman" w:hAnsi="Times New Roman" w:cs="Times New Roman"/>
          <w:b/>
          <w:bCs/>
          <w:kern w:val="0"/>
          <w:sz w:val="24"/>
          <w:szCs w:val="24"/>
          <w:lang w:eastAsia="en-IN"/>
          <w14:ligatures w14:val="none"/>
        </w:rPr>
        <w:t>follow up</w:t>
      </w:r>
      <w:r w:rsidRPr="002E7379">
        <w:rPr>
          <w:rFonts w:ascii="Times New Roman" w:eastAsia="Times New Roman" w:hAnsi="Times New Roman" w:cs="Times New Roman"/>
          <w:kern w:val="0"/>
          <w:sz w:val="24"/>
          <w:szCs w:val="24"/>
          <w:lang w:eastAsia="en-IN"/>
          <w14:ligatures w14:val="none"/>
        </w:rPr>
        <w:t xml:space="preserve"> as a clinic-wide claim if the clinic confirms that this remains current; the reviews do contain repeated references to follow-up.</w:t>
      </w:r>
    </w:p>
    <w:p w14:paraId="13F7DD71"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2809FEC0">
          <v:rect id="_x0000_i1036" style="width:0;height:1.5pt" o:hralign="center" o:hrstd="t" o:hr="t" fillcolor="#a0a0a0" stroked="f"/>
        </w:pict>
      </w:r>
    </w:p>
    <w:p w14:paraId="26F6F472"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07. “WHAT PATIENTS REMEMBER”</w:t>
      </w:r>
    </w:p>
    <w:p w14:paraId="6B0C7C5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should be a major reputation-content module.</w:t>
      </w:r>
    </w:p>
    <w:p w14:paraId="590A5DDC"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7DBF955D"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What patients remember.</w:t>
      </w:r>
    </w:p>
    <w:p w14:paraId="39D205D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Instead of generic testimonials, organize real review evidence by theme.</w:t>
      </w:r>
    </w:p>
    <w:p w14:paraId="49363F00"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Theme 01</w:t>
      </w:r>
    </w:p>
    <w:p w14:paraId="411BCA8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Clear explanations</w:t>
      </w:r>
    </w:p>
    <w:p w14:paraId="62365E1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Patients repeatedly mention doctors taking time to explain the problem, treatment process and options.</w:t>
      </w:r>
    </w:p>
    <w:p w14:paraId="5AC53EAC"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Theme 02</w:t>
      </w:r>
    </w:p>
    <w:p w14:paraId="5C0238E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A friendly clinical team</w:t>
      </w:r>
    </w:p>
    <w:p w14:paraId="5C4DEFC0"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Theme 03</w:t>
      </w:r>
    </w:p>
    <w:p w14:paraId="34F37FE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Clean and hygienic environment</w:t>
      </w:r>
    </w:p>
    <w:p w14:paraId="7C7F8581"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Theme 04</w:t>
      </w:r>
    </w:p>
    <w:p w14:paraId="4331A0F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Comfort during treatment</w:t>
      </w:r>
    </w:p>
    <w:p w14:paraId="61F934B7"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Theme 05</w:t>
      </w:r>
    </w:p>
    <w:p w14:paraId="30683C8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lastRenderedPageBreak/>
        <w:t>Care for families</w:t>
      </w:r>
    </w:p>
    <w:p w14:paraId="29E6DE09"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Theme 06</w:t>
      </w:r>
    </w:p>
    <w:p w14:paraId="18E0D4B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Appointments and follow-up</w:t>
      </w:r>
    </w:p>
    <w:p w14:paraId="044C407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Then place authentic review excerpts beneath each theme.</w:t>
      </w:r>
    </w:p>
    <w:p w14:paraId="7C52484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The research explicitly recommends contextual and topical review presentation rather than an isolated testimonial carousel. </w:t>
      </w:r>
    </w:p>
    <w:p w14:paraId="7BACDD2E"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227EC260">
          <v:rect id="_x0000_i1037" style="width:0;height:1.5pt" o:hralign="center" o:hrstd="t" o:hr="t" fillcolor="#a0a0a0" stroked="f"/>
        </w:pict>
      </w:r>
    </w:p>
    <w:p w14:paraId="31AE2FDD"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08. FLAGSHIP PATIENT STORY — 80-YEAR-OLD SMILE</w:t>
      </w:r>
    </w:p>
    <w:p w14:paraId="026EF86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becomes the emotional center.</w:t>
      </w:r>
    </w:p>
    <w:p w14:paraId="763BFCA0"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Eyebrow</w:t>
      </w:r>
    </w:p>
    <w:p w14:paraId="7657805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A PATIENT STORY</w:t>
      </w:r>
    </w:p>
    <w:p w14:paraId="15E3378A"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H2</w:t>
      </w:r>
    </w:p>
    <w:p w14:paraId="48D669F2"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Sometimes a new smile means much more than teeth.</w:t>
      </w:r>
    </w:p>
    <w:p w14:paraId="64AB4752"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Main story</w:t>
      </w:r>
    </w:p>
    <w:p w14:paraId="19DC0FE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An 80-year-old patient's smile after receiving a new set of teeth at GC Dental World.</w:t>
      </w:r>
    </w:p>
    <w:p w14:paraId="2A5AAEB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original social post frames the moment emotionally around seeing the patient smile again. This source should guide the story, but the final wording should be edited for polished website copy.</w:t>
      </w:r>
    </w:p>
    <w:p w14:paraId="73EE6DBC"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Supporting message</w:t>
      </w:r>
    </w:p>
    <w:p w14:paraId="1CF4C6C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Dental treatment can be functional, personal and deeply emotional. For patients and families, restoring the ability to smile comfortably can mean much more than the procedure itself.</w:t>
      </w:r>
    </w:p>
    <w:p w14:paraId="757A6EF8"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CTA</w:t>
      </w:r>
    </w:p>
    <w:p w14:paraId="7500268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Explore More Smile Stories</w:t>
      </w:r>
    </w:p>
    <w:p w14:paraId="21D26AB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lastRenderedPageBreak/>
        <w:t xml:space="preserve">The research independently identifies this exact case as a particularly important GC Dental World emotional asset. </w:t>
      </w:r>
    </w:p>
    <w:p w14:paraId="2054194A"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73F3A04F">
          <v:rect id="_x0000_i1038" style="width:0;height:1.5pt" o:hralign="center" o:hrstd="t" o:hr="t" fillcolor="#a0a0a0" stroked="f"/>
        </w:pict>
      </w:r>
    </w:p>
    <w:p w14:paraId="555AF191"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09. SIGNATURE SMILE STORIES</w:t>
      </w:r>
    </w:p>
    <w:p w14:paraId="1CF21EA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Now use the large before/after library.</w:t>
      </w:r>
    </w:p>
    <w:p w14:paraId="0F8F5B8B"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09B799AC"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Real cases. Real smiles.</w:t>
      </w:r>
    </w:p>
    <w:p w14:paraId="638F1B79"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Intro</w:t>
      </w:r>
    </w:p>
    <w:p w14:paraId="041DCF7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A selection of treatment outcomes from GC Dental World.</w:t>
      </w:r>
    </w:p>
    <w:p w14:paraId="06ABFDC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Then each case can contain:</w:t>
      </w:r>
    </w:p>
    <w:p w14:paraId="0F33084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Before</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After</w:t>
      </w:r>
    </w:p>
    <w:p w14:paraId="33D0FE2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Optional:</w:t>
      </w:r>
    </w:p>
    <w:p w14:paraId="73B31C1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Treatment:</w:t>
      </w:r>
      <w:r w:rsidRPr="002E7379">
        <w:rPr>
          <w:rFonts w:ascii="Times New Roman" w:eastAsia="Times New Roman" w:hAnsi="Times New Roman" w:cs="Times New Roman"/>
          <w:kern w:val="0"/>
          <w:sz w:val="24"/>
          <w:szCs w:val="24"/>
          <w:lang w:eastAsia="en-IN"/>
          <w14:ligatures w14:val="none"/>
        </w:rPr>
        <w:t xml:space="preserve"> [verified treatment name]</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Case:</w:t>
      </w:r>
      <w:r w:rsidRPr="002E7379">
        <w:rPr>
          <w:rFonts w:ascii="Times New Roman" w:eastAsia="Times New Roman" w:hAnsi="Times New Roman" w:cs="Times New Roman"/>
          <w:kern w:val="0"/>
          <w:sz w:val="24"/>
          <w:szCs w:val="24"/>
          <w:lang w:eastAsia="en-IN"/>
          <w14:ligatures w14:val="none"/>
        </w:rPr>
        <w:t xml:space="preserve"> [verified context]</w:t>
      </w:r>
    </w:p>
    <w:p w14:paraId="394AB81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Do not invent treatment names.</w:t>
      </w:r>
    </w:p>
    <w:p w14:paraId="02841FBF"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Educational microcopy</w:t>
      </w:r>
    </w:p>
    <w:p w14:paraId="21C2A56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Every dental case is different. Treatment approach and outcomes vary according to individual clinical conditions.</w:t>
      </w:r>
    </w:p>
    <w:p w14:paraId="434F163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That is much safer and more credible than promising uniform results.</w:t>
      </w:r>
    </w:p>
    <w:p w14:paraId="4C1316C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The report specifically recommends moving away from unpleasant clinical close-ups toward more thoughtful, editorial presentation of real outcomes. </w:t>
      </w:r>
    </w:p>
    <w:p w14:paraId="135D2330"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6459E2D2">
          <v:rect id="_x0000_i1039" style="width:0;height:1.5pt" o:hralign="center" o:hrstd="t" o:hr="t" fillcolor="#a0a0a0" stroked="f"/>
        </w:pict>
      </w:r>
    </w:p>
    <w:p w14:paraId="771BB4F0"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10. “WHY A DENTAL PROBLEM SHOULD BE UNDERSTOOD, NOT JUST TREATED”</w:t>
      </w:r>
    </w:p>
    <w:p w14:paraId="7CF9467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lastRenderedPageBreak/>
        <w:t>This is where we deepen the educational credibility.</w:t>
      </w:r>
    </w:p>
    <w:p w14:paraId="0211E116"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02F4BAF9"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The right treatment starts with the right diagnosis.</w:t>
      </w:r>
    </w:p>
    <w:p w14:paraId="01B59BDC"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Content</w:t>
      </w:r>
    </w:p>
    <w:p w14:paraId="2F28F04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Explain generally that:</w:t>
      </w:r>
    </w:p>
    <w:p w14:paraId="5096B032" w14:textId="77777777" w:rsidR="002E7379" w:rsidRPr="002E7379" w:rsidRDefault="002E7379" w:rsidP="002E737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similar symptoms can have different underlying causes </w:t>
      </w:r>
    </w:p>
    <w:p w14:paraId="3FF24E1C" w14:textId="77777777" w:rsidR="002E7379" w:rsidRPr="002E7379" w:rsidRDefault="002E7379" w:rsidP="002E737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treatment depends on examination </w:t>
      </w:r>
    </w:p>
    <w:p w14:paraId="4DAB6588" w14:textId="77777777" w:rsidR="002E7379" w:rsidRPr="002E7379" w:rsidRDefault="002E7379" w:rsidP="002E737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different options may have different considerations </w:t>
      </w:r>
    </w:p>
    <w:p w14:paraId="4362F8AF" w14:textId="77777777" w:rsidR="002E7379" w:rsidRPr="002E7379" w:rsidRDefault="002E7379" w:rsidP="002E737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patients should understand their options before treatment </w:t>
      </w:r>
    </w:p>
    <w:p w14:paraId="46EB291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is especially valuable given that your review corpus itself contains strong positive comments about doctors explaining treatment options, but also some negative reviewers expressing concern about unnecessary treatment.</w:t>
      </w:r>
    </w:p>
    <w:p w14:paraId="4694373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We should therefore make </w:t>
      </w:r>
      <w:r w:rsidRPr="002E7379">
        <w:rPr>
          <w:rFonts w:ascii="Times New Roman" w:eastAsia="Times New Roman" w:hAnsi="Times New Roman" w:cs="Times New Roman"/>
          <w:b/>
          <w:bCs/>
          <w:kern w:val="0"/>
          <w:sz w:val="24"/>
          <w:szCs w:val="24"/>
          <w:lang w:eastAsia="en-IN"/>
          <w14:ligatures w14:val="none"/>
        </w:rPr>
        <w:t>diagnosis + explanation + informed decision-making</w:t>
      </w:r>
      <w:r w:rsidRPr="002E7379">
        <w:rPr>
          <w:rFonts w:ascii="Times New Roman" w:eastAsia="Times New Roman" w:hAnsi="Times New Roman" w:cs="Times New Roman"/>
          <w:kern w:val="0"/>
          <w:sz w:val="24"/>
          <w:szCs w:val="24"/>
          <w:lang w:eastAsia="en-IN"/>
          <w14:ligatures w14:val="none"/>
        </w:rPr>
        <w:t xml:space="preserve"> part of the site's philosophy without attacking other clinics.</w:t>
      </w:r>
    </w:p>
    <w:p w14:paraId="3F16127D"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675F7052">
          <v:rect id="_x0000_i1040" style="width:0;height:1.5pt" o:hralign="center" o:hrstd="t" o:hr="t" fillcolor="#a0a0a0" stroked="f"/>
        </w:pict>
      </w:r>
    </w:p>
    <w:p w14:paraId="4CD02E62"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11. CLINICAL KNOWLEDGE HUB ON THE HOMEPAGE</w:t>
      </w:r>
    </w:p>
    <w:p w14:paraId="699051C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is where we can add substantial SEO/content depth without making the page look like a blog.</w:t>
      </w:r>
    </w:p>
    <w:p w14:paraId="609EE409"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4A9F20CF"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Know more about your dental health.</w:t>
      </w:r>
    </w:p>
    <w:p w14:paraId="55BA827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Create compact educational topics.</w:t>
      </w:r>
    </w:p>
    <w:p w14:paraId="6F2CAE5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Potential topic universe:</w:t>
      </w:r>
    </w:p>
    <w:p w14:paraId="2029B4B3"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Tooth Pain</w:t>
      </w:r>
    </w:p>
    <w:p w14:paraId="7B05F03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What causes it? When should you see a dentist?</w:t>
      </w:r>
    </w:p>
    <w:p w14:paraId="2DDC9EB5"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lastRenderedPageBreak/>
        <w:t>Root Canal Treatment</w:t>
      </w:r>
    </w:p>
    <w:p w14:paraId="03C1590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What it does, when it may be recommended, what patients can expect.</w:t>
      </w:r>
    </w:p>
    <w:p w14:paraId="2B802746"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Dental Crowns</w:t>
      </w:r>
    </w:p>
    <w:p w14:paraId="6E6F6CD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Why a crown may be recommended and how it differs from other restorations.</w:t>
      </w:r>
    </w:p>
    <w:p w14:paraId="43AF47BA"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Dental Implants</w:t>
      </w:r>
    </w:p>
    <w:p w14:paraId="365F795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What implants are, who may be considered for them, and what affects treatment planning.</w:t>
      </w:r>
    </w:p>
    <w:p w14:paraId="07BE14F6"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Wisdom Teeth</w:t>
      </w:r>
    </w:p>
    <w:p w14:paraId="2236D08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Why wisdom teeth sometimes cause problems and how dentists assess them.</w:t>
      </w:r>
    </w:p>
    <w:p w14:paraId="2BE97BA5"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Gum Health</w:t>
      </w:r>
    </w:p>
    <w:p w14:paraId="373924C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Bleeding gums, gum inflammation, cleaning and periodontal evaluation.</w:t>
      </w:r>
    </w:p>
    <w:p w14:paraId="2645F80F"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Children's Dental Care</w:t>
      </w:r>
    </w:p>
    <w:p w14:paraId="654A2FA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Preventive care and making dental visits comfortable for children.</w:t>
      </w:r>
    </w:p>
    <w:p w14:paraId="6A127866"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Smile Enhancement</w:t>
      </w:r>
    </w:p>
    <w:p w14:paraId="61A1C86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General considerations around veneers, alignment and smile-focused treatment where actually offered.</w:t>
      </w:r>
    </w:p>
    <w:p w14:paraId="16911D96"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Missing Teeth</w:t>
      </w:r>
    </w:p>
    <w:p w14:paraId="5828CFF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How dentists evaluate tooth-replacement options.</w:t>
      </w:r>
    </w:p>
    <w:p w14:paraId="30C02E92"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Dental Check-ups</w:t>
      </w:r>
    </w:p>
    <w:p w14:paraId="57C7751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What typically happens during an examination.</w:t>
      </w:r>
    </w:p>
    <w:p w14:paraId="19E3322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These are </w:t>
      </w:r>
      <w:r w:rsidRPr="002E7379">
        <w:rPr>
          <w:rFonts w:ascii="Times New Roman" w:eastAsia="Times New Roman" w:hAnsi="Times New Roman" w:cs="Times New Roman"/>
          <w:b/>
          <w:bCs/>
          <w:kern w:val="0"/>
          <w:sz w:val="24"/>
          <w:szCs w:val="24"/>
          <w:lang w:eastAsia="en-IN"/>
          <w14:ligatures w14:val="none"/>
        </w:rPr>
        <w:t>content topics</w:t>
      </w:r>
      <w:r w:rsidRPr="002E7379">
        <w:rPr>
          <w:rFonts w:ascii="Times New Roman" w:eastAsia="Times New Roman" w:hAnsi="Times New Roman" w:cs="Times New Roman"/>
          <w:kern w:val="0"/>
          <w:sz w:val="24"/>
          <w:szCs w:val="24"/>
          <w:lang w:eastAsia="en-IN"/>
          <w14:ligatures w14:val="none"/>
        </w:rPr>
        <w:t>, not permission to claim every treatment is currently offered.</w:t>
      </w:r>
    </w:p>
    <w:p w14:paraId="3C087469"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5364F86B">
          <v:rect id="_x0000_i1041" style="width:0;height:1.5pt" o:hralign="center" o:hrstd="t" o:hr="t" fillcolor="#a0a0a0" stroked="f"/>
        </w:pict>
      </w:r>
    </w:p>
    <w:p w14:paraId="2B66C35A"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12. “HOW DENTAL TREATMENT ACTUALLY WORKS”</w:t>
      </w:r>
    </w:p>
    <w:p w14:paraId="20611A0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A universal educational section.</w:t>
      </w:r>
    </w:p>
    <w:p w14:paraId="48315411"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lastRenderedPageBreak/>
        <w:t>Heading</w:t>
      </w:r>
    </w:p>
    <w:p w14:paraId="2772E6DF"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From concern to care.</w:t>
      </w:r>
    </w:p>
    <w:p w14:paraId="7E0FB28E"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01 — Understand</w:t>
      </w:r>
    </w:p>
    <w:p w14:paraId="3B41DE9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What is bothering you?</w:t>
      </w:r>
    </w:p>
    <w:p w14:paraId="6905C53C"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02 — Examine</w:t>
      </w:r>
    </w:p>
    <w:p w14:paraId="1D6C825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dentist assesses the clinical situation.</w:t>
      </w:r>
    </w:p>
    <w:p w14:paraId="66D0FA87"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03 — Explain</w:t>
      </w:r>
    </w:p>
    <w:p w14:paraId="7A27EC5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Findings and treatment options are discussed.</w:t>
      </w:r>
    </w:p>
    <w:p w14:paraId="68A31455"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04 — Decide</w:t>
      </w:r>
    </w:p>
    <w:p w14:paraId="534FE06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appropriate approach is chosen based on the individual situation.</w:t>
      </w:r>
    </w:p>
    <w:p w14:paraId="3A610CB0"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05 — Treat</w:t>
      </w:r>
    </w:p>
    <w:p w14:paraId="38308F0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Treatment is carried out according to the plan.</w:t>
      </w:r>
    </w:p>
    <w:p w14:paraId="39EC109B"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06 — Review</w:t>
      </w:r>
    </w:p>
    <w:p w14:paraId="3045D6F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Follow-up or ongoing care where appropriate.</w:t>
      </w:r>
    </w:p>
    <w:p w14:paraId="02546E3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This section is highly valuable because it tells an anxious first-time visitor </w:t>
      </w:r>
      <w:r w:rsidRPr="002E7379">
        <w:rPr>
          <w:rFonts w:ascii="Times New Roman" w:eastAsia="Times New Roman" w:hAnsi="Times New Roman" w:cs="Times New Roman"/>
          <w:b/>
          <w:bCs/>
          <w:kern w:val="0"/>
          <w:sz w:val="24"/>
          <w:szCs w:val="24"/>
          <w:lang w:eastAsia="en-IN"/>
          <w14:ligatures w14:val="none"/>
        </w:rPr>
        <w:t>what happens next</w:t>
      </w:r>
      <w:r w:rsidRPr="002E7379">
        <w:rPr>
          <w:rFonts w:ascii="Times New Roman" w:eastAsia="Times New Roman" w:hAnsi="Times New Roman" w:cs="Times New Roman"/>
          <w:kern w:val="0"/>
          <w:sz w:val="24"/>
          <w:szCs w:val="24"/>
          <w:lang w:eastAsia="en-IN"/>
          <w14:ligatures w14:val="none"/>
        </w:rPr>
        <w:t>.</w:t>
      </w:r>
    </w:p>
    <w:p w14:paraId="7C15EFF3"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639AF9A9">
          <v:rect id="_x0000_i1042" style="width:0;height:1.5pt" o:hralign="center" o:hrstd="t" o:hr="t" fillcolor="#a0a0a0" stroked="f"/>
        </w:pict>
      </w:r>
    </w:p>
    <w:p w14:paraId="70A33CA8"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13. THE CLINICIANS</w:t>
      </w:r>
    </w:p>
    <w:p w14:paraId="415AE1D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Now we have earned the right to talk extensively about doctors.</w:t>
      </w:r>
    </w:p>
    <w:p w14:paraId="56976CE4"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0A395AF8"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The people behind the care.</w:t>
      </w:r>
    </w:p>
    <w:p w14:paraId="5563A466"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Intro</w:t>
      </w:r>
    </w:p>
    <w:p w14:paraId="6AA6C1C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A dental practice is only as reassuring as the people patients meet. Meet the clinicians and team behind GC Dental World.</w:t>
      </w:r>
    </w:p>
    <w:p w14:paraId="1A640E1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lastRenderedPageBreak/>
        <w:t>Then use verified doctor profiles.</w:t>
      </w:r>
    </w:p>
    <w:p w14:paraId="0B7E31D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For each:</w:t>
      </w:r>
    </w:p>
    <w:p w14:paraId="034A237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Name</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Role</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Qualification</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Special interest / specialty</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Professional experience</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Professional memberships</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Relevant treatment areas</w:t>
      </w:r>
    </w:p>
    <w:p w14:paraId="4E3FBF2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Only verified fields.</w:t>
      </w:r>
    </w:p>
    <w:p w14:paraId="7E95587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The report emphasizes humanizing clinicians through real portraits and credentials. </w:t>
      </w:r>
    </w:p>
    <w:p w14:paraId="426EE202"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4B68AB99">
          <v:rect id="_x0000_i1043" style="width:0;height:1.5pt" o:hralign="center" o:hrstd="t" o:hr="t" fillcolor="#a0a0a0" stroked="f"/>
        </w:pict>
      </w:r>
    </w:p>
    <w:p w14:paraId="32E1436A"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14. PROFESSIONAL JOURNEY / CREDENTIALS</w:t>
      </w:r>
    </w:p>
    <w:p w14:paraId="06E4077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Don't make a giant “Awards” wall.</w:t>
      </w:r>
    </w:p>
    <w:p w14:paraId="74FE039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Instead:</w:t>
      </w:r>
    </w:p>
    <w:p w14:paraId="4FDBAE23"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39B45440"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Built on clinical knowledge. Continued through learning.</w:t>
      </w:r>
    </w:p>
    <w:p w14:paraId="5610E56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Use verified professional credentials.</w:t>
      </w:r>
    </w:p>
    <w:p w14:paraId="613E800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Possible content types:</w:t>
      </w:r>
    </w:p>
    <w:p w14:paraId="35C383C9" w14:textId="77777777" w:rsidR="002E7379" w:rsidRPr="002E7379" w:rsidRDefault="002E7379" w:rsidP="002E737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education </w:t>
      </w:r>
    </w:p>
    <w:p w14:paraId="28A382AC" w14:textId="77777777" w:rsidR="002E7379" w:rsidRPr="002E7379" w:rsidRDefault="002E7379" w:rsidP="002E737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postgraduate qualifications </w:t>
      </w:r>
    </w:p>
    <w:p w14:paraId="23D8D35B" w14:textId="77777777" w:rsidR="002E7379" w:rsidRPr="002E7379" w:rsidRDefault="002E7379" w:rsidP="002E737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professional certifications </w:t>
      </w:r>
    </w:p>
    <w:p w14:paraId="50311FDA" w14:textId="77777777" w:rsidR="002E7379" w:rsidRPr="002E7379" w:rsidRDefault="002E7379" w:rsidP="002E737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implant-related training </w:t>
      </w:r>
    </w:p>
    <w:p w14:paraId="079FC737" w14:textId="77777777" w:rsidR="002E7379" w:rsidRPr="002E7379" w:rsidRDefault="002E7379" w:rsidP="002E737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professional associations </w:t>
      </w:r>
    </w:p>
    <w:p w14:paraId="17AA345E" w14:textId="77777777" w:rsidR="002E7379" w:rsidRPr="002E7379" w:rsidRDefault="002E7379" w:rsidP="002E737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conferences </w:t>
      </w:r>
    </w:p>
    <w:p w14:paraId="77A7B424" w14:textId="77777777" w:rsidR="002E7379" w:rsidRPr="002E7379" w:rsidRDefault="002E7379" w:rsidP="002E737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continuing education </w:t>
      </w:r>
    </w:p>
    <w:p w14:paraId="77B6B98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existing graduation/certificate imagery can support this once the exact details are verified.</w:t>
      </w:r>
    </w:p>
    <w:p w14:paraId="37F8FC1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lastRenderedPageBreak/>
        <w:t>This is much more credible than:</w:t>
      </w:r>
    </w:p>
    <w:p w14:paraId="65EAC14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“We use the latest technology.”</w:t>
      </w:r>
    </w:p>
    <w:p w14:paraId="7A06E92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without evidence.</w:t>
      </w:r>
    </w:p>
    <w:p w14:paraId="762CA915"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098BF94E">
          <v:rect id="_x0000_i1044" style="width:0;height:1.5pt" o:hralign="center" o:hrstd="t" o:hr="t" fillcolor="#a0a0a0" stroked="f"/>
        </w:pict>
      </w:r>
    </w:p>
    <w:p w14:paraId="2A5F71F5"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15. REAL-WORLD TRUST / PV SINDHU</w:t>
      </w:r>
    </w:p>
    <w:p w14:paraId="2AA38A1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Treat this carefully.</w:t>
      </w:r>
    </w:p>
    <w:p w14:paraId="5EF45B48"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5F5EC055"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Trusted beyond the everyday.</w:t>
      </w:r>
    </w:p>
    <w:p w14:paraId="51055B4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Or perhaps a much more understated:</w:t>
      </w:r>
    </w:p>
    <w:p w14:paraId="558BFAA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A note on the patients who have trusted the team.</w:t>
      </w:r>
    </w:p>
    <w:p w14:paraId="761AB6A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Then use the real photograph.</w:t>
      </w:r>
    </w:p>
    <w:p w14:paraId="79DEC98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Only publish the exact relationship/treatment details after verification.</w:t>
      </w:r>
    </w:p>
    <w:p w14:paraId="72E7747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Potential structure:</w:t>
      </w:r>
    </w:p>
    <w:p w14:paraId="346D2E9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PV Sindhu</w:t>
      </w:r>
      <w:r w:rsidRPr="002E7379">
        <w:rPr>
          <w:rFonts w:ascii="Times New Roman" w:eastAsia="Times New Roman" w:hAnsi="Times New Roman" w:cs="Times New Roman"/>
          <w:kern w:val="0"/>
          <w:sz w:val="24"/>
          <w:szCs w:val="24"/>
          <w:lang w:eastAsia="en-IN"/>
          <w14:ligatures w14:val="none"/>
        </w:rPr>
        <w:br/>
        <w:t>[verified factual context]</w:t>
      </w:r>
    </w:p>
    <w:p w14:paraId="5BA1137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No:</w:t>
      </w:r>
    </w:p>
    <w:p w14:paraId="4D74E0C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“Official dentist”</w:t>
      </w:r>
    </w:p>
    <w:p w14:paraId="17DFE14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No:</w:t>
      </w:r>
    </w:p>
    <w:p w14:paraId="02D2100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“Celebrity dentist”</w:t>
      </w:r>
    </w:p>
    <w:p w14:paraId="4FBC941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No:</w:t>
      </w:r>
    </w:p>
    <w:p w14:paraId="108AD44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“Trusted by India's biggest athletes”</w:t>
      </w:r>
    </w:p>
    <w:p w14:paraId="38FEC46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unless directly supported.</w:t>
      </w:r>
    </w:p>
    <w:p w14:paraId="20C1224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The research identifies this as a potentially powerful authority element but also explicitly recommends handling it elegantly rather than as a cheap celebrity endorsement. </w:t>
      </w:r>
    </w:p>
    <w:p w14:paraId="2C4D7BA7"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59E7EE51">
          <v:rect id="_x0000_i1045" style="width:0;height:1.5pt" o:hralign="center" o:hrstd="t" o:hr="t" fillcolor="#a0a0a0" stroked="f"/>
        </w:pict>
      </w:r>
    </w:p>
    <w:p w14:paraId="338D786E"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lastRenderedPageBreak/>
        <w:t>16. THE CLINIC</w:t>
      </w:r>
    </w:p>
    <w:p w14:paraId="5551E7BB"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4233CD9F"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Know the place before you visit.</w:t>
      </w:r>
    </w:p>
    <w:p w14:paraId="58641AB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is a very strong content concept.</w:t>
      </w:r>
    </w:p>
    <w:p w14:paraId="1360A82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Use:</w:t>
      </w:r>
    </w:p>
    <w:p w14:paraId="7E20C92B" w14:textId="77777777" w:rsidR="002E7379" w:rsidRPr="002E7379" w:rsidRDefault="002E7379" w:rsidP="002E737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building exterior </w:t>
      </w:r>
    </w:p>
    <w:p w14:paraId="4AD27C5E" w14:textId="77777777" w:rsidR="002E7379" w:rsidRPr="002E7379" w:rsidRDefault="002E7379" w:rsidP="002E737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main entrance </w:t>
      </w:r>
    </w:p>
    <w:p w14:paraId="07FA04D5" w14:textId="77777777" w:rsidR="002E7379" w:rsidRPr="002E7379" w:rsidRDefault="002E7379" w:rsidP="002E737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reception </w:t>
      </w:r>
    </w:p>
    <w:p w14:paraId="1D981B53" w14:textId="77777777" w:rsidR="002E7379" w:rsidRPr="002E7379" w:rsidRDefault="002E7379" w:rsidP="002E737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interior </w:t>
      </w:r>
    </w:p>
    <w:p w14:paraId="6F5CFE9D" w14:textId="77777777" w:rsidR="002E7379" w:rsidRPr="002E7379" w:rsidRDefault="002E7379" w:rsidP="002E737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treatment room </w:t>
      </w:r>
    </w:p>
    <w:p w14:paraId="5DA0C777"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Content</w:t>
      </w:r>
    </w:p>
    <w:p w14:paraId="7C1118F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GC Dental World is located in Khajaguda, Gachibowli, Hyderabad, making the clinic easily identifiable before your first visit.</w:t>
      </w:r>
    </w:p>
    <w:p w14:paraId="36F6A0E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Then explain the actual clinic environment using verified information.</w:t>
      </w:r>
    </w:p>
    <w:p w14:paraId="2E889A1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Possible headings:</w:t>
      </w:r>
    </w:p>
    <w:p w14:paraId="498D013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Reception</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Treatment spaces</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Clinical environment</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Patient areas</w:t>
      </w:r>
    </w:p>
    <w:p w14:paraId="4175253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Don't invent facilities.</w:t>
      </w:r>
    </w:p>
    <w:p w14:paraId="4620FD8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underlying psychology is powerful:</w:t>
      </w:r>
    </w:p>
    <w:p w14:paraId="7AAB026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remove the unknown.</w:t>
      </w:r>
    </w:p>
    <w:p w14:paraId="0D87110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This aligns directly with the report's recommendation to use the physical environment to reduce pre-visit anxiety. </w:t>
      </w:r>
    </w:p>
    <w:p w14:paraId="11A48EE9"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31AE701E">
          <v:rect id="_x0000_i1046" style="width:0;height:1.5pt" o:hralign="center" o:hrstd="t" o:hr="t" fillcolor="#a0a0a0" stroked="f"/>
        </w:pict>
      </w:r>
    </w:p>
    <w:p w14:paraId="710B4CEB"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17. DENTAL EDUCATION + FAQ</w:t>
      </w:r>
    </w:p>
    <w:p w14:paraId="5992D02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should be substantial.</w:t>
      </w:r>
    </w:p>
    <w:p w14:paraId="70474618"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79590B30"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lastRenderedPageBreak/>
        <w:t>Questions patients ask before they book.</w:t>
      </w:r>
    </w:p>
    <w:p w14:paraId="680F360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Potential questions:</w:t>
      </w:r>
    </w:p>
    <w:p w14:paraId="2A98CC04"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Does every toothache need a root canal?</w:t>
      </w:r>
    </w:p>
    <w:p w14:paraId="42D779A3"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How do dentists determine whether a tooth can be saved?</w:t>
      </w:r>
    </w:p>
    <w:p w14:paraId="5F62474B"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What is the difference between a filling and a crown?</w:t>
      </w:r>
    </w:p>
    <w:p w14:paraId="5855E35C"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When might a missing tooth need to be replaced?</w:t>
      </w:r>
    </w:p>
    <w:p w14:paraId="72001576"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How is a wisdom tooth problem evaluated?</w:t>
      </w:r>
    </w:p>
    <w:p w14:paraId="0844564B"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How should I prepare my child for a dental visit?</w:t>
      </w:r>
    </w:p>
    <w:p w14:paraId="40AF29A1"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What happens during a first dental consultation?</w:t>
      </w:r>
    </w:p>
    <w:p w14:paraId="1ADCC9AD"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How do I know which treatment option is right for me?</w:t>
      </w:r>
    </w:p>
    <w:p w14:paraId="2331B091"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How many appointments will I need?</w:t>
      </w:r>
    </w:p>
    <w:p w14:paraId="444F5F6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last question must be answered without inventing fixed timelines.</w:t>
      </w:r>
    </w:p>
    <w:p w14:paraId="340CADA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A good answer:</w:t>
      </w:r>
    </w:p>
    <w:p w14:paraId="656E4CA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number of appointments depends on the condition being treated, the treatment chosen and the individual case.</w:t>
      </w:r>
    </w:p>
    <w:p w14:paraId="537EDDC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This section gives the homepage substantial </w:t>
      </w:r>
      <w:r w:rsidRPr="002E7379">
        <w:rPr>
          <w:rFonts w:ascii="Times New Roman" w:eastAsia="Times New Roman" w:hAnsi="Times New Roman" w:cs="Times New Roman"/>
          <w:b/>
          <w:bCs/>
          <w:kern w:val="0"/>
          <w:sz w:val="24"/>
          <w:szCs w:val="24"/>
          <w:lang w:eastAsia="en-IN"/>
          <w14:ligatures w14:val="none"/>
        </w:rPr>
        <w:t>SEO + AEO + patient-value depth</w:t>
      </w:r>
      <w:r w:rsidRPr="002E7379">
        <w:rPr>
          <w:rFonts w:ascii="Times New Roman" w:eastAsia="Times New Roman" w:hAnsi="Times New Roman" w:cs="Times New Roman"/>
          <w:kern w:val="0"/>
          <w:sz w:val="24"/>
          <w:szCs w:val="24"/>
          <w:lang w:eastAsia="en-IN"/>
          <w14:ligatures w14:val="none"/>
        </w:rPr>
        <w:t>.</w:t>
      </w:r>
    </w:p>
    <w:p w14:paraId="45102AD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The research specifically emphasizes directly answering real patient questions and maintaining information scent. </w:t>
      </w:r>
    </w:p>
    <w:p w14:paraId="18473486"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0C100ECF">
          <v:rect id="_x0000_i1047" style="width:0;height:1.5pt" o:hralign="center" o:hrstd="t" o:hr="t" fillcolor="#a0a0a0" stroked="f"/>
        </w:pict>
      </w:r>
    </w:p>
    <w:p w14:paraId="7EB6ACAD"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18. TREATMENT DIRECTORY</w:t>
      </w:r>
    </w:p>
    <w:p w14:paraId="410B6B4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Now the visitor can find the actual treatments.</w:t>
      </w:r>
    </w:p>
    <w:p w14:paraId="6E202596"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624EE9AB"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Dental care for different needs.</w:t>
      </w:r>
    </w:p>
    <w:p w14:paraId="086740D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Rather than “Our Services.”</w:t>
      </w:r>
    </w:p>
    <w:p w14:paraId="7C2EDA9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lastRenderedPageBreak/>
        <w:t>Possible high-level categories:</w:t>
      </w:r>
    </w:p>
    <w:p w14:paraId="2C84709B"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General &amp; Preventive Care</w:t>
      </w:r>
    </w:p>
    <w:p w14:paraId="6FE0A221"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Restorative Dentistry</w:t>
      </w:r>
    </w:p>
    <w:p w14:paraId="17B8B231"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Tooth Replacement</w:t>
      </w:r>
    </w:p>
    <w:p w14:paraId="2398D25A"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Cosmetic / Smile-focused Care</w:t>
      </w:r>
    </w:p>
    <w:p w14:paraId="38CA844A"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Children's Dental Care</w:t>
      </w:r>
    </w:p>
    <w:p w14:paraId="4C41CA32"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Surgical / Complex Dental Care</w:t>
      </w:r>
    </w:p>
    <w:p w14:paraId="12F6CCA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But these categories are </w:t>
      </w:r>
      <w:r w:rsidRPr="002E7379">
        <w:rPr>
          <w:rFonts w:ascii="Times New Roman" w:eastAsia="Times New Roman" w:hAnsi="Times New Roman" w:cs="Times New Roman"/>
          <w:b/>
          <w:bCs/>
          <w:kern w:val="0"/>
          <w:sz w:val="24"/>
          <w:szCs w:val="24"/>
          <w:lang w:eastAsia="en-IN"/>
          <w14:ligatures w14:val="none"/>
        </w:rPr>
        <w:t>frameworks</w:t>
      </w:r>
      <w:r w:rsidRPr="002E7379">
        <w:rPr>
          <w:rFonts w:ascii="Times New Roman" w:eastAsia="Times New Roman" w:hAnsi="Times New Roman" w:cs="Times New Roman"/>
          <w:kern w:val="0"/>
          <w:sz w:val="24"/>
          <w:szCs w:val="24"/>
          <w:lang w:eastAsia="en-IN"/>
          <w14:ligatures w14:val="none"/>
        </w:rPr>
        <w:t>.</w:t>
      </w:r>
    </w:p>
    <w:p w14:paraId="211649D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actual services underneath must be taken from a verified current GC Dental World service list.</w:t>
      </w:r>
    </w:p>
    <w:p w14:paraId="6F1B536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review corpus indicates historical/currently mentioned treatments such as root canals, crowns, implants, extraction, fillings, veneers, smile designing, braces, gum treatment, pediatric care and others, but review mentions should not automatically become the clinic's official menu.</w:t>
      </w:r>
    </w:p>
    <w:p w14:paraId="065CA81D"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5F14E1DB">
          <v:rect id="_x0000_i1048" style="width:0;height:1.5pt" o:hralign="center" o:hrstd="t" o:hr="t" fillcolor="#a0a0a0" stroked="f"/>
        </w:pict>
      </w:r>
    </w:p>
    <w:p w14:paraId="2BAA0B78"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19. “WHY GC DENTAL WORLD?”</w:t>
      </w:r>
    </w:p>
    <w:p w14:paraId="3586D78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is where we consolidate, rather than repeating the whole clinic story.</w:t>
      </w:r>
    </w:p>
    <w:p w14:paraId="110652B2"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3A9F408B"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Why patients choose GC Dental World.</w:t>
      </w:r>
    </w:p>
    <w:p w14:paraId="0A7BF21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Create 5–6 evidence-based principles.</w:t>
      </w:r>
    </w:p>
    <w:p w14:paraId="5002E472"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A team you can meet</w:t>
      </w:r>
    </w:p>
    <w:p w14:paraId="1A02DAE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Real doctors and staff.</w:t>
      </w:r>
    </w:p>
    <w:p w14:paraId="7A95BD6A"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Explanations before decisions</w:t>
      </w:r>
    </w:p>
    <w:p w14:paraId="5D908D5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Supported by recurring review themes.</w:t>
      </w:r>
    </w:p>
    <w:p w14:paraId="0D8BD406"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A real clinical environment</w:t>
      </w:r>
    </w:p>
    <w:p w14:paraId="4851963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lastRenderedPageBreak/>
        <w:t>Supported by the imagery.</w:t>
      </w:r>
    </w:p>
    <w:p w14:paraId="7CFD7481"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Care across generations</w:t>
      </w:r>
    </w:p>
    <w:p w14:paraId="226B6A9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Supported by multiple family/child/elderly patient stories.</w:t>
      </w:r>
    </w:p>
    <w:p w14:paraId="0DE58BF6"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A reputation built over time</w:t>
      </w:r>
    </w:p>
    <w:p w14:paraId="3A37131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Use historic review evidence carefully rather than claiming an unsupported number of years.</w:t>
      </w:r>
    </w:p>
    <w:p w14:paraId="6DE33D94"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Accessible Gachibowli location</w:t>
      </w:r>
    </w:p>
    <w:p w14:paraId="41BE3EC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Supported by the business listing/address.</w:t>
      </w:r>
    </w:p>
    <w:p w14:paraId="3A7AC38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Each statement should have supporting evidence rather than becoming marketing fluff.</w:t>
      </w:r>
    </w:p>
    <w:p w14:paraId="12AC52E9"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3F29736A">
          <v:rect id="_x0000_i1049" style="width:0;height:1.5pt" o:hralign="center" o:hrstd="t" o:hr="t" fillcolor="#a0a0a0" stroked="f"/>
        </w:pict>
      </w:r>
    </w:p>
    <w:p w14:paraId="77F57CF2"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20. LONG-TERM TRUST / HISTORY OF THE CLINIC</w:t>
      </w:r>
    </w:p>
    <w:p w14:paraId="1FC75AF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You specifically asked for clinic history.</w:t>
      </w:r>
    </w:p>
    <w:p w14:paraId="3DFA2DD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I would </w:t>
      </w:r>
      <w:r w:rsidRPr="002E7379">
        <w:rPr>
          <w:rFonts w:ascii="Times New Roman" w:eastAsia="Times New Roman" w:hAnsi="Times New Roman" w:cs="Times New Roman"/>
          <w:b/>
          <w:bCs/>
          <w:kern w:val="0"/>
          <w:sz w:val="24"/>
          <w:szCs w:val="24"/>
          <w:lang w:eastAsia="en-IN"/>
          <w14:ligatures w14:val="none"/>
        </w:rPr>
        <w:t>not invent a founding year</w:t>
      </w:r>
      <w:r w:rsidRPr="002E7379">
        <w:rPr>
          <w:rFonts w:ascii="Times New Roman" w:eastAsia="Times New Roman" w:hAnsi="Times New Roman" w:cs="Times New Roman"/>
          <w:kern w:val="0"/>
          <w:sz w:val="24"/>
          <w:szCs w:val="24"/>
          <w:lang w:eastAsia="en-IN"/>
          <w14:ligatures w14:val="none"/>
        </w:rPr>
        <w:t>.</w:t>
      </w:r>
    </w:p>
    <w:p w14:paraId="41BC949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Instead create a flexible structure:</w:t>
      </w:r>
    </w:p>
    <w:p w14:paraId="7A9CA995"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6722C5B1"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A practice built through patient relationships.</w:t>
      </w:r>
    </w:p>
    <w:p w14:paraId="3C070E36"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Content direction</w:t>
      </w:r>
    </w:p>
    <w:p w14:paraId="75B9119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Use:</w:t>
      </w:r>
    </w:p>
    <w:p w14:paraId="57E3F3B7" w14:textId="77777777" w:rsidR="002E7379" w:rsidRPr="002E7379" w:rsidRDefault="002E7379" w:rsidP="002E737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earliest available review dates </w:t>
      </w:r>
    </w:p>
    <w:p w14:paraId="5F09A00D" w14:textId="77777777" w:rsidR="002E7379" w:rsidRPr="002E7379" w:rsidRDefault="002E7379" w:rsidP="002E737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long-term patient reviews </w:t>
      </w:r>
    </w:p>
    <w:p w14:paraId="0F4DF422" w14:textId="77777777" w:rsidR="002E7379" w:rsidRPr="002E7379" w:rsidRDefault="002E7379" w:rsidP="002E737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patients returning over multiple years </w:t>
      </w:r>
    </w:p>
    <w:p w14:paraId="3C9B74EC" w14:textId="77777777" w:rsidR="002E7379" w:rsidRPr="002E7379" w:rsidRDefault="002E7379" w:rsidP="002E737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family members treated over time </w:t>
      </w:r>
    </w:p>
    <w:p w14:paraId="32E160E5" w14:textId="77777777" w:rsidR="002E7379" w:rsidRPr="002E7379" w:rsidRDefault="002E7379" w:rsidP="002E737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historic clinic photographs where available </w:t>
      </w:r>
    </w:p>
    <w:p w14:paraId="0B4EFEE5" w14:textId="77777777" w:rsidR="002E7379" w:rsidRPr="002E7379" w:rsidRDefault="002E7379" w:rsidP="002E737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verified founder/doctor history once supplied </w:t>
      </w:r>
    </w:p>
    <w:p w14:paraId="7095588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Then later, once we obtain the true history:</w:t>
      </w:r>
    </w:p>
    <w:p w14:paraId="2C721BD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lastRenderedPageBreak/>
        <w:t>Established in [YEAR]</w:t>
      </w:r>
    </w:p>
    <w:p w14:paraId="30A3F1F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[X]+ years of practice</w:t>
      </w:r>
    </w:p>
    <w:p w14:paraId="1C871E5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[X] generations / families served</w:t>
      </w:r>
    </w:p>
    <w:p w14:paraId="06A31E7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becomes an extremely powerful section once the actual data is supplied.</w:t>
      </w:r>
    </w:p>
    <w:p w14:paraId="3AD45335"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343D6FB7">
          <v:rect id="_x0000_i1050" style="width:0;height:1.5pt" o:hralign="center" o:hrstd="t" o:hr="t" fillcolor="#a0a0a0" stroked="f"/>
        </w:pict>
      </w:r>
    </w:p>
    <w:p w14:paraId="7E88F6E3"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21. REPUTATION TIMELINE</w:t>
      </w:r>
    </w:p>
    <w:p w14:paraId="67744C1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can be a unique content module.</w:t>
      </w:r>
    </w:p>
    <w:p w14:paraId="7398D2DE"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48DE82C9"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Trust that has grown over time.</w:t>
      </w:r>
    </w:p>
    <w:p w14:paraId="1B4C47D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Show selected review examples chronologically:</w:t>
      </w:r>
    </w:p>
    <w:p w14:paraId="586CCF6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Earlier patient experiences</w:t>
      </w:r>
    </w:p>
    <w:p w14:paraId="615CB8F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t>
      </w:r>
    </w:p>
    <w:p w14:paraId="3D31D2A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Returning patients</w:t>
      </w:r>
    </w:p>
    <w:p w14:paraId="3B6BE7A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t>
      </w:r>
    </w:p>
    <w:p w14:paraId="35A1C87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Family care</w:t>
      </w:r>
    </w:p>
    <w:p w14:paraId="1A94EAF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t>
      </w:r>
    </w:p>
    <w:p w14:paraId="5E075FE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Recent experiences</w:t>
      </w:r>
    </w:p>
    <w:p w14:paraId="5BF7B82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This makes the 286-review reputation feel </w:t>
      </w:r>
      <w:r w:rsidRPr="002E7379">
        <w:rPr>
          <w:rFonts w:ascii="Times New Roman" w:eastAsia="Times New Roman" w:hAnsi="Times New Roman" w:cs="Times New Roman"/>
          <w:b/>
          <w:bCs/>
          <w:kern w:val="0"/>
          <w:sz w:val="24"/>
          <w:szCs w:val="24"/>
          <w:lang w:eastAsia="en-IN"/>
          <w14:ligatures w14:val="none"/>
        </w:rPr>
        <w:t>historical and accumulated</w:t>
      </w:r>
      <w:r w:rsidRPr="002E7379">
        <w:rPr>
          <w:rFonts w:ascii="Times New Roman" w:eastAsia="Times New Roman" w:hAnsi="Times New Roman" w:cs="Times New Roman"/>
          <w:kern w:val="0"/>
          <w:sz w:val="24"/>
          <w:szCs w:val="24"/>
          <w:lang w:eastAsia="en-IN"/>
          <w14:ligatures w14:val="none"/>
        </w:rPr>
        <w:t>, not just like a number.</w:t>
      </w:r>
    </w:p>
    <w:p w14:paraId="49616F3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You have review evidence stretching back many years, so this could become a genuine content advantage.</w:t>
      </w:r>
    </w:p>
    <w:p w14:paraId="39F454CB"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33F3A0E3">
          <v:rect id="_x0000_i1051" style="width:0;height:1.5pt" o:hralign="center" o:hrstd="t" o:hr="t" fillcolor="#a0a0a0" stroked="f"/>
        </w:pict>
      </w:r>
    </w:p>
    <w:p w14:paraId="6D65B1FB"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22. GOOGLE REPUTATION</w:t>
      </w:r>
    </w:p>
    <w:p w14:paraId="7169D9E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Now make the aggregate evidence explicit.</w:t>
      </w:r>
    </w:p>
    <w:p w14:paraId="04D9462B"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lastRenderedPageBreak/>
        <w:t xml:space="preserve">4.8 </w:t>
      </w:r>
      <w:r w:rsidRPr="002E7379">
        <w:rPr>
          <w:rFonts w:ascii="Segoe UI Symbol" w:eastAsia="Times New Roman" w:hAnsi="Segoe UI Symbol" w:cs="Segoe UI Symbol"/>
          <w:b/>
          <w:bCs/>
          <w:kern w:val="36"/>
          <w:sz w:val="48"/>
          <w:szCs w:val="48"/>
          <w:lang w:eastAsia="en-IN"/>
          <w14:ligatures w14:val="none"/>
        </w:rPr>
        <w:t>★</w:t>
      </w:r>
      <w:r w:rsidRPr="002E7379">
        <w:rPr>
          <w:rFonts w:ascii="Times New Roman" w:eastAsia="Times New Roman" w:hAnsi="Times New Roman" w:cs="Times New Roman"/>
          <w:b/>
          <w:bCs/>
          <w:kern w:val="36"/>
          <w:sz w:val="48"/>
          <w:szCs w:val="48"/>
          <w:lang w:eastAsia="en-IN"/>
          <w14:ligatures w14:val="none"/>
        </w:rPr>
        <w:t xml:space="preserve"> on Google</w:t>
      </w:r>
    </w:p>
    <w:p w14:paraId="1E658B9B"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286 reviews</w:t>
      </w:r>
    </w:p>
    <w:p w14:paraId="38A984B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Then selected real excerpts.</w:t>
      </w:r>
    </w:p>
    <w:p w14:paraId="5A54236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Organize around themes, not arbitrary quotes.</w:t>
      </w:r>
    </w:p>
    <w:p w14:paraId="68E04EC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Possible categories:</w:t>
      </w:r>
    </w:p>
    <w:p w14:paraId="003C543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Treatment</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Doctors</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Comfort</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Hygiene</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Family</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Appointments</w:t>
      </w:r>
    </w:p>
    <w:p w14:paraId="25775C8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Don't claim “5-star clinic” when the actual aggregate is 4.8.</w:t>
      </w:r>
    </w:p>
    <w:p w14:paraId="6F24A63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Don't cherry-pick in a way that implies every patient experience is identical.</w:t>
      </w:r>
    </w:p>
    <w:p w14:paraId="6C0A7788"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24700367">
          <v:rect id="_x0000_i1052" style="width:0;height:1.5pt" o:hralign="center" o:hrstd="t" o:hr="t" fillcolor="#a0a0a0" stroked="f"/>
        </w:pict>
      </w:r>
    </w:p>
    <w:p w14:paraId="68988288"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23. “IF YOU ARE NEW TO GC DENTAL WORLD”</w:t>
      </w:r>
    </w:p>
    <w:p w14:paraId="3DD48B6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could be an extremely useful conversion section.</w:t>
      </w:r>
    </w:p>
    <w:p w14:paraId="1DF59D48"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729F8DF9"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Your first visit, made simple.</w:t>
      </w:r>
    </w:p>
    <w:p w14:paraId="6E1679D9"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Before your visit</w:t>
      </w:r>
    </w:p>
    <w:p w14:paraId="6F4D655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What information the patient should bring.</w:t>
      </w:r>
    </w:p>
    <w:p w14:paraId="073620B7"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At the clinic</w:t>
      </w:r>
    </w:p>
    <w:p w14:paraId="4291B91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What happens at reception and consultation.</w:t>
      </w:r>
    </w:p>
    <w:p w14:paraId="6B757792"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During consultation</w:t>
      </w:r>
    </w:p>
    <w:p w14:paraId="1479174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doctor assesses and explains.</w:t>
      </w:r>
    </w:p>
    <w:p w14:paraId="047F90CF"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lastRenderedPageBreak/>
        <w:t>Choosing treatment</w:t>
      </w:r>
    </w:p>
    <w:p w14:paraId="2CE312A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Options are discussed based on the individual case.</w:t>
      </w:r>
    </w:p>
    <w:p w14:paraId="1E4EF552"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After treatment</w:t>
      </w:r>
    </w:p>
    <w:p w14:paraId="5626192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Follow-up/next-step information depending on treatment.</w:t>
      </w:r>
    </w:p>
    <w:p w14:paraId="0EA039F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This is both </w:t>
      </w:r>
      <w:r w:rsidRPr="002E7379">
        <w:rPr>
          <w:rFonts w:ascii="Times New Roman" w:eastAsia="Times New Roman" w:hAnsi="Times New Roman" w:cs="Times New Roman"/>
          <w:b/>
          <w:bCs/>
          <w:kern w:val="0"/>
          <w:sz w:val="24"/>
          <w:szCs w:val="24"/>
          <w:lang w:eastAsia="en-IN"/>
          <w14:ligatures w14:val="none"/>
        </w:rPr>
        <w:t>UX content and anxiety reduction</w:t>
      </w:r>
      <w:r w:rsidRPr="002E7379">
        <w:rPr>
          <w:rFonts w:ascii="Times New Roman" w:eastAsia="Times New Roman" w:hAnsi="Times New Roman" w:cs="Times New Roman"/>
          <w:kern w:val="0"/>
          <w:sz w:val="24"/>
          <w:szCs w:val="24"/>
          <w:lang w:eastAsia="en-IN"/>
          <w14:ligatures w14:val="none"/>
        </w:rPr>
        <w:t>.</w:t>
      </w:r>
    </w:p>
    <w:p w14:paraId="33DBE303"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783F3F36">
          <v:rect id="_x0000_i1053" style="width:0;height:1.5pt" o:hralign="center" o:hrstd="t" o:hr="t" fillcolor="#a0a0a0" stroked="f"/>
        </w:pict>
      </w:r>
    </w:p>
    <w:p w14:paraId="15A0CBB9"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24. LOCATION + LOCAL SEO</w:t>
      </w:r>
    </w:p>
    <w:p w14:paraId="54B445AF"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22E21D5F"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Find GC Dental World</w:t>
      </w:r>
    </w:p>
    <w:p w14:paraId="578D9456"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Business name</w:t>
      </w:r>
    </w:p>
    <w:p w14:paraId="6D80846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GC Dental World</w:t>
      </w:r>
    </w:p>
    <w:p w14:paraId="76634E9C"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Location</w:t>
      </w:r>
    </w:p>
    <w:p w14:paraId="5ACB9AB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Khajaguda · Gachibowli · Hyderabad</w:t>
      </w:r>
    </w:p>
    <w:p w14:paraId="4FFAB1BF"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Full address</w:t>
      </w:r>
    </w:p>
    <w:p w14:paraId="5F81DBB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Use the exact verified Google Business address.</w:t>
      </w:r>
    </w:p>
    <w:p w14:paraId="13D76BA1"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Phone</w:t>
      </w:r>
    </w:p>
    <w:p w14:paraId="4A48B90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070324 44510</w:t>
      </w:r>
    </w:p>
    <w:p w14:paraId="62EF54ED"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Hours</w:t>
      </w:r>
    </w:p>
    <w:p w14:paraId="1299ECF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Use verified current opening hours.</w:t>
      </w:r>
    </w:p>
    <w:p w14:paraId="362412D9"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Actions</w:t>
      </w:r>
    </w:p>
    <w:p w14:paraId="20F3F03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Get Directions</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Call the Clinic</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Book an Appointment</w:t>
      </w:r>
    </w:p>
    <w:p w14:paraId="49543318"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2D68EEAF">
          <v:rect id="_x0000_i1054" style="width:0;height:1.5pt" o:hralign="center" o:hrstd="t" o:hr="t" fillcolor="#a0a0a0" stroked="f"/>
        </w:pict>
      </w:r>
    </w:p>
    <w:p w14:paraId="3E38FEE1"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lastRenderedPageBreak/>
        <w:t>25. FINAL CONVERSION SECTION</w:t>
      </w:r>
    </w:p>
    <w:p w14:paraId="2B96CB7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Only after all the education/proof does the final CTA appear.</w:t>
      </w:r>
    </w:p>
    <w:p w14:paraId="53076F63"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Heading</w:t>
      </w:r>
    </w:p>
    <w:p w14:paraId="5F4911CA"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Ready to talk about your dental health?</w:t>
      </w:r>
    </w:p>
    <w:p w14:paraId="113C50A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Supporting copy:</w:t>
      </w:r>
    </w:p>
    <w:p w14:paraId="51EE90B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Have a concern, a treatment question or simply want to understand what your options are? Start with a consultation.</w:t>
      </w:r>
    </w:p>
    <w:p w14:paraId="4833E22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Primary:</w:t>
      </w:r>
    </w:p>
    <w:p w14:paraId="0978BCA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Book an Appointment</w:t>
      </w:r>
    </w:p>
    <w:p w14:paraId="77EB1B0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Secondary:</w:t>
      </w:r>
    </w:p>
    <w:p w14:paraId="1177CD4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Call 070324 44510</w:t>
      </w:r>
    </w:p>
    <w:p w14:paraId="3C0A130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is much better than ending with:</w:t>
      </w:r>
    </w:p>
    <w:p w14:paraId="6987BF6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“Transform your smile today!!!”</w:t>
      </w:r>
    </w:p>
    <w:p w14:paraId="17C72C3D"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2D9970FD">
          <v:rect id="_x0000_i1055" style="width:0;height:1.5pt" o:hralign="center" o:hrstd="t" o:hr="t" fillcolor="#a0a0a0" stroked="f"/>
        </w:pict>
      </w:r>
    </w:p>
    <w:p w14:paraId="4EF8D4C2"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26. FOOTER CONTENT</w:t>
      </w:r>
    </w:p>
    <w:p w14:paraId="3B0703F3"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GC Dental World</w:t>
      </w:r>
    </w:p>
    <w:p w14:paraId="172F433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Dental Clinic</w:t>
      </w:r>
      <w:r w:rsidRPr="002E7379">
        <w:rPr>
          <w:rFonts w:ascii="Times New Roman" w:eastAsia="Times New Roman" w:hAnsi="Times New Roman" w:cs="Times New Roman"/>
          <w:kern w:val="0"/>
          <w:sz w:val="24"/>
          <w:szCs w:val="24"/>
          <w:lang w:eastAsia="en-IN"/>
          <w14:ligatures w14:val="none"/>
        </w:rPr>
        <w:br/>
        <w:t>Gachibowli / Khajaguda, Hyderabad</w:t>
      </w:r>
    </w:p>
    <w:p w14:paraId="0B3268D4"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Navigation</w:t>
      </w:r>
    </w:p>
    <w:p w14:paraId="27EC4A4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Why GC Dental World</w:t>
      </w:r>
      <w:r w:rsidRPr="002E7379">
        <w:rPr>
          <w:rFonts w:ascii="Times New Roman" w:eastAsia="Times New Roman" w:hAnsi="Times New Roman" w:cs="Times New Roman"/>
          <w:kern w:val="0"/>
          <w:sz w:val="24"/>
          <w:szCs w:val="24"/>
          <w:lang w:eastAsia="en-IN"/>
          <w14:ligatures w14:val="none"/>
        </w:rPr>
        <w:br/>
        <w:t>Dental Care</w:t>
      </w:r>
      <w:r w:rsidRPr="002E7379">
        <w:rPr>
          <w:rFonts w:ascii="Times New Roman" w:eastAsia="Times New Roman" w:hAnsi="Times New Roman" w:cs="Times New Roman"/>
          <w:kern w:val="0"/>
          <w:sz w:val="24"/>
          <w:szCs w:val="24"/>
          <w:lang w:eastAsia="en-IN"/>
          <w14:ligatures w14:val="none"/>
        </w:rPr>
        <w:br/>
        <w:t>Treatments</w:t>
      </w:r>
      <w:r w:rsidRPr="002E7379">
        <w:rPr>
          <w:rFonts w:ascii="Times New Roman" w:eastAsia="Times New Roman" w:hAnsi="Times New Roman" w:cs="Times New Roman"/>
          <w:kern w:val="0"/>
          <w:sz w:val="24"/>
          <w:szCs w:val="24"/>
          <w:lang w:eastAsia="en-IN"/>
          <w14:ligatures w14:val="none"/>
        </w:rPr>
        <w:br/>
        <w:t>Smile Stories</w:t>
      </w:r>
      <w:r w:rsidRPr="002E7379">
        <w:rPr>
          <w:rFonts w:ascii="Times New Roman" w:eastAsia="Times New Roman" w:hAnsi="Times New Roman" w:cs="Times New Roman"/>
          <w:kern w:val="0"/>
          <w:sz w:val="24"/>
          <w:szCs w:val="24"/>
          <w:lang w:eastAsia="en-IN"/>
          <w14:ligatures w14:val="none"/>
        </w:rPr>
        <w:br/>
        <w:t>Doctors</w:t>
      </w:r>
      <w:r w:rsidRPr="002E7379">
        <w:rPr>
          <w:rFonts w:ascii="Times New Roman" w:eastAsia="Times New Roman" w:hAnsi="Times New Roman" w:cs="Times New Roman"/>
          <w:kern w:val="0"/>
          <w:sz w:val="24"/>
          <w:szCs w:val="24"/>
          <w:lang w:eastAsia="en-IN"/>
          <w14:ligatures w14:val="none"/>
        </w:rPr>
        <w:br/>
        <w:t>Patient Experience</w:t>
      </w:r>
      <w:r w:rsidRPr="002E7379">
        <w:rPr>
          <w:rFonts w:ascii="Times New Roman" w:eastAsia="Times New Roman" w:hAnsi="Times New Roman" w:cs="Times New Roman"/>
          <w:kern w:val="0"/>
          <w:sz w:val="24"/>
          <w:szCs w:val="24"/>
          <w:lang w:eastAsia="en-IN"/>
          <w14:ligatures w14:val="none"/>
        </w:rPr>
        <w:br/>
        <w:t>Clinic</w:t>
      </w:r>
      <w:r w:rsidRPr="002E7379">
        <w:rPr>
          <w:rFonts w:ascii="Times New Roman" w:eastAsia="Times New Roman" w:hAnsi="Times New Roman" w:cs="Times New Roman"/>
          <w:kern w:val="0"/>
          <w:sz w:val="24"/>
          <w:szCs w:val="24"/>
          <w:lang w:eastAsia="en-IN"/>
          <w14:ligatures w14:val="none"/>
        </w:rPr>
        <w:br/>
        <w:t>FAQs</w:t>
      </w:r>
      <w:r w:rsidRPr="002E7379">
        <w:rPr>
          <w:rFonts w:ascii="Times New Roman" w:eastAsia="Times New Roman" w:hAnsi="Times New Roman" w:cs="Times New Roman"/>
          <w:kern w:val="0"/>
          <w:sz w:val="24"/>
          <w:szCs w:val="24"/>
          <w:lang w:eastAsia="en-IN"/>
          <w14:ligatures w14:val="none"/>
        </w:rPr>
        <w:br/>
        <w:t>Contact</w:t>
      </w:r>
    </w:p>
    <w:p w14:paraId="2EEB8281"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lastRenderedPageBreak/>
        <w:t>Contact</w:t>
      </w:r>
    </w:p>
    <w:p w14:paraId="1BFA657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070324 44510</w:t>
      </w:r>
    </w:p>
    <w:p w14:paraId="7013F89F"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Address</w:t>
      </w:r>
    </w:p>
    <w:p w14:paraId="4935DCE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Full verified address</w:t>
      </w:r>
    </w:p>
    <w:p w14:paraId="32686E8C"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Business information</w:t>
      </w:r>
    </w:p>
    <w:p w14:paraId="6B65C88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Verified opening hours</w:t>
      </w:r>
    </w:p>
    <w:p w14:paraId="3ACAAA73"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Legal</w:t>
      </w:r>
    </w:p>
    <w:p w14:paraId="0BF9DBA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Privacy Policy</w:t>
      </w:r>
      <w:r w:rsidRPr="002E7379">
        <w:rPr>
          <w:rFonts w:ascii="Times New Roman" w:eastAsia="Times New Roman" w:hAnsi="Times New Roman" w:cs="Times New Roman"/>
          <w:kern w:val="0"/>
          <w:sz w:val="24"/>
          <w:szCs w:val="24"/>
          <w:lang w:eastAsia="en-IN"/>
          <w14:ligatures w14:val="none"/>
        </w:rPr>
        <w:br/>
        <w:t>Terms / Disclaimer where applicable</w:t>
      </w:r>
    </w:p>
    <w:p w14:paraId="0B6CD317"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Medical disclaimer</w:t>
      </w:r>
    </w:p>
    <w:p w14:paraId="68EAD40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A concise statement such as:</w:t>
      </w:r>
    </w:p>
    <w:p w14:paraId="13D4CCA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Information on this website is for general educational purposes and does not replace professional dental examination or diagnosis.</w:t>
      </w:r>
    </w:p>
    <w:p w14:paraId="65BB569D"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72906356">
          <v:rect id="_x0000_i1056" style="width:0;height:1.5pt" o:hralign="center" o:hrstd="t" o:hr="t" fillcolor="#a0a0a0" stroked="f"/>
        </w:pict>
      </w:r>
    </w:p>
    <w:p w14:paraId="5EF6B739"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THE CONTENT SYSTEM BEHIND THE HOMEPAGE</w:t>
      </w:r>
    </w:p>
    <w:p w14:paraId="39DFFF0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This is the part I consider most important.</w:t>
      </w:r>
    </w:p>
    <w:p w14:paraId="6147193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The homepage should have </w:t>
      </w:r>
      <w:r w:rsidRPr="002E7379">
        <w:rPr>
          <w:rFonts w:ascii="Times New Roman" w:eastAsia="Times New Roman" w:hAnsi="Times New Roman" w:cs="Times New Roman"/>
          <w:b/>
          <w:bCs/>
          <w:kern w:val="0"/>
          <w:sz w:val="24"/>
          <w:szCs w:val="24"/>
          <w:lang w:eastAsia="en-IN"/>
          <w14:ligatures w14:val="none"/>
        </w:rPr>
        <w:t>five recurring content modes</w:t>
      </w:r>
      <w:r w:rsidRPr="002E7379">
        <w:rPr>
          <w:rFonts w:ascii="Times New Roman" w:eastAsia="Times New Roman" w:hAnsi="Times New Roman" w:cs="Times New Roman"/>
          <w:kern w:val="0"/>
          <w:sz w:val="24"/>
          <w:szCs w:val="24"/>
          <w:lang w:eastAsia="en-IN"/>
          <w14:ligatures w14:val="none"/>
        </w:rPr>
        <w:t>.</w:t>
      </w:r>
    </w:p>
    <w:p w14:paraId="7F9F27DF"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MODE 1 — EDUCATE</w:t>
      </w:r>
    </w:p>
    <w:p w14:paraId="17C98E8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“Dental, Explained.”</w:t>
      </w:r>
    </w:p>
    <w:p w14:paraId="2A6C7AF9"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MODE 2 — HUMANIZE</w:t>
      </w:r>
    </w:p>
    <w:p w14:paraId="1EB67E5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Doctors, patients, families, experiences.</w:t>
      </w:r>
    </w:p>
    <w:p w14:paraId="5A18DDCA"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MODE 3 — PROVE</w:t>
      </w:r>
    </w:p>
    <w:p w14:paraId="07016B9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Reviews, before/after, credentials, real clinic, verified associations.</w:t>
      </w:r>
    </w:p>
    <w:p w14:paraId="5C897E8F"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lastRenderedPageBreak/>
        <w:t>MODE 4 — ORIENT</w:t>
      </w:r>
    </w:p>
    <w:p w14:paraId="21C913B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Where the clinic is, what happens during the visit, how treatment works.</w:t>
      </w:r>
    </w:p>
    <w:p w14:paraId="3A05E5D7"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MODE 5 — CONVERT</w:t>
      </w:r>
    </w:p>
    <w:p w14:paraId="0F4F2FD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Book, call, directions.</w:t>
      </w:r>
    </w:p>
    <w:p w14:paraId="6BEB109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That gives the page constant variation.</w:t>
      </w:r>
    </w:p>
    <w:p w14:paraId="33E74CC3"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283FDABF">
          <v:rect id="_x0000_i1057" style="width:0;height:1.5pt" o:hralign="center" o:hrstd="t" o:hr="t" fillcolor="#a0a0a0" stroked="f"/>
        </w:pict>
      </w:r>
    </w:p>
    <w:p w14:paraId="4B78B6C5"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CONTENT DEPTH MAP</w:t>
      </w:r>
    </w:p>
    <w:p w14:paraId="71088CE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I would structure the page approximately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017"/>
      </w:tblGrid>
      <w:tr w:rsidR="002E7379" w:rsidRPr="002E7379" w14:paraId="14C0A88D" w14:textId="77777777">
        <w:trPr>
          <w:tblHeader/>
          <w:tblCellSpacing w:w="15" w:type="dxa"/>
        </w:trPr>
        <w:tc>
          <w:tcPr>
            <w:tcW w:w="0" w:type="auto"/>
            <w:vAlign w:val="center"/>
            <w:hideMark/>
          </w:tcPr>
          <w:p w14:paraId="7012D5AE" w14:textId="77777777" w:rsidR="002E7379" w:rsidRPr="002E7379" w:rsidRDefault="002E7379" w:rsidP="002E7379">
            <w:pPr>
              <w:spacing w:after="0" w:line="240" w:lineRule="auto"/>
              <w:jc w:val="center"/>
              <w:rPr>
                <w:rFonts w:ascii="Times New Roman" w:eastAsia="Times New Roman" w:hAnsi="Times New Roman" w:cs="Times New Roman"/>
                <w:b/>
                <w:bCs/>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Content type</w:t>
            </w:r>
          </w:p>
        </w:tc>
        <w:tc>
          <w:tcPr>
            <w:tcW w:w="0" w:type="auto"/>
            <w:vAlign w:val="center"/>
            <w:hideMark/>
          </w:tcPr>
          <w:p w14:paraId="1D9C6AFA" w14:textId="77777777" w:rsidR="002E7379" w:rsidRPr="002E7379" w:rsidRDefault="002E7379" w:rsidP="002E7379">
            <w:pPr>
              <w:spacing w:after="0" w:line="240" w:lineRule="auto"/>
              <w:jc w:val="center"/>
              <w:rPr>
                <w:rFonts w:ascii="Times New Roman" w:eastAsia="Times New Roman" w:hAnsi="Times New Roman" w:cs="Times New Roman"/>
                <w:b/>
                <w:bCs/>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Role</w:t>
            </w:r>
          </w:p>
        </w:tc>
      </w:tr>
      <w:tr w:rsidR="002E7379" w:rsidRPr="002E7379" w14:paraId="32484EF3" w14:textId="77777777">
        <w:trPr>
          <w:tblCellSpacing w:w="15" w:type="dxa"/>
        </w:trPr>
        <w:tc>
          <w:tcPr>
            <w:tcW w:w="0" w:type="auto"/>
            <w:vAlign w:val="center"/>
            <w:hideMark/>
          </w:tcPr>
          <w:p w14:paraId="3E0EF7BF"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Hero</w:t>
            </w:r>
          </w:p>
        </w:tc>
        <w:tc>
          <w:tcPr>
            <w:tcW w:w="0" w:type="auto"/>
            <w:vAlign w:val="center"/>
            <w:hideMark/>
          </w:tcPr>
          <w:p w14:paraId="5F434203"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Identity</w:t>
            </w:r>
          </w:p>
        </w:tc>
      </w:tr>
      <w:tr w:rsidR="002E7379" w:rsidRPr="002E7379" w14:paraId="481013F2" w14:textId="77777777">
        <w:trPr>
          <w:tblCellSpacing w:w="15" w:type="dxa"/>
        </w:trPr>
        <w:tc>
          <w:tcPr>
            <w:tcW w:w="0" w:type="auto"/>
            <w:vAlign w:val="center"/>
            <w:hideMark/>
          </w:tcPr>
          <w:p w14:paraId="1B097C4C"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Patient routing</w:t>
            </w:r>
          </w:p>
        </w:tc>
        <w:tc>
          <w:tcPr>
            <w:tcW w:w="0" w:type="auto"/>
            <w:vAlign w:val="center"/>
            <w:hideMark/>
          </w:tcPr>
          <w:p w14:paraId="55F2360A"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User intent</w:t>
            </w:r>
          </w:p>
        </w:tc>
      </w:tr>
      <w:tr w:rsidR="002E7379" w:rsidRPr="002E7379" w14:paraId="41D5A604" w14:textId="77777777">
        <w:trPr>
          <w:tblCellSpacing w:w="15" w:type="dxa"/>
        </w:trPr>
        <w:tc>
          <w:tcPr>
            <w:tcW w:w="0" w:type="auto"/>
            <w:vAlign w:val="center"/>
            <w:hideMark/>
          </w:tcPr>
          <w:p w14:paraId="2BD9FD7D"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Dental education</w:t>
            </w:r>
          </w:p>
        </w:tc>
        <w:tc>
          <w:tcPr>
            <w:tcW w:w="0" w:type="auto"/>
            <w:vAlign w:val="center"/>
            <w:hideMark/>
          </w:tcPr>
          <w:p w14:paraId="64DE5E54"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Value</w:t>
            </w:r>
          </w:p>
        </w:tc>
      </w:tr>
      <w:tr w:rsidR="002E7379" w:rsidRPr="002E7379" w14:paraId="5F1EBDC1" w14:textId="77777777">
        <w:trPr>
          <w:tblCellSpacing w:w="15" w:type="dxa"/>
        </w:trPr>
        <w:tc>
          <w:tcPr>
            <w:tcW w:w="0" w:type="auto"/>
            <w:vAlign w:val="center"/>
            <w:hideMark/>
          </w:tcPr>
          <w:p w14:paraId="3C4EB7B4"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Patient experience</w:t>
            </w:r>
          </w:p>
        </w:tc>
        <w:tc>
          <w:tcPr>
            <w:tcW w:w="0" w:type="auto"/>
            <w:vAlign w:val="center"/>
            <w:hideMark/>
          </w:tcPr>
          <w:p w14:paraId="32EA3C79"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Emotional reassurance</w:t>
            </w:r>
          </w:p>
        </w:tc>
      </w:tr>
      <w:tr w:rsidR="002E7379" w:rsidRPr="002E7379" w14:paraId="4110876A" w14:textId="77777777">
        <w:trPr>
          <w:tblCellSpacing w:w="15" w:type="dxa"/>
        </w:trPr>
        <w:tc>
          <w:tcPr>
            <w:tcW w:w="0" w:type="auto"/>
            <w:vAlign w:val="center"/>
            <w:hideMark/>
          </w:tcPr>
          <w:p w14:paraId="3962801D"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Review themes</w:t>
            </w:r>
          </w:p>
        </w:tc>
        <w:tc>
          <w:tcPr>
            <w:tcW w:w="0" w:type="auto"/>
            <w:vAlign w:val="center"/>
            <w:hideMark/>
          </w:tcPr>
          <w:p w14:paraId="12D99AB3"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Reputation</w:t>
            </w:r>
          </w:p>
        </w:tc>
      </w:tr>
      <w:tr w:rsidR="002E7379" w:rsidRPr="002E7379" w14:paraId="6849B678" w14:textId="77777777">
        <w:trPr>
          <w:tblCellSpacing w:w="15" w:type="dxa"/>
        </w:trPr>
        <w:tc>
          <w:tcPr>
            <w:tcW w:w="0" w:type="auto"/>
            <w:vAlign w:val="center"/>
            <w:hideMark/>
          </w:tcPr>
          <w:p w14:paraId="3227C4CD"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Elderly smile case</w:t>
            </w:r>
          </w:p>
        </w:tc>
        <w:tc>
          <w:tcPr>
            <w:tcW w:w="0" w:type="auto"/>
            <w:vAlign w:val="center"/>
            <w:hideMark/>
          </w:tcPr>
          <w:p w14:paraId="3AB5B767"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Emotional proof</w:t>
            </w:r>
          </w:p>
        </w:tc>
      </w:tr>
      <w:tr w:rsidR="002E7379" w:rsidRPr="002E7379" w14:paraId="7C7DFBA7" w14:textId="77777777">
        <w:trPr>
          <w:tblCellSpacing w:w="15" w:type="dxa"/>
        </w:trPr>
        <w:tc>
          <w:tcPr>
            <w:tcW w:w="0" w:type="auto"/>
            <w:vAlign w:val="center"/>
            <w:hideMark/>
          </w:tcPr>
          <w:p w14:paraId="6EEA0171"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Smile stories</w:t>
            </w:r>
          </w:p>
        </w:tc>
        <w:tc>
          <w:tcPr>
            <w:tcW w:w="0" w:type="auto"/>
            <w:vAlign w:val="center"/>
            <w:hideMark/>
          </w:tcPr>
          <w:p w14:paraId="224642D0"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Clinical proof</w:t>
            </w:r>
          </w:p>
        </w:tc>
      </w:tr>
      <w:tr w:rsidR="002E7379" w:rsidRPr="002E7379" w14:paraId="65290679" w14:textId="77777777">
        <w:trPr>
          <w:tblCellSpacing w:w="15" w:type="dxa"/>
        </w:trPr>
        <w:tc>
          <w:tcPr>
            <w:tcW w:w="0" w:type="auto"/>
            <w:vAlign w:val="center"/>
            <w:hideMark/>
          </w:tcPr>
          <w:p w14:paraId="082C2A8F"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Treatment education</w:t>
            </w:r>
          </w:p>
        </w:tc>
        <w:tc>
          <w:tcPr>
            <w:tcW w:w="0" w:type="auto"/>
            <w:vAlign w:val="center"/>
            <w:hideMark/>
          </w:tcPr>
          <w:p w14:paraId="21697137"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SEO + patient value</w:t>
            </w:r>
          </w:p>
        </w:tc>
      </w:tr>
      <w:tr w:rsidR="002E7379" w:rsidRPr="002E7379" w14:paraId="6E1A2194" w14:textId="77777777">
        <w:trPr>
          <w:tblCellSpacing w:w="15" w:type="dxa"/>
        </w:trPr>
        <w:tc>
          <w:tcPr>
            <w:tcW w:w="0" w:type="auto"/>
            <w:vAlign w:val="center"/>
            <w:hideMark/>
          </w:tcPr>
          <w:p w14:paraId="71EA3256"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Clinicians</w:t>
            </w:r>
          </w:p>
        </w:tc>
        <w:tc>
          <w:tcPr>
            <w:tcW w:w="0" w:type="auto"/>
            <w:vAlign w:val="center"/>
            <w:hideMark/>
          </w:tcPr>
          <w:p w14:paraId="4099FA0A"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Expertise</w:t>
            </w:r>
          </w:p>
        </w:tc>
      </w:tr>
      <w:tr w:rsidR="002E7379" w:rsidRPr="002E7379" w14:paraId="3C0E0204" w14:textId="77777777">
        <w:trPr>
          <w:tblCellSpacing w:w="15" w:type="dxa"/>
        </w:trPr>
        <w:tc>
          <w:tcPr>
            <w:tcW w:w="0" w:type="auto"/>
            <w:vAlign w:val="center"/>
            <w:hideMark/>
          </w:tcPr>
          <w:p w14:paraId="7B8723B2"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Credentials</w:t>
            </w:r>
          </w:p>
        </w:tc>
        <w:tc>
          <w:tcPr>
            <w:tcW w:w="0" w:type="auto"/>
            <w:vAlign w:val="center"/>
            <w:hideMark/>
          </w:tcPr>
          <w:p w14:paraId="0A716A77"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Authority</w:t>
            </w:r>
          </w:p>
        </w:tc>
      </w:tr>
      <w:tr w:rsidR="002E7379" w:rsidRPr="002E7379" w14:paraId="4B6B819D" w14:textId="77777777">
        <w:trPr>
          <w:tblCellSpacing w:w="15" w:type="dxa"/>
        </w:trPr>
        <w:tc>
          <w:tcPr>
            <w:tcW w:w="0" w:type="auto"/>
            <w:vAlign w:val="center"/>
            <w:hideMark/>
          </w:tcPr>
          <w:p w14:paraId="0070226F"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PV Sindhu</w:t>
            </w:r>
          </w:p>
        </w:tc>
        <w:tc>
          <w:tcPr>
            <w:tcW w:w="0" w:type="auto"/>
            <w:vAlign w:val="center"/>
            <w:hideMark/>
          </w:tcPr>
          <w:p w14:paraId="68E59AAB"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External/social authority</w:t>
            </w:r>
          </w:p>
        </w:tc>
      </w:tr>
      <w:tr w:rsidR="002E7379" w:rsidRPr="002E7379" w14:paraId="609C5B59" w14:textId="77777777">
        <w:trPr>
          <w:tblCellSpacing w:w="15" w:type="dxa"/>
        </w:trPr>
        <w:tc>
          <w:tcPr>
            <w:tcW w:w="0" w:type="auto"/>
            <w:vAlign w:val="center"/>
            <w:hideMark/>
          </w:tcPr>
          <w:p w14:paraId="76585420"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Clinic environment</w:t>
            </w:r>
          </w:p>
        </w:tc>
        <w:tc>
          <w:tcPr>
            <w:tcW w:w="0" w:type="auto"/>
            <w:vAlign w:val="center"/>
            <w:hideMark/>
          </w:tcPr>
          <w:p w14:paraId="35A045A3"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Physical trust</w:t>
            </w:r>
          </w:p>
        </w:tc>
      </w:tr>
      <w:tr w:rsidR="002E7379" w:rsidRPr="002E7379" w14:paraId="2AADACCC" w14:textId="77777777">
        <w:trPr>
          <w:tblCellSpacing w:w="15" w:type="dxa"/>
        </w:trPr>
        <w:tc>
          <w:tcPr>
            <w:tcW w:w="0" w:type="auto"/>
            <w:vAlign w:val="center"/>
            <w:hideMark/>
          </w:tcPr>
          <w:p w14:paraId="69695D11"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Treatment directory</w:t>
            </w:r>
          </w:p>
        </w:tc>
        <w:tc>
          <w:tcPr>
            <w:tcW w:w="0" w:type="auto"/>
            <w:vAlign w:val="center"/>
            <w:hideMark/>
          </w:tcPr>
          <w:p w14:paraId="0A24390F"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Service discovery</w:t>
            </w:r>
          </w:p>
        </w:tc>
      </w:tr>
      <w:tr w:rsidR="002E7379" w:rsidRPr="002E7379" w14:paraId="317A0869" w14:textId="77777777">
        <w:trPr>
          <w:tblCellSpacing w:w="15" w:type="dxa"/>
        </w:trPr>
        <w:tc>
          <w:tcPr>
            <w:tcW w:w="0" w:type="auto"/>
            <w:vAlign w:val="center"/>
            <w:hideMark/>
          </w:tcPr>
          <w:p w14:paraId="63CAD85D"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FAQ</w:t>
            </w:r>
          </w:p>
        </w:tc>
        <w:tc>
          <w:tcPr>
            <w:tcW w:w="0" w:type="auto"/>
            <w:vAlign w:val="center"/>
            <w:hideMark/>
          </w:tcPr>
          <w:p w14:paraId="77DB41D9"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SEO/AEO + anxiety reduction</w:t>
            </w:r>
          </w:p>
        </w:tc>
      </w:tr>
      <w:tr w:rsidR="002E7379" w:rsidRPr="002E7379" w14:paraId="37E53252" w14:textId="77777777">
        <w:trPr>
          <w:tblCellSpacing w:w="15" w:type="dxa"/>
        </w:trPr>
        <w:tc>
          <w:tcPr>
            <w:tcW w:w="0" w:type="auto"/>
            <w:vAlign w:val="center"/>
            <w:hideMark/>
          </w:tcPr>
          <w:p w14:paraId="31A1713F"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Clinic history</w:t>
            </w:r>
          </w:p>
        </w:tc>
        <w:tc>
          <w:tcPr>
            <w:tcW w:w="0" w:type="auto"/>
            <w:vAlign w:val="center"/>
            <w:hideMark/>
          </w:tcPr>
          <w:p w14:paraId="19825435"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Longevity</w:t>
            </w:r>
          </w:p>
        </w:tc>
      </w:tr>
      <w:tr w:rsidR="002E7379" w:rsidRPr="002E7379" w14:paraId="71C23947" w14:textId="77777777">
        <w:trPr>
          <w:tblCellSpacing w:w="15" w:type="dxa"/>
        </w:trPr>
        <w:tc>
          <w:tcPr>
            <w:tcW w:w="0" w:type="auto"/>
            <w:vAlign w:val="center"/>
            <w:hideMark/>
          </w:tcPr>
          <w:p w14:paraId="6EC84F0D"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Reputation timeline</w:t>
            </w:r>
          </w:p>
        </w:tc>
        <w:tc>
          <w:tcPr>
            <w:tcW w:w="0" w:type="auto"/>
            <w:vAlign w:val="center"/>
            <w:hideMark/>
          </w:tcPr>
          <w:p w14:paraId="158D88B5"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Long-term trust</w:t>
            </w:r>
          </w:p>
        </w:tc>
      </w:tr>
      <w:tr w:rsidR="002E7379" w:rsidRPr="002E7379" w14:paraId="0D1F567C" w14:textId="77777777">
        <w:trPr>
          <w:tblCellSpacing w:w="15" w:type="dxa"/>
        </w:trPr>
        <w:tc>
          <w:tcPr>
            <w:tcW w:w="0" w:type="auto"/>
            <w:vAlign w:val="center"/>
            <w:hideMark/>
          </w:tcPr>
          <w:p w14:paraId="431C5B78"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First visit guide</w:t>
            </w:r>
          </w:p>
        </w:tc>
        <w:tc>
          <w:tcPr>
            <w:tcW w:w="0" w:type="auto"/>
            <w:vAlign w:val="center"/>
            <w:hideMark/>
          </w:tcPr>
          <w:p w14:paraId="31EDDC0B"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Friction reduction</w:t>
            </w:r>
          </w:p>
        </w:tc>
      </w:tr>
      <w:tr w:rsidR="002E7379" w:rsidRPr="002E7379" w14:paraId="61763CFD" w14:textId="77777777">
        <w:trPr>
          <w:tblCellSpacing w:w="15" w:type="dxa"/>
        </w:trPr>
        <w:tc>
          <w:tcPr>
            <w:tcW w:w="0" w:type="auto"/>
            <w:vAlign w:val="center"/>
            <w:hideMark/>
          </w:tcPr>
          <w:p w14:paraId="06458747"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Location</w:t>
            </w:r>
          </w:p>
        </w:tc>
        <w:tc>
          <w:tcPr>
            <w:tcW w:w="0" w:type="auto"/>
            <w:vAlign w:val="center"/>
            <w:hideMark/>
          </w:tcPr>
          <w:p w14:paraId="3463530F"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Local SEO</w:t>
            </w:r>
          </w:p>
        </w:tc>
      </w:tr>
      <w:tr w:rsidR="002E7379" w:rsidRPr="002E7379" w14:paraId="03968421" w14:textId="77777777">
        <w:trPr>
          <w:tblCellSpacing w:w="15" w:type="dxa"/>
        </w:trPr>
        <w:tc>
          <w:tcPr>
            <w:tcW w:w="0" w:type="auto"/>
            <w:vAlign w:val="center"/>
            <w:hideMark/>
          </w:tcPr>
          <w:p w14:paraId="100EAE40"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Final CTA</w:t>
            </w:r>
          </w:p>
        </w:tc>
        <w:tc>
          <w:tcPr>
            <w:tcW w:w="0" w:type="auto"/>
            <w:vAlign w:val="center"/>
            <w:hideMark/>
          </w:tcPr>
          <w:p w14:paraId="1E3F75CA"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Conversion</w:t>
            </w:r>
          </w:p>
        </w:tc>
      </w:tr>
    </w:tbl>
    <w:p w14:paraId="40578CE0"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34B798A5">
          <v:rect id="_x0000_i1058" style="width:0;height:1.5pt" o:hralign="center" o:hrstd="t" o:hr="t" fillcolor="#a0a0a0" stroked="f"/>
        </w:pict>
      </w:r>
    </w:p>
    <w:p w14:paraId="79C451A0"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SEO CONTENT ARCHITECTURE</w:t>
      </w:r>
    </w:p>
    <w:p w14:paraId="7B7C68A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homepage shouldn't just target:</w:t>
      </w:r>
    </w:p>
    <w:p w14:paraId="6EC890E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lastRenderedPageBreak/>
        <w:t>dentist in Hyderabad</w:t>
      </w:r>
    </w:p>
    <w:p w14:paraId="1F6D03C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That's too shallow.</w:t>
      </w:r>
    </w:p>
    <w:p w14:paraId="3437CDB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semantic universe should eventually cover:</w:t>
      </w:r>
    </w:p>
    <w:p w14:paraId="5BDC34E1"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Entity</w:t>
      </w:r>
    </w:p>
    <w:p w14:paraId="29E5938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GC Dental World</w:t>
      </w:r>
    </w:p>
    <w:p w14:paraId="675A4CB4"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Location</w:t>
      </w:r>
    </w:p>
    <w:p w14:paraId="0E3D965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Gachibowli</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Khajaguda</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Hyderabad</w:t>
      </w:r>
    </w:p>
    <w:p w14:paraId="6BBD7898"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Core entity</w:t>
      </w:r>
    </w:p>
    <w:p w14:paraId="5EC85C1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Dental clinic / dentist</w:t>
      </w:r>
    </w:p>
    <w:p w14:paraId="478309AC"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Patient problems</w:t>
      </w:r>
    </w:p>
    <w:p w14:paraId="0916E15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tooth pain</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missing teeth</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damaged tooth</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gum problems</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wisdom tooth problems</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children's dental concerns</w:t>
      </w:r>
    </w:p>
    <w:p w14:paraId="4DD019AE"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Treatment concepts</w:t>
      </w:r>
    </w:p>
    <w:p w14:paraId="4375F5D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Only verified services:</w:t>
      </w:r>
    </w:p>
    <w:p w14:paraId="1F64F37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root canal treatment</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crowns</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implants</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extractions</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fillings</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cleaning</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veneers</w:t>
      </w:r>
      <w:r w:rsidRPr="002E7379">
        <w:rPr>
          <w:rFonts w:ascii="Times New Roman" w:eastAsia="Times New Roman" w:hAnsi="Times New Roman" w:cs="Times New Roman"/>
          <w:kern w:val="0"/>
          <w:sz w:val="24"/>
          <w:szCs w:val="24"/>
          <w:lang w:eastAsia="en-IN"/>
          <w14:ligatures w14:val="none"/>
        </w:rPr>
        <w:br/>
        <w:t>etc.</w:t>
      </w:r>
    </w:p>
    <w:p w14:paraId="7EDD55E6"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Educational intent</w:t>
      </w:r>
    </w:p>
    <w:p w14:paraId="0C355CC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What is a root canal?</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When is a crown needed?</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How are missing teeth replaced?</w:t>
      </w:r>
      <w:r w:rsidRPr="002E7379">
        <w:rPr>
          <w:rFonts w:ascii="Times New Roman" w:eastAsia="Times New Roman" w:hAnsi="Times New Roman" w:cs="Times New Roman"/>
          <w:kern w:val="0"/>
          <w:sz w:val="24"/>
          <w:szCs w:val="24"/>
          <w:lang w:eastAsia="en-IN"/>
          <w14:ligatures w14:val="none"/>
        </w:rPr>
        <w:br/>
      </w:r>
      <w:r w:rsidRPr="002E7379">
        <w:rPr>
          <w:rFonts w:ascii="Times New Roman" w:eastAsia="Times New Roman" w:hAnsi="Times New Roman" w:cs="Times New Roman"/>
          <w:b/>
          <w:bCs/>
          <w:kern w:val="0"/>
          <w:sz w:val="24"/>
          <w:szCs w:val="24"/>
          <w:lang w:eastAsia="en-IN"/>
          <w14:ligatures w14:val="none"/>
        </w:rPr>
        <w:t>What happens during a dental consultation?</w:t>
      </w:r>
    </w:p>
    <w:p w14:paraId="7636153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lastRenderedPageBreak/>
        <w:t xml:space="preserve">This gives the site a useful semantic footprint without keyword stuffing. The research similarly recommends semantic, authoritative content for modern search/answer-engine visibility rather than stuffing exact keywords. </w:t>
      </w:r>
    </w:p>
    <w:p w14:paraId="13D9AD2A"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0267C1D2">
          <v:rect id="_x0000_i1059" style="width:0;height:1.5pt" o:hralign="center" o:hrstd="t" o:hr="t" fillcolor="#a0a0a0" stroked="f"/>
        </w:pict>
      </w:r>
    </w:p>
    <w:p w14:paraId="20D4DC3B"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H1 / H2 CONTENT HIERARCHY</w:t>
      </w:r>
    </w:p>
    <w:p w14:paraId="2111913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A rough hierarchy could be:</w:t>
      </w:r>
    </w:p>
    <w:p w14:paraId="39FC8CEC"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H1</w:t>
      </w:r>
    </w:p>
    <w:p w14:paraId="28B71E7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Dental care built around people, not just procedures.</w:t>
      </w:r>
    </w:p>
    <w:p w14:paraId="14178D53" w14:textId="77777777" w:rsidR="002E7379" w:rsidRPr="002E7379" w:rsidRDefault="002E7379" w:rsidP="002E7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7379">
        <w:rPr>
          <w:rFonts w:ascii="Times New Roman" w:eastAsia="Times New Roman" w:hAnsi="Times New Roman" w:cs="Times New Roman"/>
          <w:b/>
          <w:bCs/>
          <w:kern w:val="0"/>
          <w:sz w:val="27"/>
          <w:szCs w:val="27"/>
          <w:lang w:eastAsia="en-IN"/>
          <w14:ligatures w14:val="none"/>
        </w:rPr>
        <w:t>H2s</w:t>
      </w:r>
    </w:p>
    <w:p w14:paraId="66956C7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What brings you here?</w:t>
      </w:r>
    </w:p>
    <w:p w14:paraId="0D6DE2E0"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Dental, explained.</w:t>
      </w:r>
    </w:p>
    <w:p w14:paraId="4BA56B3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The GC Dental World experience</w:t>
      </w:r>
    </w:p>
    <w:p w14:paraId="240EED8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What patients remember</w:t>
      </w:r>
    </w:p>
    <w:p w14:paraId="6BBB37F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Sometimes a new smile means much more than teeth.</w:t>
      </w:r>
    </w:p>
    <w:p w14:paraId="0860175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Real cases. Real smiles.</w:t>
      </w:r>
    </w:p>
    <w:p w14:paraId="696B44A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The right treatment starts with the right diagnosis.</w:t>
      </w:r>
    </w:p>
    <w:p w14:paraId="5334DC4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Know more about your dental health.</w:t>
      </w:r>
    </w:p>
    <w:p w14:paraId="2DF2AEE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From concern to care.</w:t>
      </w:r>
    </w:p>
    <w:p w14:paraId="522CFFC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The people behind the care.</w:t>
      </w:r>
    </w:p>
    <w:p w14:paraId="235E4F8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Built on clinical knowledge. Continued through learning.</w:t>
      </w:r>
    </w:p>
    <w:p w14:paraId="741E227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Know the place before you visit.</w:t>
      </w:r>
    </w:p>
    <w:p w14:paraId="431D3E6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Questions patients ask before they book.</w:t>
      </w:r>
    </w:p>
    <w:p w14:paraId="53F06D3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Dental care for different needs.</w:t>
      </w:r>
    </w:p>
    <w:p w14:paraId="499A580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Why patients choose GC Dental World.</w:t>
      </w:r>
    </w:p>
    <w:p w14:paraId="412FF33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A practice built through patient relationships.</w:t>
      </w:r>
    </w:p>
    <w:p w14:paraId="6792435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lastRenderedPageBreak/>
        <w:t>Trust that has grown over time.</w:t>
      </w:r>
    </w:p>
    <w:p w14:paraId="712D7F6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Your first visit, made simple.</w:t>
      </w:r>
    </w:p>
    <w:p w14:paraId="797E3BE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 xml:space="preserve">4.8 </w:t>
      </w:r>
      <w:r w:rsidRPr="002E7379">
        <w:rPr>
          <w:rFonts w:ascii="Segoe UI Symbol" w:eastAsia="Times New Roman" w:hAnsi="Segoe UI Symbol" w:cs="Segoe UI Symbol"/>
          <w:b/>
          <w:bCs/>
          <w:kern w:val="0"/>
          <w:sz w:val="24"/>
          <w:szCs w:val="24"/>
          <w:lang w:eastAsia="en-IN"/>
          <w14:ligatures w14:val="none"/>
        </w:rPr>
        <w:t>★</w:t>
      </w:r>
      <w:r w:rsidRPr="002E7379">
        <w:rPr>
          <w:rFonts w:ascii="Times New Roman" w:eastAsia="Times New Roman" w:hAnsi="Times New Roman" w:cs="Times New Roman"/>
          <w:b/>
          <w:bCs/>
          <w:kern w:val="0"/>
          <w:sz w:val="24"/>
          <w:szCs w:val="24"/>
          <w:lang w:eastAsia="en-IN"/>
          <w14:ligatures w14:val="none"/>
        </w:rPr>
        <w:t xml:space="preserve"> on Google</w:t>
      </w:r>
    </w:p>
    <w:p w14:paraId="7ACC2B6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Find GC Dental World</w:t>
      </w:r>
    </w:p>
    <w:p w14:paraId="05AB358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Ready to talk about your dental health?</w:t>
      </w:r>
    </w:p>
    <w:p w14:paraId="1431BE7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This is a </w:t>
      </w:r>
      <w:r w:rsidRPr="002E7379">
        <w:rPr>
          <w:rFonts w:ascii="Times New Roman" w:eastAsia="Times New Roman" w:hAnsi="Times New Roman" w:cs="Times New Roman"/>
          <w:b/>
          <w:bCs/>
          <w:kern w:val="0"/>
          <w:sz w:val="24"/>
          <w:szCs w:val="24"/>
          <w:lang w:eastAsia="en-IN"/>
          <w14:ligatures w14:val="none"/>
        </w:rPr>
        <w:t>content architecture</w:t>
      </w:r>
      <w:r w:rsidRPr="002E7379">
        <w:rPr>
          <w:rFonts w:ascii="Times New Roman" w:eastAsia="Times New Roman" w:hAnsi="Times New Roman" w:cs="Times New Roman"/>
          <w:kern w:val="0"/>
          <w:sz w:val="24"/>
          <w:szCs w:val="24"/>
          <w:lang w:eastAsia="en-IN"/>
          <w14:ligatures w14:val="none"/>
        </w:rPr>
        <w:t>, not a final copy lock.</w:t>
      </w:r>
    </w:p>
    <w:p w14:paraId="53655C3C"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61833A87">
          <v:rect id="_x0000_i1060" style="width:0;height:1.5pt" o:hralign="center" o:hrstd="t" o:hr="t" fillcolor="#a0a0a0" stroked="f"/>
        </w:pict>
      </w:r>
    </w:p>
    <w:p w14:paraId="729044AF"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WHAT WE SHOULD NOT DO</w:t>
      </w:r>
    </w:p>
    <w:p w14:paraId="23A7D41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biggest risk now is having too much “authority content” and not enough usefulness.</w:t>
      </w:r>
    </w:p>
    <w:p w14:paraId="787FC95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So I would explicitly prohibit the final build from becoming:</w:t>
      </w:r>
    </w:p>
    <w:p w14:paraId="595B489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Hero</w:t>
      </w:r>
    </w:p>
    <w:p w14:paraId="1DFDE31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Doctor</w:t>
      </w:r>
    </w:p>
    <w:p w14:paraId="2FFDAF5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Award</w:t>
      </w:r>
    </w:p>
    <w:p w14:paraId="323C691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Doctor</w:t>
      </w:r>
    </w:p>
    <w:p w14:paraId="52991C1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Clinic</w:t>
      </w:r>
    </w:p>
    <w:p w14:paraId="56D815D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Award</w:t>
      </w:r>
    </w:p>
    <w:p w14:paraId="3ACAD7B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Team</w:t>
      </w:r>
    </w:p>
    <w:p w14:paraId="12C3201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Review</w:t>
      </w:r>
    </w:p>
    <w:p w14:paraId="62B2CF3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Doctor</w:t>
      </w:r>
    </w:p>
    <w:p w14:paraId="00C39DE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CTA</w:t>
      </w:r>
    </w:p>
    <w:p w14:paraId="6B8CD67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That would completely miss your objective.</w:t>
      </w:r>
    </w:p>
    <w:p w14:paraId="150BAA1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The content must have a rhythm:</w:t>
      </w:r>
    </w:p>
    <w:p w14:paraId="7B89B954"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EDUCATION → HUMAN STORY → EVIDENCE → EDUCATION → CLINICAL PROOF → EXPERTISE → EDUCATION → LOCATION → CONVERSION</w:t>
      </w:r>
    </w:p>
    <w:p w14:paraId="6D97BE74"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02693174">
          <v:rect id="_x0000_i1061" style="width:0;height:1.5pt" o:hralign="center" o:hrstd="t" o:hr="t" fillcolor="#a0a0a0" stroked="f"/>
        </w:pict>
      </w:r>
    </w:p>
    <w:p w14:paraId="71725A8E"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lastRenderedPageBreak/>
        <w:t>WHAT IS ALREADY STRONG VS WHAT WE STILL NEED</w:t>
      </w:r>
    </w:p>
    <w:p w14:paraId="4B08E183"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Already strong</w:t>
      </w:r>
    </w:p>
    <w:p w14:paraId="2EC0360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We have:</w:t>
      </w:r>
    </w:p>
    <w:p w14:paraId="1EE5A9C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4.8 / 286 reputation</w:t>
      </w:r>
    </w:p>
    <w:p w14:paraId="6BAED4B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large review corpus</w:t>
      </w:r>
    </w:p>
    <w:p w14:paraId="2D243F4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multiple patient stories</w:t>
      </w:r>
    </w:p>
    <w:p w14:paraId="629BB6B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80-year-old smile case</w:t>
      </w:r>
    </w:p>
    <w:p w14:paraId="0ABC9DD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large before/after library</w:t>
      </w:r>
    </w:p>
    <w:p w14:paraId="00FFE60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real team</w:t>
      </w:r>
    </w:p>
    <w:p w14:paraId="742922E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real doctors</w:t>
      </w:r>
    </w:p>
    <w:p w14:paraId="692C581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real clinic</w:t>
      </w:r>
    </w:p>
    <w:p w14:paraId="653BAEC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real treatment environment</w:t>
      </w:r>
    </w:p>
    <w:p w14:paraId="3DAD45B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real building</w:t>
      </w:r>
    </w:p>
    <w:p w14:paraId="3B58382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doctor/patient interactions</w:t>
      </w:r>
    </w:p>
    <w:p w14:paraId="426EEC4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children's treatment photography</w:t>
      </w:r>
    </w:p>
    <w:p w14:paraId="346A93B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PV Sindhu association</w:t>
      </w:r>
    </w:p>
    <w:p w14:paraId="77B2ABD9"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credential-related visual material</w:t>
      </w:r>
    </w:p>
    <w:p w14:paraId="1C779D2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logo</w:t>
      </w:r>
    </w:p>
    <w:p w14:paraId="33D44AE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That's a very strong content foundation.</w:t>
      </w:r>
    </w:p>
    <w:p w14:paraId="724ACEDE" w14:textId="77777777" w:rsidR="002E7379" w:rsidRPr="002E7379" w:rsidRDefault="002E7379" w:rsidP="002E7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7379">
        <w:rPr>
          <w:rFonts w:ascii="Times New Roman" w:eastAsia="Times New Roman" w:hAnsi="Times New Roman" w:cs="Times New Roman"/>
          <w:b/>
          <w:bCs/>
          <w:kern w:val="0"/>
          <w:sz w:val="36"/>
          <w:szCs w:val="36"/>
          <w:lang w:eastAsia="en-IN"/>
          <w14:ligatures w14:val="none"/>
        </w:rPr>
        <w:t>Still needs verified source data</w:t>
      </w:r>
    </w:p>
    <w:p w14:paraId="3AEF0F03"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For the final content, I would still want:</w:t>
      </w:r>
    </w:p>
    <w:p w14:paraId="001FC36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Official clinic history/founding year</w:t>
      </w:r>
    </w:p>
    <w:p w14:paraId="5D97192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Founder/lead doctor biography</w:t>
      </w:r>
    </w:p>
    <w:p w14:paraId="08ADFBB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lastRenderedPageBreak/>
        <w:t>Complete current doctor roster</w:t>
      </w:r>
    </w:p>
    <w:p w14:paraId="159E62F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Exact qualifications</w:t>
      </w:r>
    </w:p>
    <w:p w14:paraId="78475C2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Current treatment/service list</w:t>
      </w:r>
    </w:p>
    <w:p w14:paraId="64A6DD0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Exact specializations</w:t>
      </w:r>
    </w:p>
    <w:p w14:paraId="707AD48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Current opening hours</w:t>
      </w:r>
    </w:p>
    <w:p w14:paraId="3337F73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Booking method</w:t>
      </w:r>
    </w:p>
    <w:p w14:paraId="0514C1F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WhatsApp, if used</w:t>
      </w:r>
    </w:p>
    <w:p w14:paraId="0862F72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Verified PV Sindhu treatment/association wording</w:t>
      </w:r>
    </w:p>
    <w:p w14:paraId="57B070C1"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Verified credential names</w:t>
      </w:r>
    </w:p>
    <w:p w14:paraId="26E270E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Current technology/equipment information</w:t>
      </w:r>
    </w:p>
    <w:p w14:paraId="58134BF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Current clinic policies</w:t>
      </w:r>
    </w:p>
    <w:p w14:paraId="775696C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Any official treatment pricing information</w:t>
      </w:r>
    </w:p>
    <w:p w14:paraId="4FE32BC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Without these, we should not invent the missing pieces.</w:t>
      </w:r>
    </w:p>
    <w:p w14:paraId="59136941" w14:textId="77777777" w:rsidR="002E7379" w:rsidRPr="002E7379" w:rsidRDefault="002E7379" w:rsidP="002E7379">
      <w:pPr>
        <w:spacing w:after="0"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pict w14:anchorId="189AE28B">
          <v:rect id="_x0000_i1062" style="width:0;height:1.5pt" o:hralign="center" o:hrstd="t" o:hr="t" fillcolor="#a0a0a0" stroked="f"/>
        </w:pict>
      </w:r>
    </w:p>
    <w:p w14:paraId="58B9B509" w14:textId="77777777" w:rsidR="002E7379" w:rsidRPr="002E7379" w:rsidRDefault="002E7379" w:rsidP="002E7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E7379">
        <w:rPr>
          <w:rFonts w:ascii="Times New Roman" w:eastAsia="Times New Roman" w:hAnsi="Times New Roman" w:cs="Times New Roman"/>
          <w:b/>
          <w:bCs/>
          <w:kern w:val="36"/>
          <w:sz w:val="48"/>
          <w:szCs w:val="48"/>
          <w:lang w:eastAsia="en-IN"/>
          <w14:ligatures w14:val="none"/>
        </w:rPr>
        <w:t>My recommended final content philosophy</w:t>
      </w:r>
    </w:p>
    <w:p w14:paraId="6762EC9D"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I would make the homepage feel like:</w:t>
      </w:r>
    </w:p>
    <w:p w14:paraId="591C34C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A premium dental magazine about GC Dental World.</w:t>
      </w:r>
    </w:p>
    <w:p w14:paraId="2A2185C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Not:</w:t>
      </w:r>
    </w:p>
    <w:p w14:paraId="63168BDE"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A brochure advertising GC Dental World.</w:t>
      </w:r>
    </w:p>
    <w:p w14:paraId="7300BCA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A visitor should be able to spend five minutes on the page and come away knowing:</w:t>
      </w:r>
    </w:p>
    <w:p w14:paraId="7E526047"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what might be happening with their dental problem,</w:t>
      </w:r>
    </w:p>
    <w:p w14:paraId="39448FAF"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what kinds of treatment exist,</w:t>
      </w:r>
    </w:p>
    <w:p w14:paraId="16490B36"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what questions they should ask,</w:t>
      </w:r>
    </w:p>
    <w:p w14:paraId="0B3FD9E8"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what a dental visit involves,</w:t>
      </w:r>
    </w:p>
    <w:p w14:paraId="2B97511B"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who the clinicians are,</w:t>
      </w:r>
    </w:p>
    <w:p w14:paraId="670F38A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lastRenderedPageBreak/>
        <w:t>what real patients say,</w:t>
      </w:r>
    </w:p>
    <w:p w14:paraId="4DFD08DA"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what the clinic looks like,</w:t>
      </w:r>
    </w:p>
    <w:p w14:paraId="7F49772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what real treatment evidence looks like,</w:t>
      </w:r>
    </w:p>
    <w:p w14:paraId="406CD27C"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and finally:</w:t>
      </w:r>
    </w:p>
    <w:p w14:paraId="29D3A542"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b/>
          <w:bCs/>
          <w:kern w:val="0"/>
          <w:sz w:val="24"/>
          <w:szCs w:val="24"/>
          <w:lang w:eastAsia="en-IN"/>
          <w14:ligatures w14:val="none"/>
        </w:rPr>
        <w:t>how to contact GC Dental World.</w:t>
      </w:r>
    </w:p>
    <w:p w14:paraId="37779005" w14:textId="77777777" w:rsidR="002E7379" w:rsidRPr="002E7379" w:rsidRDefault="002E7379" w:rsidP="002E7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7379">
        <w:rPr>
          <w:rFonts w:ascii="Times New Roman" w:eastAsia="Times New Roman" w:hAnsi="Times New Roman" w:cs="Times New Roman"/>
          <w:kern w:val="0"/>
          <w:sz w:val="24"/>
          <w:szCs w:val="24"/>
          <w:lang w:eastAsia="en-IN"/>
          <w14:ligatures w14:val="none"/>
        </w:rPr>
        <w:t xml:space="preserve">That is the content experience I would target for your </w:t>
      </w:r>
      <w:r w:rsidRPr="002E7379">
        <w:rPr>
          <w:rFonts w:ascii="Times New Roman" w:eastAsia="Times New Roman" w:hAnsi="Times New Roman" w:cs="Times New Roman"/>
          <w:b/>
          <w:bCs/>
          <w:kern w:val="0"/>
          <w:sz w:val="24"/>
          <w:szCs w:val="24"/>
          <w:lang w:eastAsia="en-IN"/>
          <w14:ligatures w14:val="none"/>
        </w:rPr>
        <w:t>9.8/10 benchmark</w:t>
      </w:r>
      <w:r w:rsidRPr="002E7379">
        <w:rPr>
          <w:rFonts w:ascii="Times New Roman" w:eastAsia="Times New Roman" w:hAnsi="Times New Roman" w:cs="Times New Roman"/>
          <w:kern w:val="0"/>
          <w:sz w:val="24"/>
          <w:szCs w:val="24"/>
          <w:lang w:eastAsia="en-IN"/>
          <w14:ligatures w14:val="none"/>
        </w:rPr>
        <w:t>.</w:t>
      </w:r>
    </w:p>
    <w:p w14:paraId="1F1A4A93" w14:textId="77777777" w:rsidR="00546D88" w:rsidRDefault="00546D88"/>
    <w:sectPr w:rsidR="00546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3363"/>
    <w:multiLevelType w:val="multilevel"/>
    <w:tmpl w:val="179E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A36C7"/>
    <w:multiLevelType w:val="multilevel"/>
    <w:tmpl w:val="67D4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A18D7"/>
    <w:multiLevelType w:val="multilevel"/>
    <w:tmpl w:val="44B6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74792"/>
    <w:multiLevelType w:val="multilevel"/>
    <w:tmpl w:val="E7F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313DE"/>
    <w:multiLevelType w:val="multilevel"/>
    <w:tmpl w:val="BEA0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7D6FEC"/>
    <w:multiLevelType w:val="multilevel"/>
    <w:tmpl w:val="FC74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D6AFA"/>
    <w:multiLevelType w:val="multilevel"/>
    <w:tmpl w:val="915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D4907"/>
    <w:multiLevelType w:val="multilevel"/>
    <w:tmpl w:val="873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D1BAA"/>
    <w:multiLevelType w:val="multilevel"/>
    <w:tmpl w:val="D8E8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521B1"/>
    <w:multiLevelType w:val="multilevel"/>
    <w:tmpl w:val="F066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12756">
    <w:abstractNumId w:val="9"/>
  </w:num>
  <w:num w:numId="2" w16cid:durableId="1892765361">
    <w:abstractNumId w:val="2"/>
  </w:num>
  <w:num w:numId="3" w16cid:durableId="374038552">
    <w:abstractNumId w:val="3"/>
  </w:num>
  <w:num w:numId="4" w16cid:durableId="244194609">
    <w:abstractNumId w:val="6"/>
  </w:num>
  <w:num w:numId="5" w16cid:durableId="1616448161">
    <w:abstractNumId w:val="0"/>
  </w:num>
  <w:num w:numId="6" w16cid:durableId="1200046996">
    <w:abstractNumId w:val="7"/>
  </w:num>
  <w:num w:numId="7" w16cid:durableId="600913734">
    <w:abstractNumId w:val="5"/>
  </w:num>
  <w:num w:numId="8" w16cid:durableId="1940019852">
    <w:abstractNumId w:val="4"/>
  </w:num>
  <w:num w:numId="9" w16cid:durableId="374433692">
    <w:abstractNumId w:val="8"/>
  </w:num>
  <w:num w:numId="10" w16cid:durableId="771784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379"/>
    <w:rsid w:val="002E7379"/>
    <w:rsid w:val="00546D88"/>
    <w:rsid w:val="00601F54"/>
    <w:rsid w:val="00610D9C"/>
    <w:rsid w:val="00877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7328C"/>
  <w15:chartTrackingRefBased/>
  <w15:docId w15:val="{D58DC1B5-E38A-43C9-B39A-3611F8D54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3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73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73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3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3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3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73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73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3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3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379"/>
    <w:rPr>
      <w:rFonts w:eastAsiaTheme="majorEastAsia" w:cstheme="majorBidi"/>
      <w:color w:val="272727" w:themeColor="text1" w:themeTint="D8"/>
    </w:rPr>
  </w:style>
  <w:style w:type="paragraph" w:styleId="Title">
    <w:name w:val="Title"/>
    <w:basedOn w:val="Normal"/>
    <w:next w:val="Normal"/>
    <w:link w:val="TitleChar"/>
    <w:uiPriority w:val="10"/>
    <w:qFormat/>
    <w:rsid w:val="002E7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379"/>
    <w:pPr>
      <w:spacing w:before="160"/>
      <w:jc w:val="center"/>
    </w:pPr>
    <w:rPr>
      <w:i/>
      <w:iCs/>
      <w:color w:val="404040" w:themeColor="text1" w:themeTint="BF"/>
    </w:rPr>
  </w:style>
  <w:style w:type="character" w:customStyle="1" w:styleId="QuoteChar">
    <w:name w:val="Quote Char"/>
    <w:basedOn w:val="DefaultParagraphFont"/>
    <w:link w:val="Quote"/>
    <w:uiPriority w:val="29"/>
    <w:rsid w:val="002E7379"/>
    <w:rPr>
      <w:i/>
      <w:iCs/>
      <w:color w:val="404040" w:themeColor="text1" w:themeTint="BF"/>
    </w:rPr>
  </w:style>
  <w:style w:type="paragraph" w:styleId="ListParagraph">
    <w:name w:val="List Paragraph"/>
    <w:basedOn w:val="Normal"/>
    <w:uiPriority w:val="34"/>
    <w:qFormat/>
    <w:rsid w:val="002E7379"/>
    <w:pPr>
      <w:ind w:left="720"/>
      <w:contextualSpacing/>
    </w:pPr>
  </w:style>
  <w:style w:type="character" w:styleId="IntenseEmphasis">
    <w:name w:val="Intense Emphasis"/>
    <w:basedOn w:val="DefaultParagraphFont"/>
    <w:uiPriority w:val="21"/>
    <w:qFormat/>
    <w:rsid w:val="002E7379"/>
    <w:rPr>
      <w:i/>
      <w:iCs/>
      <w:color w:val="2F5496" w:themeColor="accent1" w:themeShade="BF"/>
    </w:rPr>
  </w:style>
  <w:style w:type="paragraph" w:styleId="IntenseQuote">
    <w:name w:val="Intense Quote"/>
    <w:basedOn w:val="Normal"/>
    <w:next w:val="Normal"/>
    <w:link w:val="IntenseQuoteChar"/>
    <w:uiPriority w:val="30"/>
    <w:qFormat/>
    <w:rsid w:val="002E73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379"/>
    <w:rPr>
      <w:i/>
      <w:iCs/>
      <w:color w:val="2F5496" w:themeColor="accent1" w:themeShade="BF"/>
    </w:rPr>
  </w:style>
  <w:style w:type="character" w:styleId="IntenseReference">
    <w:name w:val="Intense Reference"/>
    <w:basedOn w:val="DefaultParagraphFont"/>
    <w:uiPriority w:val="32"/>
    <w:qFormat/>
    <w:rsid w:val="002E7379"/>
    <w:rPr>
      <w:b/>
      <w:bCs/>
      <w:smallCaps/>
      <w:color w:val="2F5496" w:themeColor="accent1" w:themeShade="BF"/>
      <w:spacing w:val="5"/>
    </w:rPr>
  </w:style>
  <w:style w:type="numbering" w:customStyle="1" w:styleId="NoList1">
    <w:name w:val="No List1"/>
    <w:next w:val="NoList"/>
    <w:uiPriority w:val="99"/>
    <w:semiHidden/>
    <w:unhideWhenUsed/>
    <w:rsid w:val="002E7379"/>
  </w:style>
  <w:style w:type="paragraph" w:customStyle="1" w:styleId="msonormal0">
    <w:name w:val="msonormal"/>
    <w:basedOn w:val="Normal"/>
    <w:rsid w:val="002E73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2E7379"/>
  </w:style>
  <w:style w:type="paragraph" w:styleId="NormalWeb">
    <w:name w:val="Normal (Web)"/>
    <w:basedOn w:val="Normal"/>
    <w:uiPriority w:val="99"/>
    <w:semiHidden/>
    <w:unhideWhenUsed/>
    <w:rsid w:val="002E73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E7379"/>
    <w:rPr>
      <w:b/>
      <w:bCs/>
    </w:rPr>
  </w:style>
  <w:style w:type="character" w:customStyle="1" w:styleId="contents">
    <w:name w:val="contents"/>
    <w:basedOn w:val="DefaultParagraphFont"/>
    <w:rsid w:val="002E7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3464</Words>
  <Characters>19750</Characters>
  <Application>Microsoft Office Word</Application>
  <DocSecurity>0</DocSecurity>
  <Lines>164</Lines>
  <Paragraphs>46</Paragraphs>
  <ScaleCrop>false</ScaleCrop>
  <Company/>
  <LinksUpToDate>false</LinksUpToDate>
  <CharactersWithSpaces>23168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 Kamble</dc:creator>
  <cp:keywords/>
  <dc:description/>
  <cp:lastModifiedBy>Ravindra Kamble</cp:lastModifiedBy>
  <cp:revision>1</cp:revision>
  <dcterms:created xsi:type="dcterms:W3CDTF">2026-09-07T11:10:00Z</dcterms:created>
  <dcterms:modified xsi:type="dcterms:W3CDTF">2026-09-07T11:11:00Z</dcterms:modified>
</cp:coreProperties>
</file>