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726B2" w14:textId="77777777" w:rsidR="00BC3F3E" w:rsidRPr="00BC3F3E" w:rsidRDefault="00BC3F3E" w:rsidP="00BC3F3E">
      <w:pPr>
        <w:rPr>
          <w:b/>
          <w:bCs/>
        </w:rPr>
      </w:pPr>
      <w:r w:rsidRPr="00BC3F3E">
        <w:rPr>
          <w:b/>
          <w:bCs/>
        </w:rPr>
        <w:t xml:space="preserve">Tier 1: High Potential Impact </w:t>
      </w:r>
      <w:proofErr w:type="gramStart"/>
      <w:r w:rsidRPr="00BC3F3E">
        <w:rPr>
          <w:b/>
          <w:bCs/>
        </w:rPr>
        <w:t>( Must</w:t>
      </w:r>
      <w:proofErr w:type="gramEnd"/>
      <w:r w:rsidRPr="00BC3F3E">
        <w:rPr>
          <w:b/>
          <w:bCs/>
        </w:rPr>
        <w:t>-Consider )</w:t>
      </w:r>
    </w:p>
    <w:p w14:paraId="3A8456C0" w14:textId="77777777" w:rsidR="00BC3F3E" w:rsidRPr="00BC3F3E" w:rsidRDefault="00BC3F3E" w:rsidP="00BC3F3E">
      <w:pPr>
        <w:numPr>
          <w:ilvl w:val="0"/>
          <w:numId w:val="1"/>
        </w:numPr>
      </w:pPr>
      <w:proofErr w:type="spellStart"/>
      <w:r w:rsidRPr="00BC3F3E">
        <w:rPr>
          <w:b/>
          <w:bCs/>
        </w:rPr>
        <w:t>Credit_Utilization_Ratio</w:t>
      </w:r>
      <w:proofErr w:type="spellEnd"/>
      <w:r w:rsidRPr="00BC3F3E">
        <w:t>: Directly affects credit scores, as high utilization negatively impacts scores.</w:t>
      </w:r>
    </w:p>
    <w:p w14:paraId="0200E6A9" w14:textId="77777777" w:rsidR="00BC3F3E" w:rsidRPr="00BC3F3E" w:rsidRDefault="00BC3F3E" w:rsidP="00BC3F3E">
      <w:pPr>
        <w:numPr>
          <w:ilvl w:val="0"/>
          <w:numId w:val="1"/>
        </w:numPr>
      </w:pPr>
      <w:proofErr w:type="spellStart"/>
      <w:r w:rsidRPr="00BC3F3E">
        <w:rPr>
          <w:b/>
          <w:bCs/>
        </w:rPr>
        <w:t>Credit_History_Age</w:t>
      </w:r>
      <w:proofErr w:type="spellEnd"/>
      <w:r w:rsidRPr="00BC3F3E">
        <w:t>: Longer credit history generally improves credit scores.</w:t>
      </w:r>
    </w:p>
    <w:p w14:paraId="779D8BE0" w14:textId="77777777" w:rsidR="00BC3F3E" w:rsidRPr="00BC3F3E" w:rsidRDefault="00BC3F3E" w:rsidP="00BC3F3E">
      <w:pPr>
        <w:numPr>
          <w:ilvl w:val="0"/>
          <w:numId w:val="1"/>
        </w:numPr>
      </w:pPr>
      <w:proofErr w:type="spellStart"/>
      <w:r w:rsidRPr="00BC3F3E">
        <w:rPr>
          <w:b/>
          <w:bCs/>
        </w:rPr>
        <w:t>Payment_Behaviour</w:t>
      </w:r>
      <w:proofErr w:type="spellEnd"/>
      <w:r w:rsidRPr="00BC3F3E">
        <w:t>: Timely payments significantly boost credit scores.</w:t>
      </w:r>
    </w:p>
    <w:p w14:paraId="720C1034" w14:textId="77777777" w:rsidR="00BC3F3E" w:rsidRPr="00BC3F3E" w:rsidRDefault="00BC3F3E" w:rsidP="00BC3F3E">
      <w:pPr>
        <w:numPr>
          <w:ilvl w:val="0"/>
          <w:numId w:val="1"/>
        </w:numPr>
      </w:pPr>
      <w:proofErr w:type="spellStart"/>
      <w:r w:rsidRPr="00BC3F3E">
        <w:rPr>
          <w:b/>
          <w:bCs/>
        </w:rPr>
        <w:t>Outstanding_Debt</w:t>
      </w:r>
      <w:proofErr w:type="spellEnd"/>
      <w:r w:rsidRPr="00BC3F3E">
        <w:t>: High outstanding debt can negatively affect credit scores.</w:t>
      </w:r>
    </w:p>
    <w:p w14:paraId="53D68729" w14:textId="77777777" w:rsidR="00BC3F3E" w:rsidRPr="00BC3F3E" w:rsidRDefault="00BC3F3E" w:rsidP="00BC3F3E">
      <w:pPr>
        <w:numPr>
          <w:ilvl w:val="0"/>
          <w:numId w:val="1"/>
        </w:numPr>
      </w:pPr>
      <w:proofErr w:type="spellStart"/>
      <w:r w:rsidRPr="00BC3F3E">
        <w:rPr>
          <w:b/>
          <w:bCs/>
        </w:rPr>
        <w:t>Credit_Score</w:t>
      </w:r>
      <w:proofErr w:type="spellEnd"/>
      <w:r w:rsidRPr="00BC3F3E">
        <w:t> (Target Variable): Ensure this is your outcome variable.</w:t>
      </w:r>
    </w:p>
    <w:p w14:paraId="680C1BDD" w14:textId="77777777" w:rsidR="00BC3F3E" w:rsidRPr="00BC3F3E" w:rsidRDefault="00BC3F3E" w:rsidP="00BC3F3E">
      <w:pPr>
        <w:rPr>
          <w:b/>
          <w:bCs/>
        </w:rPr>
      </w:pPr>
      <w:r w:rsidRPr="00BC3F3E">
        <w:rPr>
          <w:b/>
          <w:bCs/>
        </w:rPr>
        <w:t xml:space="preserve">Tier 2: Medium to High Potential Impact </w:t>
      </w:r>
      <w:proofErr w:type="gramStart"/>
      <w:r w:rsidRPr="00BC3F3E">
        <w:rPr>
          <w:b/>
          <w:bCs/>
        </w:rPr>
        <w:t>( Strongly</w:t>
      </w:r>
      <w:proofErr w:type="gramEnd"/>
      <w:r w:rsidRPr="00BC3F3E">
        <w:rPr>
          <w:b/>
          <w:bCs/>
        </w:rPr>
        <w:t xml:space="preserve"> Consider )</w:t>
      </w:r>
    </w:p>
    <w:p w14:paraId="3395E3AC" w14:textId="77777777" w:rsidR="00BC3F3E" w:rsidRPr="00BC3F3E" w:rsidRDefault="00BC3F3E" w:rsidP="00BC3F3E">
      <w:pPr>
        <w:numPr>
          <w:ilvl w:val="0"/>
          <w:numId w:val="2"/>
        </w:numPr>
      </w:pPr>
      <w:proofErr w:type="spellStart"/>
      <w:r w:rsidRPr="00BC3F3E">
        <w:rPr>
          <w:b/>
          <w:bCs/>
        </w:rPr>
        <w:t>Num_of_Delayed_Payment</w:t>
      </w:r>
      <w:proofErr w:type="spellEnd"/>
      <w:r w:rsidRPr="00BC3F3E">
        <w:t>: Direct indicator of payment reliability.</w:t>
      </w:r>
    </w:p>
    <w:p w14:paraId="184C1707" w14:textId="77777777" w:rsidR="00BC3F3E" w:rsidRPr="00BC3F3E" w:rsidRDefault="00BC3F3E" w:rsidP="00BC3F3E">
      <w:pPr>
        <w:numPr>
          <w:ilvl w:val="0"/>
          <w:numId w:val="2"/>
        </w:numPr>
      </w:pPr>
      <w:proofErr w:type="spellStart"/>
      <w:r w:rsidRPr="00BC3F3E">
        <w:rPr>
          <w:b/>
          <w:bCs/>
        </w:rPr>
        <w:t>Delay_from_due_date</w:t>
      </w:r>
      <w:proofErr w:type="spellEnd"/>
      <w:r w:rsidRPr="00BC3F3E">
        <w:t>: Similar to above, indicates payment discipline.</w:t>
      </w:r>
    </w:p>
    <w:p w14:paraId="3A1C1D58" w14:textId="77777777" w:rsidR="00BC3F3E" w:rsidRPr="00BC3F3E" w:rsidRDefault="00BC3F3E" w:rsidP="00BC3F3E">
      <w:pPr>
        <w:numPr>
          <w:ilvl w:val="0"/>
          <w:numId w:val="2"/>
        </w:numPr>
      </w:pPr>
      <w:proofErr w:type="spellStart"/>
      <w:r w:rsidRPr="00BC3F3E">
        <w:rPr>
          <w:b/>
          <w:bCs/>
        </w:rPr>
        <w:t>Monthly_Inhand_Salary</w:t>
      </w:r>
      <w:proofErr w:type="spellEnd"/>
      <w:r w:rsidRPr="00BC3F3E">
        <w:t> &amp; </w:t>
      </w:r>
      <w:proofErr w:type="spellStart"/>
      <w:r w:rsidRPr="00BC3F3E">
        <w:rPr>
          <w:b/>
          <w:bCs/>
        </w:rPr>
        <w:t>Annual_Income</w:t>
      </w:r>
      <w:proofErr w:type="spellEnd"/>
      <w:r w:rsidRPr="00BC3F3E">
        <w:t>: Income level can influence creditworthiness.</w:t>
      </w:r>
    </w:p>
    <w:p w14:paraId="639E7C7A" w14:textId="77777777" w:rsidR="00BC3F3E" w:rsidRPr="00BC3F3E" w:rsidRDefault="00BC3F3E" w:rsidP="00BC3F3E">
      <w:pPr>
        <w:numPr>
          <w:ilvl w:val="0"/>
          <w:numId w:val="2"/>
        </w:numPr>
      </w:pPr>
      <w:proofErr w:type="spellStart"/>
      <w:r w:rsidRPr="00BC3F3E">
        <w:rPr>
          <w:b/>
          <w:bCs/>
        </w:rPr>
        <w:t>Type_of_Loan</w:t>
      </w:r>
      <w:proofErr w:type="spellEnd"/>
      <w:r w:rsidRPr="00BC3F3E">
        <w:t> &amp; </w:t>
      </w:r>
      <w:proofErr w:type="spellStart"/>
      <w:r w:rsidRPr="00BC3F3E">
        <w:rPr>
          <w:b/>
          <w:bCs/>
        </w:rPr>
        <w:t>Num_of_Loan</w:t>
      </w:r>
      <w:proofErr w:type="spellEnd"/>
      <w:r w:rsidRPr="00BC3F3E">
        <w:t>: Diversified loan types and numbers can impact credit scores.</w:t>
      </w:r>
    </w:p>
    <w:p w14:paraId="521A4769" w14:textId="77777777" w:rsidR="00BC3F3E" w:rsidRPr="00BC3F3E" w:rsidRDefault="00BC3F3E" w:rsidP="00BC3F3E">
      <w:pPr>
        <w:numPr>
          <w:ilvl w:val="0"/>
          <w:numId w:val="2"/>
        </w:numPr>
      </w:pPr>
      <w:proofErr w:type="spellStart"/>
      <w:r w:rsidRPr="00BC3F3E">
        <w:rPr>
          <w:b/>
          <w:bCs/>
        </w:rPr>
        <w:t>Credit_Mix</w:t>
      </w:r>
      <w:proofErr w:type="spellEnd"/>
      <w:r w:rsidRPr="00BC3F3E">
        <w:t>: A diverse credit mix is often viewed positively.</w:t>
      </w:r>
    </w:p>
    <w:p w14:paraId="553260FC" w14:textId="77777777" w:rsidR="00BC3F3E" w:rsidRPr="00BC3F3E" w:rsidRDefault="00BC3F3E" w:rsidP="00BC3F3E">
      <w:pPr>
        <w:rPr>
          <w:b/>
          <w:bCs/>
        </w:rPr>
      </w:pPr>
      <w:r w:rsidRPr="00BC3F3E">
        <w:rPr>
          <w:b/>
          <w:bCs/>
        </w:rPr>
        <w:t xml:space="preserve">Tier 3: Potential Impact </w:t>
      </w:r>
      <w:proofErr w:type="gramStart"/>
      <w:r w:rsidRPr="00BC3F3E">
        <w:rPr>
          <w:b/>
          <w:bCs/>
        </w:rPr>
        <w:t>( Consider</w:t>
      </w:r>
      <w:proofErr w:type="gramEnd"/>
      <w:r w:rsidRPr="00BC3F3E">
        <w:rPr>
          <w:b/>
          <w:bCs/>
        </w:rPr>
        <w:t xml:space="preserve"> with Caution/Transformation )</w:t>
      </w:r>
    </w:p>
    <w:p w14:paraId="08BF7539" w14:textId="77777777" w:rsidR="00BC3F3E" w:rsidRPr="00BC3F3E" w:rsidRDefault="00BC3F3E" w:rsidP="00BC3F3E">
      <w:pPr>
        <w:numPr>
          <w:ilvl w:val="0"/>
          <w:numId w:val="3"/>
        </w:numPr>
      </w:pPr>
      <w:proofErr w:type="spellStart"/>
      <w:r w:rsidRPr="00BC3F3E">
        <w:rPr>
          <w:b/>
          <w:bCs/>
        </w:rPr>
        <w:t>Interest_Rate</w:t>
      </w:r>
      <w:proofErr w:type="spellEnd"/>
      <w:r w:rsidRPr="00BC3F3E">
        <w:t>: Might influence credit score indirectly through debt burden.</w:t>
      </w:r>
    </w:p>
    <w:p w14:paraId="3400BEBC" w14:textId="77777777" w:rsidR="00BC3F3E" w:rsidRPr="00BC3F3E" w:rsidRDefault="00BC3F3E" w:rsidP="00BC3F3E">
      <w:pPr>
        <w:numPr>
          <w:ilvl w:val="0"/>
          <w:numId w:val="3"/>
        </w:numPr>
      </w:pPr>
      <w:proofErr w:type="spellStart"/>
      <w:r w:rsidRPr="00BC3F3E">
        <w:rPr>
          <w:b/>
          <w:bCs/>
        </w:rPr>
        <w:t>Changed_Credit_Limit</w:t>
      </w:r>
      <w:proofErr w:type="spellEnd"/>
      <w:r w:rsidRPr="00BC3F3E">
        <w:t>: Could indicate credit health if limits are increased responsibly.</w:t>
      </w:r>
    </w:p>
    <w:p w14:paraId="1BA20086" w14:textId="77777777" w:rsidR="00BC3F3E" w:rsidRPr="00BC3F3E" w:rsidRDefault="00BC3F3E" w:rsidP="00BC3F3E">
      <w:pPr>
        <w:numPr>
          <w:ilvl w:val="0"/>
          <w:numId w:val="3"/>
        </w:numPr>
      </w:pPr>
      <w:proofErr w:type="spellStart"/>
      <w:r w:rsidRPr="00BC3F3E">
        <w:rPr>
          <w:b/>
          <w:bCs/>
        </w:rPr>
        <w:t>Num_Credit_Inquiries</w:t>
      </w:r>
      <w:proofErr w:type="spellEnd"/>
      <w:r w:rsidRPr="00BC3F3E">
        <w:t>: Too many inquiries can slightly lower credit scores.</w:t>
      </w:r>
    </w:p>
    <w:p w14:paraId="30FAE06F" w14:textId="77777777" w:rsidR="00BC3F3E" w:rsidRPr="00BC3F3E" w:rsidRDefault="00BC3F3E" w:rsidP="00BC3F3E">
      <w:pPr>
        <w:numPr>
          <w:ilvl w:val="0"/>
          <w:numId w:val="3"/>
        </w:numPr>
      </w:pPr>
      <w:proofErr w:type="spellStart"/>
      <w:r w:rsidRPr="00BC3F3E">
        <w:rPr>
          <w:b/>
          <w:bCs/>
        </w:rPr>
        <w:t>Total_EMI_per_month</w:t>
      </w:r>
      <w:proofErr w:type="spellEnd"/>
      <w:r w:rsidRPr="00BC3F3E">
        <w:t>: High EMI could strain finances, potentially affecting scores.</w:t>
      </w:r>
    </w:p>
    <w:p w14:paraId="2380CE4E" w14:textId="77777777" w:rsidR="00BC3F3E" w:rsidRPr="00BC3F3E" w:rsidRDefault="00BC3F3E" w:rsidP="00BC3F3E">
      <w:pPr>
        <w:numPr>
          <w:ilvl w:val="0"/>
          <w:numId w:val="3"/>
        </w:numPr>
      </w:pPr>
      <w:proofErr w:type="spellStart"/>
      <w:r w:rsidRPr="00BC3F3E">
        <w:rPr>
          <w:b/>
          <w:bCs/>
        </w:rPr>
        <w:t>Amount_invested_monthly</w:t>
      </w:r>
      <w:proofErr w:type="spellEnd"/>
      <w:r w:rsidRPr="00BC3F3E">
        <w:t>: Positive savings/investment habits might support creditworthiness.</w:t>
      </w:r>
    </w:p>
    <w:p w14:paraId="1F7740DB" w14:textId="77777777" w:rsidR="00BC3F3E" w:rsidRPr="00BC3F3E" w:rsidRDefault="00BC3F3E" w:rsidP="00BC3F3E">
      <w:pPr>
        <w:rPr>
          <w:b/>
          <w:bCs/>
        </w:rPr>
      </w:pPr>
      <w:r w:rsidRPr="00BC3F3E">
        <w:rPr>
          <w:b/>
          <w:bCs/>
        </w:rPr>
        <w:t xml:space="preserve">Tier 4: Low Potential Direct Impact </w:t>
      </w:r>
      <w:proofErr w:type="gramStart"/>
      <w:r w:rsidRPr="00BC3F3E">
        <w:rPr>
          <w:b/>
          <w:bCs/>
        </w:rPr>
        <w:t>( Possibly</w:t>
      </w:r>
      <w:proofErr w:type="gramEnd"/>
      <w:r w:rsidRPr="00BC3F3E">
        <w:rPr>
          <w:b/>
          <w:bCs/>
        </w:rPr>
        <w:t xml:space="preserve"> for Additional Context or Feature Engineering )</w:t>
      </w:r>
    </w:p>
    <w:p w14:paraId="3CFFE614" w14:textId="77777777" w:rsidR="00BC3F3E" w:rsidRPr="00BC3F3E" w:rsidRDefault="00BC3F3E" w:rsidP="00BC3F3E">
      <w:pPr>
        <w:numPr>
          <w:ilvl w:val="0"/>
          <w:numId w:val="4"/>
        </w:numPr>
      </w:pPr>
      <w:r w:rsidRPr="00BC3F3E">
        <w:rPr>
          <w:b/>
          <w:bCs/>
        </w:rPr>
        <w:t>ID</w:t>
      </w:r>
      <w:r w:rsidRPr="00BC3F3E">
        <w:t>, </w:t>
      </w:r>
      <w:proofErr w:type="spellStart"/>
      <w:r w:rsidRPr="00BC3F3E">
        <w:rPr>
          <w:b/>
          <w:bCs/>
        </w:rPr>
        <w:t>Customer_ID</w:t>
      </w:r>
      <w:proofErr w:type="spellEnd"/>
      <w:r w:rsidRPr="00BC3F3E">
        <w:t>, </w:t>
      </w:r>
      <w:r w:rsidRPr="00BC3F3E">
        <w:rPr>
          <w:b/>
          <w:bCs/>
        </w:rPr>
        <w:t>Month</w:t>
      </w:r>
      <w:r w:rsidRPr="00BC3F3E">
        <w:t>, </w:t>
      </w:r>
      <w:r w:rsidRPr="00BC3F3E">
        <w:rPr>
          <w:b/>
          <w:bCs/>
        </w:rPr>
        <w:t>Name</w:t>
      </w:r>
      <w:r w:rsidRPr="00BC3F3E">
        <w:t>, </w:t>
      </w:r>
      <w:r w:rsidRPr="00BC3F3E">
        <w:rPr>
          <w:b/>
          <w:bCs/>
        </w:rPr>
        <w:t>SSN</w:t>
      </w:r>
      <w:r w:rsidRPr="00BC3F3E">
        <w:t>: Primarily identifiers or irrelevant to credit scoring.</w:t>
      </w:r>
    </w:p>
    <w:p w14:paraId="402A62E9" w14:textId="77777777" w:rsidR="00BC3F3E" w:rsidRPr="00BC3F3E" w:rsidRDefault="00BC3F3E" w:rsidP="00BC3F3E">
      <w:pPr>
        <w:numPr>
          <w:ilvl w:val="0"/>
          <w:numId w:val="4"/>
        </w:numPr>
      </w:pPr>
      <w:r w:rsidRPr="00BC3F3E">
        <w:rPr>
          <w:b/>
          <w:bCs/>
        </w:rPr>
        <w:t>Age</w:t>
      </w:r>
      <w:r w:rsidRPr="00BC3F3E">
        <w:t>: While age can influence financial stability, its direct impact on credit scores is less clear.</w:t>
      </w:r>
    </w:p>
    <w:p w14:paraId="35214FB9" w14:textId="77777777" w:rsidR="00BC3F3E" w:rsidRPr="00BC3F3E" w:rsidRDefault="00BC3F3E" w:rsidP="00BC3F3E">
      <w:pPr>
        <w:numPr>
          <w:ilvl w:val="0"/>
          <w:numId w:val="4"/>
        </w:numPr>
      </w:pPr>
      <w:r w:rsidRPr="00BC3F3E">
        <w:rPr>
          <w:b/>
          <w:bCs/>
        </w:rPr>
        <w:t>Occupation</w:t>
      </w:r>
      <w:r w:rsidRPr="00BC3F3E">
        <w:t>: Could potentially be used in feature engineering (e.g., job stability), but direct impact is low.</w:t>
      </w:r>
    </w:p>
    <w:p w14:paraId="59FC4632" w14:textId="77777777" w:rsidR="00BC3F3E" w:rsidRPr="00BC3F3E" w:rsidRDefault="00BC3F3E" w:rsidP="00BC3F3E">
      <w:pPr>
        <w:numPr>
          <w:ilvl w:val="0"/>
          <w:numId w:val="4"/>
        </w:numPr>
      </w:pPr>
      <w:proofErr w:type="spellStart"/>
      <w:r w:rsidRPr="00BC3F3E">
        <w:rPr>
          <w:b/>
          <w:bCs/>
        </w:rPr>
        <w:t>Num_Bank_Accounts</w:t>
      </w:r>
      <w:proofErr w:type="spellEnd"/>
      <w:r w:rsidRPr="00BC3F3E">
        <w:t> &amp; </w:t>
      </w:r>
      <w:proofErr w:type="spellStart"/>
      <w:r w:rsidRPr="00BC3F3E">
        <w:rPr>
          <w:b/>
          <w:bCs/>
        </w:rPr>
        <w:t>Num_Credit_Card</w:t>
      </w:r>
      <w:proofErr w:type="spellEnd"/>
      <w:r w:rsidRPr="00BC3F3E">
        <w:t>: While indicative of financial activity, the direct impact on credit scores is less significant without context (e.g., usage patterns).</w:t>
      </w:r>
    </w:p>
    <w:p w14:paraId="3E1DCBC6" w14:textId="77777777" w:rsidR="00BC3F3E" w:rsidRPr="00BC3F3E" w:rsidRDefault="00BC3F3E" w:rsidP="00BC3F3E">
      <w:pPr>
        <w:numPr>
          <w:ilvl w:val="0"/>
          <w:numId w:val="4"/>
        </w:numPr>
      </w:pPr>
      <w:proofErr w:type="spellStart"/>
      <w:r w:rsidRPr="00BC3F3E">
        <w:rPr>
          <w:b/>
          <w:bCs/>
        </w:rPr>
        <w:t>Monthly_Balance</w:t>
      </w:r>
      <w:proofErr w:type="spellEnd"/>
      <w:r w:rsidRPr="00BC3F3E">
        <w:t>: Less directly influential than credit utilization ratio but could support feature engineering.</w:t>
      </w:r>
    </w:p>
    <w:p w14:paraId="181F3C14" w14:textId="77777777" w:rsidR="00BC3F3E" w:rsidRPr="00BC3F3E" w:rsidRDefault="00BC3F3E" w:rsidP="00BC3F3E">
      <w:pPr>
        <w:numPr>
          <w:ilvl w:val="0"/>
          <w:numId w:val="4"/>
        </w:numPr>
      </w:pPr>
      <w:proofErr w:type="spellStart"/>
      <w:r w:rsidRPr="00BC3F3E">
        <w:rPr>
          <w:b/>
          <w:bCs/>
        </w:rPr>
        <w:t>Payment_of_Min_Amount</w:t>
      </w:r>
      <w:proofErr w:type="spellEnd"/>
      <w:r w:rsidRPr="00BC3F3E">
        <w:t xml:space="preserve">: Potentially useful in assessing payment </w:t>
      </w:r>
      <w:proofErr w:type="spellStart"/>
      <w:r w:rsidRPr="00BC3F3E">
        <w:t>behavior</w:t>
      </w:r>
      <w:proofErr w:type="spellEnd"/>
      <w:r w:rsidRPr="00BC3F3E">
        <w:t xml:space="preserve"> but might be redundant with </w:t>
      </w:r>
      <w:proofErr w:type="spellStart"/>
      <w:r w:rsidRPr="00BC3F3E">
        <w:t>Payment_Behaviour</w:t>
      </w:r>
      <w:proofErr w:type="spellEnd"/>
      <w:r w:rsidRPr="00BC3F3E">
        <w:t>.</w:t>
      </w:r>
    </w:p>
    <w:p w14:paraId="01509A3F" w14:textId="77777777" w:rsidR="00BC3F3E" w:rsidRPr="00BC3F3E" w:rsidRDefault="00BC3F3E" w:rsidP="00BC3F3E">
      <w:pPr>
        <w:rPr>
          <w:b/>
          <w:bCs/>
        </w:rPr>
      </w:pPr>
      <w:r w:rsidRPr="00BC3F3E">
        <w:rPr>
          <w:b/>
          <w:bCs/>
        </w:rPr>
        <w:t>Feature Selection Strategy:</w:t>
      </w:r>
    </w:p>
    <w:p w14:paraId="0C3A013C" w14:textId="77777777" w:rsidR="00BC3F3E" w:rsidRPr="00BC3F3E" w:rsidRDefault="00BC3F3E" w:rsidP="00BC3F3E">
      <w:pPr>
        <w:numPr>
          <w:ilvl w:val="0"/>
          <w:numId w:val="5"/>
        </w:numPr>
      </w:pPr>
      <w:r w:rsidRPr="00BC3F3E">
        <w:rPr>
          <w:b/>
          <w:bCs/>
        </w:rPr>
        <w:lastRenderedPageBreak/>
        <w:t>Initial Model:</w:t>
      </w:r>
      <w:r w:rsidRPr="00BC3F3E">
        <w:t> Start with all </w:t>
      </w:r>
      <w:r w:rsidRPr="00BC3F3E">
        <w:rPr>
          <w:b/>
          <w:bCs/>
        </w:rPr>
        <w:t>Tier 1</w:t>
      </w:r>
      <w:r w:rsidRPr="00BC3F3E">
        <w:t> and </w:t>
      </w:r>
      <w:r w:rsidRPr="00BC3F3E">
        <w:rPr>
          <w:b/>
          <w:bCs/>
        </w:rPr>
        <w:t>Tier 2</w:t>
      </w:r>
      <w:r w:rsidRPr="00BC3F3E">
        <w:t> features.</w:t>
      </w:r>
    </w:p>
    <w:p w14:paraId="284E23EE" w14:textId="77777777" w:rsidR="00BC3F3E" w:rsidRPr="00BC3F3E" w:rsidRDefault="00BC3F3E" w:rsidP="00BC3F3E">
      <w:pPr>
        <w:numPr>
          <w:ilvl w:val="0"/>
          <w:numId w:val="5"/>
        </w:numPr>
      </w:pPr>
      <w:r w:rsidRPr="00BC3F3E">
        <w:rPr>
          <w:b/>
          <w:bCs/>
        </w:rPr>
        <w:t>Iterative Refinement:</w:t>
      </w:r>
    </w:p>
    <w:p w14:paraId="58C52B3A" w14:textId="77777777" w:rsidR="00BC3F3E" w:rsidRPr="00BC3F3E" w:rsidRDefault="00BC3F3E" w:rsidP="00BC3F3E">
      <w:pPr>
        <w:numPr>
          <w:ilvl w:val="1"/>
          <w:numId w:val="5"/>
        </w:numPr>
      </w:pPr>
      <w:r w:rsidRPr="00BC3F3E">
        <w:t>Add </w:t>
      </w:r>
      <w:r w:rsidRPr="00BC3F3E">
        <w:rPr>
          <w:b/>
          <w:bCs/>
        </w:rPr>
        <w:t>Tier 3</w:t>
      </w:r>
      <w:r w:rsidRPr="00BC3F3E">
        <w:t> features one by one, assessing model performance improvement.</w:t>
      </w:r>
    </w:p>
    <w:p w14:paraId="1F183663" w14:textId="77777777" w:rsidR="00BC3F3E" w:rsidRPr="00BC3F3E" w:rsidRDefault="00BC3F3E" w:rsidP="00BC3F3E">
      <w:pPr>
        <w:numPr>
          <w:ilvl w:val="1"/>
          <w:numId w:val="5"/>
        </w:numPr>
      </w:pPr>
      <w:r w:rsidRPr="00BC3F3E">
        <w:t>Consider </w:t>
      </w:r>
      <w:r w:rsidRPr="00BC3F3E">
        <w:rPr>
          <w:b/>
          <w:bCs/>
        </w:rPr>
        <w:t>Tier 4</w:t>
      </w:r>
      <w:r w:rsidRPr="00BC3F3E">
        <w:t> features for engineering new, more informative features (e.g., combining Age and </w:t>
      </w:r>
      <w:proofErr w:type="spellStart"/>
      <w:r w:rsidRPr="00BC3F3E">
        <w:t>Credit_History_Age</w:t>
      </w:r>
      <w:proofErr w:type="spellEnd"/>
      <w:r w:rsidRPr="00BC3F3E">
        <w:t> for a "Credit Maturity" score).</w:t>
      </w:r>
    </w:p>
    <w:p w14:paraId="63A2F3C0" w14:textId="77777777" w:rsidR="004A44A3" w:rsidRDefault="004A44A3" w:rsidP="004A44A3"/>
    <w:p w14:paraId="27A39154" w14:textId="11F4490B" w:rsidR="00B42FAD" w:rsidRPr="004A44A3" w:rsidRDefault="004A44A3" w:rsidP="004A44A3">
      <w:pPr>
        <w:rPr>
          <w:b/>
          <w:bCs/>
          <w:sz w:val="32"/>
          <w:szCs w:val="32"/>
        </w:rPr>
      </w:pPr>
      <w:proofErr w:type="spellStart"/>
      <w:r w:rsidRPr="004A44A3">
        <w:rPr>
          <w:b/>
          <w:bCs/>
          <w:sz w:val="32"/>
          <w:szCs w:val="32"/>
        </w:rPr>
        <w:t>df_new</w:t>
      </w:r>
      <w:proofErr w:type="spellEnd"/>
      <w:r w:rsidRPr="004A44A3">
        <w:rPr>
          <w:b/>
          <w:bCs/>
          <w:sz w:val="32"/>
          <w:szCs w:val="32"/>
        </w:rPr>
        <w:t xml:space="preserve">['Age'] = </w:t>
      </w:r>
      <w:proofErr w:type="spellStart"/>
      <w:r w:rsidRPr="004A44A3">
        <w:rPr>
          <w:b/>
          <w:bCs/>
          <w:sz w:val="32"/>
          <w:szCs w:val="32"/>
        </w:rPr>
        <w:t>pd.to_numeric</w:t>
      </w:r>
      <w:proofErr w:type="spellEnd"/>
      <w:r w:rsidRPr="004A44A3">
        <w:rPr>
          <w:b/>
          <w:bCs/>
          <w:sz w:val="32"/>
          <w:szCs w:val="32"/>
        </w:rPr>
        <w:t>(</w:t>
      </w:r>
      <w:proofErr w:type="spellStart"/>
      <w:r w:rsidRPr="004A44A3">
        <w:rPr>
          <w:b/>
          <w:bCs/>
          <w:sz w:val="32"/>
          <w:szCs w:val="32"/>
        </w:rPr>
        <w:t>df_new</w:t>
      </w:r>
      <w:proofErr w:type="spellEnd"/>
      <w:r w:rsidRPr="004A44A3">
        <w:rPr>
          <w:b/>
          <w:bCs/>
          <w:sz w:val="32"/>
          <w:szCs w:val="32"/>
        </w:rPr>
        <w:t>['Age'], errors='coerce')</w:t>
      </w:r>
    </w:p>
    <w:p w14:paraId="163F8B22" w14:textId="77777777" w:rsidR="004A44A3" w:rsidRPr="004A44A3" w:rsidRDefault="004A44A3" w:rsidP="004A44A3">
      <w:r w:rsidRPr="004A44A3">
        <w:rPr>
          <w:b/>
          <w:bCs/>
        </w:rPr>
        <w:t>What it does:</w:t>
      </w:r>
    </w:p>
    <w:p w14:paraId="1EC944E9" w14:textId="77777777" w:rsidR="004A44A3" w:rsidRPr="004A44A3" w:rsidRDefault="004A44A3" w:rsidP="004A44A3">
      <w:pPr>
        <w:numPr>
          <w:ilvl w:val="0"/>
          <w:numId w:val="6"/>
        </w:numPr>
      </w:pPr>
      <w:proofErr w:type="spellStart"/>
      <w:r w:rsidRPr="004A44A3">
        <w:rPr>
          <w:b/>
          <w:bCs/>
        </w:rPr>
        <w:t>pd.to_</w:t>
      </w:r>
      <w:proofErr w:type="gramStart"/>
      <w:r w:rsidRPr="004A44A3">
        <w:rPr>
          <w:b/>
          <w:bCs/>
        </w:rPr>
        <w:t>numeric</w:t>
      </w:r>
      <w:proofErr w:type="spellEnd"/>
      <w:r w:rsidRPr="004A44A3">
        <w:rPr>
          <w:b/>
          <w:bCs/>
        </w:rPr>
        <w:t>(</w:t>
      </w:r>
      <w:proofErr w:type="gramEnd"/>
      <w:r w:rsidRPr="004A44A3">
        <w:rPr>
          <w:b/>
          <w:bCs/>
        </w:rPr>
        <w:t>)</w:t>
      </w:r>
      <w:r w:rsidRPr="004A44A3">
        <w:t xml:space="preserve">: This is a pandas function used to convert a scalar, array, or Series (a one-dimensional </w:t>
      </w:r>
      <w:proofErr w:type="spellStart"/>
      <w:r w:rsidRPr="004A44A3">
        <w:t>labeled</w:t>
      </w:r>
      <w:proofErr w:type="spellEnd"/>
      <w:r w:rsidRPr="004A44A3">
        <w:t xml:space="preserve"> array of values) to a numeric data type (either int64 or float64, depending on the presence of decimal points).</w:t>
      </w:r>
    </w:p>
    <w:p w14:paraId="2A6562E8" w14:textId="77777777" w:rsidR="004A44A3" w:rsidRPr="004A44A3" w:rsidRDefault="004A44A3" w:rsidP="004A44A3">
      <w:pPr>
        <w:numPr>
          <w:ilvl w:val="0"/>
          <w:numId w:val="6"/>
        </w:numPr>
      </w:pPr>
      <w:proofErr w:type="spellStart"/>
      <w:r w:rsidRPr="004A44A3">
        <w:rPr>
          <w:b/>
          <w:bCs/>
        </w:rPr>
        <w:t>df_new</w:t>
      </w:r>
      <w:proofErr w:type="spellEnd"/>
      <w:r w:rsidRPr="004A44A3">
        <w:rPr>
          <w:b/>
          <w:bCs/>
        </w:rPr>
        <w:t>['Age']</w:t>
      </w:r>
      <w:r w:rsidRPr="004A44A3">
        <w:t xml:space="preserve">: This specifies the column ('Age') within the </w:t>
      </w:r>
      <w:proofErr w:type="spellStart"/>
      <w:r w:rsidRPr="004A44A3">
        <w:t>DataFrame</w:t>
      </w:r>
      <w:proofErr w:type="spellEnd"/>
      <w:r w:rsidRPr="004A44A3">
        <w:t xml:space="preserve"> (</w:t>
      </w:r>
      <w:proofErr w:type="spellStart"/>
      <w:r w:rsidRPr="004A44A3">
        <w:t>df_new</w:t>
      </w:r>
      <w:proofErr w:type="spellEnd"/>
      <w:r w:rsidRPr="004A44A3">
        <w:t>) that you want to convert to a numeric type.</w:t>
      </w:r>
    </w:p>
    <w:p w14:paraId="0E9023F8" w14:textId="77777777" w:rsidR="004A44A3" w:rsidRPr="004A44A3" w:rsidRDefault="004A44A3" w:rsidP="004A44A3">
      <w:pPr>
        <w:numPr>
          <w:ilvl w:val="0"/>
          <w:numId w:val="6"/>
        </w:numPr>
      </w:pPr>
      <w:r w:rsidRPr="004A44A3">
        <w:rPr>
          <w:b/>
          <w:bCs/>
        </w:rPr>
        <w:t>errors='coerce'</w:t>
      </w:r>
      <w:r w:rsidRPr="004A44A3">
        <w:t>: This parameter dictates how to handle values that cannot be converted to a numeric type. With 'coerce', any value that cannot be converted will be replaced with </w:t>
      </w:r>
      <w:proofErr w:type="spellStart"/>
      <w:r w:rsidRPr="004A44A3">
        <w:t>NaN</w:t>
      </w:r>
      <w:proofErr w:type="spellEnd"/>
      <w:r w:rsidRPr="004A44A3">
        <w:t> (Not a Number), which is pandas' way of representing missing or null values in numeric columns.</w:t>
      </w:r>
    </w:p>
    <w:p w14:paraId="2BD0E755" w14:textId="77777777" w:rsidR="004A44A3" w:rsidRDefault="004A44A3"/>
    <w:sectPr w:rsidR="004A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E0EA7"/>
    <w:multiLevelType w:val="multilevel"/>
    <w:tmpl w:val="8FA2C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B466F"/>
    <w:multiLevelType w:val="multilevel"/>
    <w:tmpl w:val="A61A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A61B7"/>
    <w:multiLevelType w:val="multilevel"/>
    <w:tmpl w:val="EDD4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91FBE"/>
    <w:multiLevelType w:val="multilevel"/>
    <w:tmpl w:val="C9C6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966A1"/>
    <w:multiLevelType w:val="hybridMultilevel"/>
    <w:tmpl w:val="A1A6D71C"/>
    <w:lvl w:ilvl="0" w:tplc="E60CF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02DB0"/>
    <w:multiLevelType w:val="multilevel"/>
    <w:tmpl w:val="F148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343F03"/>
    <w:multiLevelType w:val="multilevel"/>
    <w:tmpl w:val="29C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351388">
    <w:abstractNumId w:val="3"/>
  </w:num>
  <w:num w:numId="2" w16cid:durableId="1038432796">
    <w:abstractNumId w:val="1"/>
  </w:num>
  <w:num w:numId="3" w16cid:durableId="368796575">
    <w:abstractNumId w:val="5"/>
  </w:num>
  <w:num w:numId="4" w16cid:durableId="31343626">
    <w:abstractNumId w:val="2"/>
  </w:num>
  <w:num w:numId="5" w16cid:durableId="176697117">
    <w:abstractNumId w:val="6"/>
  </w:num>
  <w:num w:numId="6" w16cid:durableId="1665935924">
    <w:abstractNumId w:val="0"/>
  </w:num>
  <w:num w:numId="7" w16cid:durableId="1086879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3E"/>
    <w:rsid w:val="000878EA"/>
    <w:rsid w:val="001A0F91"/>
    <w:rsid w:val="004A44A3"/>
    <w:rsid w:val="00B42FAD"/>
    <w:rsid w:val="00B5365E"/>
    <w:rsid w:val="00BC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028A"/>
  <w15:chartTrackingRefBased/>
  <w15:docId w15:val="{DA32A6B9-654B-40AB-A580-47152E4C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Dangwal</dc:creator>
  <cp:keywords/>
  <dc:description/>
  <cp:lastModifiedBy>Ravi Dangwal</cp:lastModifiedBy>
  <cp:revision>3</cp:revision>
  <dcterms:created xsi:type="dcterms:W3CDTF">2024-12-03T18:17:00Z</dcterms:created>
  <dcterms:modified xsi:type="dcterms:W3CDTF">2024-12-03T18:57:00Z</dcterms:modified>
</cp:coreProperties>
</file>