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do grupo: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RPG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Integrantes do grupo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BC3 Ravi Costa de Lucena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BC3 Pedro Mesquita Brasil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BC4 Gabriel Almeida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Nome do projeto: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Diário alimentar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Repositório de código no GITHUB: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https://github.com/RaviGhowzt/DiarioAlimentar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Descrição geral do projeto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-&gt; A principal funcionalidade do programa será auxiliar as pessoas, que buscam ser mais saudáveis, a manter uma alimentação balanceada. No programa o usuário poderá dar entrada nos alimentos que está consumindo, montando as refeições, e contar os macronutrientes desses alimentos.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Requisitos do projeto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REQ1. </w:t>
        <w:tab/>
        <w:t xml:space="preserve">O sistema deve controlar o acesso através de login e senha. Os usuários do sistema serão do tipo pessoa.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REQ2. </w:t>
        <w:tab/>
        <w:t xml:space="preserve">O sistema deve permitir que o usuário adicione os alimentos que está consumindo, separando, ou não, por refeição.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REQ3. </w:t>
        <w:tab/>
        <w:t xml:space="preserve">O sistema deve permitir que o usuário ao adicionar os alimentos, veja os macronutrientes (carboidrato, proteína e gordura) de cada alimento e o total da refeição.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REQ4.</w:t>
        <w:tab/>
        <w:tab/>
        <w:t xml:space="preserve">O sistema permite que o usuário também escolha entre refeições pre-prontas disponibilizadas.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REQ5.</w:t>
        <w:tab/>
        <w:tab/>
        <w:t xml:space="preserve">O sistema permite que o usuário deixe uma dieta programada por um certo periodo de tempo.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REQ6.</w:t>
        <w:tab/>
        <w:tab/>
        <w:t xml:space="preserve">O sistema permite que o usuário crie alarmes em determinadas horas para lembra-lo que está na hora da refeição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REQ7.</w:t>
        <w:tab/>
        <w:tab/>
        <w:t xml:space="preserve">O sistema permite ao usuário checar quantas calorias ele consumiu em um determinado dia.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REQ8.</w:t>
        <w:tab/>
        <w:tab/>
        <w:t xml:space="preserve">O sistema permite que o usuário defina suas metas, tanto de calorias quanto de porcentagem dos macronutrientes.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REQ9.</w:t>
        <w:tab/>
        <w:tab/>
        <w:t xml:space="preserve">O sistema permite que o usuário cheque quantos quilos ele perdeu/ganhou desde que começou a usar o aplicativo.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aviGhowzt/DiarioAlimen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