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CC63EA" w14:textId="77777777" w:rsidR="00BE72B3" w:rsidRPr="00430BF1" w:rsidRDefault="00BE72B3" w:rsidP="00BE72B3">
      <w:pPr>
        <w:tabs>
          <w:tab w:val="right" w:pos="9360"/>
        </w:tabs>
        <w:rPr>
          <w:b/>
        </w:rPr>
      </w:pPr>
      <w:r w:rsidRPr="00430BF1">
        <w:rPr>
          <w:b/>
        </w:rPr>
        <w:t>Creational Design Patterns</w:t>
      </w:r>
    </w:p>
    <w:p w14:paraId="5E21C4EC" w14:textId="77777777" w:rsidR="00BE72B3" w:rsidRPr="00C30339" w:rsidRDefault="00BE72B3" w:rsidP="00BE72B3">
      <w:pPr>
        <w:tabs>
          <w:tab w:val="right" w:pos="9360"/>
        </w:tabs>
        <w:rPr>
          <w:b/>
        </w:rPr>
      </w:pPr>
      <w:r w:rsidRPr="00C30339">
        <w:rPr>
          <w:b/>
        </w:rPr>
        <w:t>1) Abstract Factory</w:t>
      </w:r>
    </w:p>
    <w:p w14:paraId="508C856C" w14:textId="77777777" w:rsidR="00BE72B3" w:rsidRDefault="00BE72B3" w:rsidP="00BE72B3">
      <w:pPr>
        <w:pStyle w:val="ListParagraph"/>
        <w:numPr>
          <w:ilvl w:val="0"/>
          <w:numId w:val="4"/>
        </w:numPr>
        <w:tabs>
          <w:tab w:val="right" w:pos="9360"/>
        </w:tabs>
      </w:pPr>
      <w:r>
        <w:t>Abstract Factory Pattern is a super-factory creates other factories This factory is called as Factory of factories</w:t>
      </w:r>
    </w:p>
    <w:p w14:paraId="39E76B75" w14:textId="77777777" w:rsidR="00BE72B3" w:rsidRPr="00C30339" w:rsidRDefault="00BE72B3" w:rsidP="00BE72B3">
      <w:pPr>
        <w:tabs>
          <w:tab w:val="right" w:pos="9360"/>
        </w:tabs>
        <w:rPr>
          <w:b/>
        </w:rPr>
      </w:pPr>
      <w:r w:rsidRPr="00C30339">
        <w:rPr>
          <w:b/>
        </w:rPr>
        <w:t>2) Factory</w:t>
      </w:r>
    </w:p>
    <w:p w14:paraId="7E123E91" w14:textId="77777777" w:rsidR="00BE72B3" w:rsidRDefault="00BE72B3" w:rsidP="00BE72B3">
      <w:pPr>
        <w:pStyle w:val="ListParagraph"/>
        <w:numPr>
          <w:ilvl w:val="0"/>
          <w:numId w:val="3"/>
        </w:numPr>
        <w:tabs>
          <w:tab w:val="right" w:pos="9360"/>
        </w:tabs>
      </w:pPr>
      <w:r>
        <w:t>In Factory Pattern, we create object without exposing the creation logic to the client and refer to newly created object using a common interface</w:t>
      </w:r>
    </w:p>
    <w:p w14:paraId="1CF7436E" w14:textId="77777777" w:rsidR="00BE72B3" w:rsidRDefault="00BE72B3" w:rsidP="00BE72B3">
      <w:pPr>
        <w:pStyle w:val="ListParagraph"/>
        <w:numPr>
          <w:ilvl w:val="0"/>
          <w:numId w:val="3"/>
        </w:numPr>
        <w:tabs>
          <w:tab w:val="right" w:pos="9360"/>
        </w:tabs>
      </w:pPr>
      <w:r>
        <w:t>In Simple words, If we have a super class and n sub-classes, and based on the data provided, we have to return the object of the one of the sub-classes</w:t>
      </w:r>
    </w:p>
    <w:p w14:paraId="54E28516" w14:textId="77777777" w:rsidR="00BE72B3" w:rsidRDefault="00BE72B3" w:rsidP="00BE72B3">
      <w:pPr>
        <w:pStyle w:val="ListParagraph"/>
        <w:numPr>
          <w:ilvl w:val="0"/>
          <w:numId w:val="3"/>
        </w:numPr>
        <w:tabs>
          <w:tab w:val="right" w:pos="9360"/>
        </w:tabs>
      </w:pPr>
      <w:r>
        <w:t>The basic principle behind this pattern is that, at run time, we get an object of similar type based on the parameter we pass</w:t>
      </w:r>
    </w:p>
    <w:p w14:paraId="11188AB1" w14:textId="77777777" w:rsidR="00BE72B3" w:rsidRDefault="00BE72B3" w:rsidP="00BE72B3">
      <w:pPr>
        <w:pStyle w:val="ListParagraph"/>
        <w:numPr>
          <w:ilvl w:val="0"/>
          <w:numId w:val="3"/>
        </w:numPr>
        <w:tabs>
          <w:tab w:val="right" w:pos="9360"/>
        </w:tabs>
      </w:pPr>
      <w:r>
        <w:t>If object creation code is spread in whole application, and if you need to change the process of object creation then you need to go in each and every to make necessary changes</w:t>
      </w:r>
    </w:p>
    <w:p w14:paraId="758D58C7" w14:textId="77777777" w:rsidR="00BE72B3" w:rsidRPr="00C30339" w:rsidRDefault="00BE72B3" w:rsidP="00BE72B3">
      <w:pPr>
        <w:tabs>
          <w:tab w:val="right" w:pos="9360"/>
        </w:tabs>
        <w:rPr>
          <w:b/>
        </w:rPr>
      </w:pPr>
      <w:r w:rsidRPr="00C30339">
        <w:rPr>
          <w:b/>
        </w:rPr>
        <w:t>3) Prototype</w:t>
      </w:r>
    </w:p>
    <w:p w14:paraId="4A93B823" w14:textId="77777777" w:rsidR="00BE72B3" w:rsidRDefault="00BE72B3" w:rsidP="00BE72B3">
      <w:pPr>
        <w:pStyle w:val="ListParagraph"/>
        <w:numPr>
          <w:ilvl w:val="0"/>
          <w:numId w:val="6"/>
        </w:numPr>
        <w:tabs>
          <w:tab w:val="right" w:pos="9360"/>
        </w:tabs>
      </w:pPr>
      <w:r>
        <w:t>Prototype Pattern is used for creating new objects (instances) by cloning (copying) other objects and this way we can improve the performance</w:t>
      </w:r>
    </w:p>
    <w:p w14:paraId="200BFBA5" w14:textId="77777777" w:rsidR="00BE72B3" w:rsidRDefault="00BE72B3" w:rsidP="00BE72B3">
      <w:pPr>
        <w:pStyle w:val="ListParagraph"/>
        <w:numPr>
          <w:ilvl w:val="0"/>
          <w:numId w:val="6"/>
        </w:numPr>
        <w:tabs>
          <w:tab w:val="right" w:pos="9360"/>
        </w:tabs>
      </w:pPr>
      <w:r>
        <w:t>This pattern uses in java cloning to copy the object</w:t>
      </w:r>
    </w:p>
    <w:p w14:paraId="06C1B61F" w14:textId="31021446" w:rsidR="00BE72B3" w:rsidRDefault="00BE72B3" w:rsidP="00BE72B3">
      <w:pPr>
        <w:pStyle w:val="ListParagraph"/>
        <w:numPr>
          <w:ilvl w:val="0"/>
          <w:numId w:val="6"/>
        </w:numPr>
        <w:tabs>
          <w:tab w:val="right" w:pos="9360"/>
        </w:tabs>
      </w:pPr>
      <w:r>
        <w:t>The pattern is used when creation of object is costly or complex. Example a object is to be created after a costly database operation. We can cache the object, return its clone on next request. Once we get the cloned object we can modify according to our needs.</w:t>
      </w:r>
    </w:p>
    <w:p w14:paraId="50747A2F" w14:textId="77777777" w:rsidR="00B65C0E" w:rsidRPr="00ED3F87" w:rsidRDefault="00B65C0E" w:rsidP="00B65C0E">
      <w:pPr>
        <w:tabs>
          <w:tab w:val="right" w:pos="9360"/>
        </w:tabs>
        <w:rPr>
          <w:b/>
        </w:rPr>
      </w:pPr>
      <w:r>
        <w:rPr>
          <w:b/>
        </w:rPr>
        <w:t>4</w:t>
      </w:r>
      <w:r w:rsidRPr="00ED3F87">
        <w:rPr>
          <w:b/>
        </w:rPr>
        <w:t>) Builder</w:t>
      </w:r>
    </w:p>
    <w:p w14:paraId="1F803C63" w14:textId="77777777" w:rsidR="00B65C0E" w:rsidRDefault="00B65C0E" w:rsidP="00B65C0E">
      <w:pPr>
        <w:pStyle w:val="ListParagraph"/>
        <w:numPr>
          <w:ilvl w:val="0"/>
          <w:numId w:val="8"/>
        </w:numPr>
        <w:tabs>
          <w:tab w:val="right" w:pos="9360"/>
        </w:tabs>
      </w:pPr>
      <w:r>
        <w:t>Builder pattern builds a complex object using simple objects and using a step by step approach.</w:t>
      </w:r>
    </w:p>
    <w:p w14:paraId="1599573E" w14:textId="27B5E1BD" w:rsidR="00B65C0E" w:rsidRDefault="00B65C0E" w:rsidP="00B65C0E">
      <w:pPr>
        <w:pStyle w:val="ListParagraph"/>
        <w:numPr>
          <w:ilvl w:val="0"/>
          <w:numId w:val="8"/>
        </w:numPr>
        <w:tabs>
          <w:tab w:val="right" w:pos="9360"/>
        </w:tabs>
      </w:pPr>
      <w:r>
        <w:t>The process of constructing complex object should be generic so that the same process can be used to create different representations of the same complex object.</w:t>
      </w:r>
    </w:p>
    <w:p w14:paraId="36B49E9F" w14:textId="77777777" w:rsidR="00BE72B3" w:rsidRPr="00C30339" w:rsidRDefault="00B65C0E" w:rsidP="00BE72B3">
      <w:pPr>
        <w:tabs>
          <w:tab w:val="right" w:pos="9360"/>
        </w:tabs>
        <w:rPr>
          <w:b/>
        </w:rPr>
      </w:pPr>
      <w:r>
        <w:rPr>
          <w:b/>
        </w:rPr>
        <w:t>5</w:t>
      </w:r>
      <w:r w:rsidR="00BE72B3" w:rsidRPr="00C30339">
        <w:rPr>
          <w:b/>
        </w:rPr>
        <w:t>) Singleton</w:t>
      </w:r>
    </w:p>
    <w:p w14:paraId="4A35FCF9" w14:textId="77777777" w:rsidR="00BE72B3" w:rsidRDefault="00BE72B3" w:rsidP="00BE72B3">
      <w:pPr>
        <w:pStyle w:val="ListParagraph"/>
        <w:numPr>
          <w:ilvl w:val="0"/>
          <w:numId w:val="5"/>
        </w:numPr>
        <w:tabs>
          <w:tab w:val="right" w:pos="9360"/>
        </w:tabs>
      </w:pPr>
      <w:r>
        <w:t>Singleton pattern is a design solution where an application wants to have one and only one instance of the class</w:t>
      </w:r>
    </w:p>
    <w:p w14:paraId="1436B3AD" w14:textId="77777777" w:rsidR="00BE72B3" w:rsidRDefault="00BE72B3" w:rsidP="00BE72B3">
      <w:pPr>
        <w:pStyle w:val="ListParagraph"/>
        <w:numPr>
          <w:ilvl w:val="0"/>
          <w:numId w:val="5"/>
        </w:numPr>
        <w:tabs>
          <w:tab w:val="right" w:pos="9360"/>
        </w:tabs>
      </w:pPr>
      <w:r>
        <w:t>We can access the singleton instance Globally</w:t>
      </w:r>
    </w:p>
    <w:p w14:paraId="1197B7D0" w14:textId="77777777" w:rsidR="00BE72B3" w:rsidRDefault="00BE72B3" w:rsidP="00BE72B3">
      <w:pPr>
        <w:pStyle w:val="ListParagraph"/>
        <w:numPr>
          <w:ilvl w:val="0"/>
          <w:numId w:val="5"/>
        </w:numPr>
        <w:tabs>
          <w:tab w:val="right" w:pos="9360"/>
        </w:tabs>
      </w:pPr>
      <w:r>
        <w:t>Singleton pattern ensures that there is only one instance of a class is created in the JVM</w:t>
      </w:r>
    </w:p>
    <w:p w14:paraId="04735060" w14:textId="77777777" w:rsidR="00BE72B3" w:rsidRDefault="00BE72B3" w:rsidP="00BE72B3">
      <w:pPr>
        <w:pStyle w:val="ListParagraph"/>
        <w:numPr>
          <w:ilvl w:val="0"/>
          <w:numId w:val="5"/>
        </w:numPr>
        <w:tabs>
          <w:tab w:val="right" w:pos="9360"/>
        </w:tabs>
      </w:pPr>
      <w:r>
        <w:t>Singleton patterns are used in logging, caches, thread pools, configuration settings, device driver objects</w:t>
      </w:r>
    </w:p>
    <w:p w14:paraId="56DF33FD" w14:textId="77777777" w:rsidR="00F32DC8" w:rsidRDefault="00F32DC8" w:rsidP="001F31EF">
      <w:pPr>
        <w:tabs>
          <w:tab w:val="right" w:pos="9360"/>
        </w:tabs>
      </w:pPr>
    </w:p>
    <w:p w14:paraId="4BDA44D4" w14:textId="07E480AF" w:rsidR="00F32DC8" w:rsidRDefault="00FA2E0E" w:rsidP="00FA2E0E">
      <w:pPr>
        <w:pStyle w:val="ListParagraph"/>
        <w:numPr>
          <w:ilvl w:val="0"/>
          <w:numId w:val="20"/>
        </w:numPr>
        <w:tabs>
          <w:tab w:val="right" w:pos="9360"/>
        </w:tabs>
        <w:rPr>
          <w:rFonts w:ascii="Helvetica Neue" w:hAnsi="Helvetica Neue"/>
          <w:color w:val="333333"/>
          <w:sz w:val="21"/>
          <w:szCs w:val="21"/>
          <w:shd w:val="clear" w:color="auto" w:fill="FFFFFF"/>
        </w:rPr>
      </w:pPr>
      <w:r w:rsidRPr="00FA2E0E">
        <w:rPr>
          <w:rFonts w:ascii="Helvetica Neue" w:hAnsi="Helvetica Neue"/>
          <w:color w:val="333333"/>
          <w:sz w:val="21"/>
          <w:szCs w:val="21"/>
          <w:shd w:val="clear" w:color="auto" w:fill="FFFFFF"/>
        </w:rPr>
        <w:t>To prevent your singleton from Reflection API, just throw an </w:t>
      </w:r>
      <w:r w:rsidRPr="00FA2E0E">
        <w:rPr>
          <w:rStyle w:val="Emphasis"/>
          <w:rFonts w:ascii="Helvetica Neue" w:hAnsi="Helvetica Neue"/>
          <w:color w:val="333333"/>
          <w:sz w:val="21"/>
          <w:szCs w:val="21"/>
          <w:bdr w:val="none" w:sz="0" w:space="0" w:color="auto" w:frame="1"/>
          <w:shd w:val="clear" w:color="auto" w:fill="FFFFFF"/>
        </w:rPr>
        <w:t>IllegalStateException</w:t>
      </w:r>
      <w:r w:rsidRPr="00FA2E0E">
        <w:rPr>
          <w:rFonts w:ascii="Helvetica Neue" w:hAnsi="Helvetica Neue"/>
          <w:color w:val="333333"/>
          <w:sz w:val="21"/>
          <w:szCs w:val="21"/>
          <w:shd w:val="clear" w:color="auto" w:fill="FFFFFF"/>
        </w:rPr>
        <w:t> from private constructor if anybody tries to create second instance</w:t>
      </w:r>
    </w:p>
    <w:p w14:paraId="64297823" w14:textId="388F823E" w:rsidR="00FA2E0E" w:rsidRDefault="00FA2E0E" w:rsidP="00FA2E0E">
      <w:pPr>
        <w:pStyle w:val="ListParagraph"/>
        <w:numPr>
          <w:ilvl w:val="0"/>
          <w:numId w:val="20"/>
        </w:numPr>
        <w:tabs>
          <w:tab w:val="right" w:pos="9360"/>
        </w:tabs>
        <w:rPr>
          <w:rFonts w:ascii="Helvetica Neue" w:hAnsi="Helvetica Neue"/>
          <w:color w:val="333333"/>
          <w:sz w:val="21"/>
          <w:szCs w:val="21"/>
          <w:shd w:val="clear" w:color="auto" w:fill="FFFFFF"/>
        </w:rPr>
      </w:pPr>
      <w:r>
        <w:rPr>
          <w:rFonts w:ascii="Helvetica Neue" w:hAnsi="Helvetica Neue"/>
          <w:color w:val="333333"/>
          <w:sz w:val="21"/>
          <w:szCs w:val="21"/>
          <w:shd w:val="clear" w:color="auto" w:fill="FFFFFF"/>
        </w:rPr>
        <w:t>To protect the singleton from de-serialization, you have to implement </w:t>
      </w:r>
      <w:r>
        <w:rPr>
          <w:rStyle w:val="Emphasis"/>
          <w:rFonts w:ascii="Helvetica Neue" w:hAnsi="Helvetica Neue"/>
          <w:color w:val="333333"/>
          <w:sz w:val="21"/>
          <w:szCs w:val="21"/>
          <w:bdr w:val="none" w:sz="0" w:space="0" w:color="auto" w:frame="1"/>
          <w:shd w:val="clear" w:color="auto" w:fill="FFFFFF"/>
        </w:rPr>
        <w:t>readResolve()</w:t>
      </w:r>
      <w:r>
        <w:rPr>
          <w:rFonts w:ascii="Helvetica Neue" w:hAnsi="Helvetica Neue"/>
          <w:color w:val="333333"/>
          <w:sz w:val="21"/>
          <w:szCs w:val="21"/>
          <w:shd w:val="clear" w:color="auto" w:fill="FFFFFF"/>
        </w:rPr>
        <w:t> method in your singleton class. It is called when the object is de-serialized.</w:t>
      </w:r>
    </w:p>
    <w:p w14:paraId="1183188C" w14:textId="441B77A0" w:rsidR="004B5414" w:rsidRDefault="00E52B42" w:rsidP="004B5414">
      <w:pPr>
        <w:pStyle w:val="ListParagraph"/>
        <w:numPr>
          <w:ilvl w:val="0"/>
          <w:numId w:val="20"/>
        </w:numPr>
        <w:tabs>
          <w:tab w:val="right" w:pos="9360"/>
        </w:tabs>
        <w:rPr>
          <w:rFonts w:ascii="Helvetica Neue" w:hAnsi="Helvetica Neue"/>
          <w:color w:val="333333"/>
          <w:sz w:val="21"/>
          <w:szCs w:val="21"/>
          <w:shd w:val="clear" w:color="auto" w:fill="FFFFFF"/>
        </w:rPr>
      </w:pPr>
      <w:r>
        <w:rPr>
          <w:rFonts w:ascii="Helvetica Neue" w:hAnsi="Helvetica Neue"/>
          <w:color w:val="333333"/>
          <w:sz w:val="21"/>
          <w:szCs w:val="21"/>
          <w:shd w:val="clear" w:color="auto" w:fill="FFFFFF"/>
        </w:rPr>
        <w:t>As synchronized method/block causing the performance issues, Bill Pugh came up with a different approach to implement singleton design pattern using private static inner class. This method is thread safe and doesn’t require synchronization</w:t>
      </w:r>
      <w:r w:rsidR="00DD5551">
        <w:rPr>
          <w:rFonts w:ascii="Helvetica Neue" w:hAnsi="Helvetica Neue"/>
          <w:color w:val="333333"/>
          <w:sz w:val="21"/>
          <w:szCs w:val="21"/>
          <w:shd w:val="clear" w:color="auto" w:fill="FFFFFF"/>
        </w:rPr>
        <w:t>.</w:t>
      </w:r>
    </w:p>
    <w:p w14:paraId="4BE51543" w14:textId="77777777" w:rsidR="005233C8" w:rsidRDefault="005233C8" w:rsidP="00DE64AD">
      <w:pPr>
        <w:pStyle w:val="ListParagraph"/>
        <w:shd w:val="clear" w:color="auto" w:fill="FFFFFF"/>
        <w:spacing w:before="100" w:beforeAutospacing="1" w:after="100" w:afterAutospacing="1" w:line="240" w:lineRule="auto"/>
        <w:outlineLvl w:val="3"/>
        <w:rPr>
          <w:rFonts w:ascii="Helvetica Neue" w:eastAsia="Times New Roman" w:hAnsi="Helvetica Neue" w:cs="Times New Roman"/>
          <w:color w:val="333333"/>
          <w:sz w:val="27"/>
          <w:szCs w:val="27"/>
        </w:rPr>
      </w:pPr>
    </w:p>
    <w:p w14:paraId="3BAEFAF8" w14:textId="77777777" w:rsidR="005233C8" w:rsidRDefault="005233C8" w:rsidP="00DE64AD">
      <w:pPr>
        <w:pStyle w:val="ListParagraph"/>
        <w:shd w:val="clear" w:color="auto" w:fill="FFFFFF"/>
        <w:spacing w:before="100" w:beforeAutospacing="1" w:after="100" w:afterAutospacing="1" w:line="240" w:lineRule="auto"/>
        <w:outlineLvl w:val="3"/>
        <w:rPr>
          <w:rFonts w:ascii="Helvetica Neue" w:eastAsia="Times New Roman" w:hAnsi="Helvetica Neue" w:cs="Times New Roman"/>
          <w:color w:val="333333"/>
          <w:sz w:val="27"/>
          <w:szCs w:val="27"/>
        </w:rPr>
      </w:pPr>
    </w:p>
    <w:p w14:paraId="6031A416" w14:textId="2E6D8C60" w:rsidR="00DE64AD" w:rsidRPr="00DE64AD" w:rsidRDefault="00DE64AD" w:rsidP="00DE64AD">
      <w:pPr>
        <w:pStyle w:val="ListParagraph"/>
        <w:shd w:val="clear" w:color="auto" w:fill="FFFFFF"/>
        <w:spacing w:before="100" w:beforeAutospacing="1" w:after="100" w:afterAutospacing="1" w:line="240" w:lineRule="auto"/>
        <w:outlineLvl w:val="3"/>
        <w:rPr>
          <w:rFonts w:ascii="Helvetica Neue" w:eastAsia="Times New Roman" w:hAnsi="Helvetica Neue" w:cs="Times New Roman"/>
          <w:color w:val="333333"/>
          <w:sz w:val="27"/>
          <w:szCs w:val="27"/>
        </w:rPr>
      </w:pPr>
      <w:r w:rsidRPr="00DE64AD">
        <w:rPr>
          <w:rFonts w:ascii="Helvetica Neue" w:eastAsia="Times New Roman" w:hAnsi="Helvetica Neue" w:cs="Times New Roman"/>
          <w:color w:val="333333"/>
          <w:sz w:val="27"/>
          <w:szCs w:val="27"/>
        </w:rPr>
        <w:lastRenderedPageBreak/>
        <w:t>Enum Singleton:</w:t>
      </w:r>
    </w:p>
    <w:p w14:paraId="6CC914BB" w14:textId="2A495A5E" w:rsidR="008E5AD2" w:rsidRPr="00D77D9E" w:rsidRDefault="00DE64AD" w:rsidP="00D77D9E">
      <w:pPr>
        <w:pStyle w:val="ListParagraph"/>
        <w:numPr>
          <w:ilvl w:val="0"/>
          <w:numId w:val="20"/>
        </w:numPr>
        <w:shd w:val="clear" w:color="auto" w:fill="FFFFFF"/>
        <w:spacing w:after="100" w:afterAutospacing="1" w:line="240" w:lineRule="auto"/>
        <w:rPr>
          <w:rFonts w:ascii="Helvetica Neue" w:eastAsia="Times New Roman" w:hAnsi="Helvetica Neue" w:cs="Times New Roman"/>
          <w:color w:val="333333"/>
          <w:sz w:val="21"/>
          <w:szCs w:val="21"/>
        </w:rPr>
      </w:pPr>
      <w:r w:rsidRPr="00DE64AD">
        <w:rPr>
          <w:rFonts w:ascii="Helvetica Neue" w:eastAsia="Times New Roman" w:hAnsi="Helvetica Neue" w:cs="Times New Roman"/>
          <w:color w:val="333333"/>
          <w:sz w:val="21"/>
          <w:szCs w:val="21"/>
        </w:rPr>
        <w:t>As all enums are initialized only once at the time of class loading, they are singleton by default. Enum singletons are thread safe and they can’t be broken by the reflection. But only limitation is that they are eagerly instantiated.</w:t>
      </w:r>
    </w:p>
    <w:p w14:paraId="0FEF31A6" w14:textId="77777777" w:rsidR="008E5AD2" w:rsidRPr="008E5AD2" w:rsidRDefault="008E5AD2" w:rsidP="008E5AD2">
      <w:pPr>
        <w:shd w:val="clear" w:color="auto" w:fill="FFFFFF"/>
        <w:spacing w:after="0" w:line="264" w:lineRule="atLeast"/>
        <w:textAlignment w:val="baseline"/>
        <w:rPr>
          <w:rFonts w:ascii="Consolas" w:eastAsia="Times New Roman" w:hAnsi="Consolas" w:cs="Times New Roman"/>
          <w:color w:val="333333"/>
          <w:sz w:val="21"/>
          <w:szCs w:val="21"/>
        </w:rPr>
      </w:pPr>
      <w:r w:rsidRPr="008E5AD2">
        <w:rPr>
          <w:rFonts w:ascii="Consolas" w:eastAsia="Times New Roman" w:hAnsi="Consolas" w:cs="Courier New"/>
          <w:color w:val="008200"/>
          <w:sz w:val="21"/>
          <w:szCs w:val="21"/>
          <w:bdr w:val="none" w:sz="0" w:space="0" w:color="auto" w:frame="1"/>
        </w:rPr>
        <w:t>//Private Static inner class which is loaded when getInstance() is called for the first time</w:t>
      </w:r>
    </w:p>
    <w:p w14:paraId="66506606" w14:textId="77777777" w:rsidR="008E5AD2" w:rsidRPr="008E5AD2" w:rsidRDefault="008E5AD2" w:rsidP="008E5AD2">
      <w:pPr>
        <w:shd w:val="clear" w:color="auto" w:fill="FFFFFF"/>
        <w:spacing w:after="0" w:line="264" w:lineRule="atLeast"/>
        <w:textAlignment w:val="baseline"/>
        <w:rPr>
          <w:rFonts w:ascii="Consolas" w:eastAsia="Times New Roman" w:hAnsi="Consolas" w:cs="Times New Roman"/>
          <w:color w:val="333333"/>
          <w:sz w:val="21"/>
          <w:szCs w:val="21"/>
        </w:rPr>
      </w:pPr>
      <w:r w:rsidRPr="008E5AD2">
        <w:rPr>
          <w:rFonts w:ascii="Consolas" w:eastAsia="Times New Roman" w:hAnsi="Consolas" w:cs="Courier New"/>
          <w:color w:val="C7254E"/>
          <w:sz w:val="21"/>
          <w:szCs w:val="21"/>
          <w:bdr w:val="none" w:sz="0" w:space="0" w:color="auto" w:frame="1"/>
        </w:rPr>
        <w:t>    </w:t>
      </w:r>
      <w:r w:rsidRPr="008E5AD2">
        <w:rPr>
          <w:rFonts w:ascii="Consolas" w:eastAsia="Times New Roman" w:hAnsi="Consolas" w:cs="Times New Roman"/>
          <w:color w:val="333333"/>
          <w:sz w:val="21"/>
          <w:szCs w:val="21"/>
        </w:rPr>
        <w:t> </w:t>
      </w:r>
    </w:p>
    <w:p w14:paraId="3566E147" w14:textId="77777777" w:rsidR="008E5AD2" w:rsidRPr="008E5AD2" w:rsidRDefault="008E5AD2" w:rsidP="008E5AD2">
      <w:pPr>
        <w:shd w:val="clear" w:color="auto" w:fill="FFFFFF"/>
        <w:spacing w:after="0" w:line="264" w:lineRule="atLeast"/>
        <w:textAlignment w:val="baseline"/>
        <w:rPr>
          <w:rFonts w:ascii="Consolas" w:eastAsia="Times New Roman" w:hAnsi="Consolas" w:cs="Times New Roman"/>
          <w:color w:val="333333"/>
          <w:sz w:val="21"/>
          <w:szCs w:val="21"/>
        </w:rPr>
      </w:pPr>
      <w:r w:rsidRPr="008E5AD2">
        <w:rPr>
          <w:rFonts w:ascii="Consolas" w:eastAsia="Times New Roman" w:hAnsi="Consolas" w:cs="Courier New"/>
          <w:color w:val="C7254E"/>
          <w:sz w:val="21"/>
          <w:szCs w:val="21"/>
          <w:bdr w:val="none" w:sz="0" w:space="0" w:color="auto" w:frame="1"/>
        </w:rPr>
        <w:t>    </w:t>
      </w:r>
      <w:r w:rsidRPr="008E5AD2">
        <w:rPr>
          <w:rFonts w:ascii="Consolas" w:eastAsia="Times New Roman" w:hAnsi="Consolas" w:cs="Courier New"/>
          <w:b/>
          <w:bCs/>
          <w:color w:val="006699"/>
          <w:sz w:val="21"/>
          <w:szCs w:val="21"/>
          <w:bdr w:val="none" w:sz="0" w:space="0" w:color="auto" w:frame="1"/>
        </w:rPr>
        <w:t>private</w:t>
      </w:r>
      <w:r w:rsidRPr="008E5AD2">
        <w:rPr>
          <w:rFonts w:ascii="Consolas" w:eastAsia="Times New Roman" w:hAnsi="Consolas" w:cs="Times New Roman"/>
          <w:color w:val="333333"/>
          <w:sz w:val="21"/>
          <w:szCs w:val="21"/>
        </w:rPr>
        <w:t xml:space="preserve"> </w:t>
      </w:r>
      <w:r w:rsidRPr="008E5AD2">
        <w:rPr>
          <w:rFonts w:ascii="Consolas" w:eastAsia="Times New Roman" w:hAnsi="Consolas" w:cs="Courier New"/>
          <w:b/>
          <w:bCs/>
          <w:color w:val="006699"/>
          <w:sz w:val="21"/>
          <w:szCs w:val="21"/>
          <w:bdr w:val="none" w:sz="0" w:space="0" w:color="auto" w:frame="1"/>
        </w:rPr>
        <w:t>static</w:t>
      </w:r>
      <w:r w:rsidRPr="008E5AD2">
        <w:rPr>
          <w:rFonts w:ascii="Consolas" w:eastAsia="Times New Roman" w:hAnsi="Consolas" w:cs="Times New Roman"/>
          <w:color w:val="333333"/>
          <w:sz w:val="21"/>
          <w:szCs w:val="21"/>
        </w:rPr>
        <w:t xml:space="preserve"> </w:t>
      </w:r>
      <w:r w:rsidRPr="008E5AD2">
        <w:rPr>
          <w:rFonts w:ascii="Consolas" w:eastAsia="Times New Roman" w:hAnsi="Consolas" w:cs="Courier New"/>
          <w:b/>
          <w:bCs/>
          <w:color w:val="006699"/>
          <w:sz w:val="21"/>
          <w:szCs w:val="21"/>
          <w:bdr w:val="none" w:sz="0" w:space="0" w:color="auto" w:frame="1"/>
        </w:rPr>
        <w:t>class</w:t>
      </w:r>
      <w:r w:rsidRPr="008E5AD2">
        <w:rPr>
          <w:rFonts w:ascii="Consolas" w:eastAsia="Times New Roman" w:hAnsi="Consolas" w:cs="Times New Roman"/>
          <w:color w:val="333333"/>
          <w:sz w:val="21"/>
          <w:szCs w:val="21"/>
        </w:rPr>
        <w:t xml:space="preserve"> </w:t>
      </w:r>
      <w:r w:rsidRPr="008E5AD2">
        <w:rPr>
          <w:rFonts w:ascii="Consolas" w:eastAsia="Times New Roman" w:hAnsi="Consolas" w:cs="Courier New"/>
          <w:color w:val="000000"/>
          <w:sz w:val="21"/>
          <w:szCs w:val="21"/>
          <w:bdr w:val="none" w:sz="0" w:space="0" w:color="auto" w:frame="1"/>
        </w:rPr>
        <w:t>SingletonHelper</w:t>
      </w:r>
    </w:p>
    <w:p w14:paraId="46DD2640" w14:textId="77777777" w:rsidR="008E5AD2" w:rsidRPr="008E5AD2" w:rsidRDefault="008E5AD2" w:rsidP="008E5AD2">
      <w:pPr>
        <w:shd w:val="clear" w:color="auto" w:fill="FFFFFF"/>
        <w:spacing w:after="0" w:line="264" w:lineRule="atLeast"/>
        <w:textAlignment w:val="baseline"/>
        <w:rPr>
          <w:rFonts w:ascii="Consolas" w:eastAsia="Times New Roman" w:hAnsi="Consolas" w:cs="Times New Roman"/>
          <w:color w:val="333333"/>
          <w:sz w:val="21"/>
          <w:szCs w:val="21"/>
        </w:rPr>
      </w:pPr>
      <w:r w:rsidRPr="008E5AD2">
        <w:rPr>
          <w:rFonts w:ascii="Consolas" w:eastAsia="Times New Roman" w:hAnsi="Consolas" w:cs="Courier New"/>
          <w:color w:val="C7254E"/>
          <w:sz w:val="21"/>
          <w:szCs w:val="21"/>
          <w:bdr w:val="none" w:sz="0" w:space="0" w:color="auto" w:frame="1"/>
        </w:rPr>
        <w:t>    </w:t>
      </w:r>
      <w:r w:rsidRPr="008E5AD2">
        <w:rPr>
          <w:rFonts w:ascii="Consolas" w:eastAsia="Times New Roman" w:hAnsi="Consolas" w:cs="Courier New"/>
          <w:color w:val="000000"/>
          <w:sz w:val="21"/>
          <w:szCs w:val="21"/>
          <w:bdr w:val="none" w:sz="0" w:space="0" w:color="auto" w:frame="1"/>
        </w:rPr>
        <w:t>{</w:t>
      </w:r>
    </w:p>
    <w:p w14:paraId="2D114DB4" w14:textId="77777777" w:rsidR="008E5AD2" w:rsidRPr="008E5AD2" w:rsidRDefault="008E5AD2" w:rsidP="008E5AD2">
      <w:pPr>
        <w:shd w:val="clear" w:color="auto" w:fill="FFFFFF"/>
        <w:spacing w:after="0" w:line="264" w:lineRule="atLeast"/>
        <w:textAlignment w:val="baseline"/>
        <w:rPr>
          <w:rFonts w:ascii="Consolas" w:eastAsia="Times New Roman" w:hAnsi="Consolas" w:cs="Times New Roman"/>
          <w:color w:val="333333"/>
          <w:sz w:val="21"/>
          <w:szCs w:val="21"/>
        </w:rPr>
      </w:pPr>
      <w:r w:rsidRPr="008E5AD2">
        <w:rPr>
          <w:rFonts w:ascii="Consolas" w:eastAsia="Times New Roman" w:hAnsi="Consolas" w:cs="Courier New"/>
          <w:color w:val="C7254E"/>
          <w:sz w:val="21"/>
          <w:szCs w:val="21"/>
          <w:bdr w:val="none" w:sz="0" w:space="0" w:color="auto" w:frame="1"/>
        </w:rPr>
        <w:t>        </w:t>
      </w:r>
      <w:r w:rsidRPr="008E5AD2">
        <w:rPr>
          <w:rFonts w:ascii="Consolas" w:eastAsia="Times New Roman" w:hAnsi="Consolas" w:cs="Courier New"/>
          <w:b/>
          <w:bCs/>
          <w:color w:val="006699"/>
          <w:sz w:val="21"/>
          <w:szCs w:val="21"/>
          <w:bdr w:val="none" w:sz="0" w:space="0" w:color="auto" w:frame="1"/>
        </w:rPr>
        <w:t>private</w:t>
      </w:r>
      <w:r w:rsidRPr="008E5AD2">
        <w:rPr>
          <w:rFonts w:ascii="Consolas" w:eastAsia="Times New Roman" w:hAnsi="Consolas" w:cs="Times New Roman"/>
          <w:color w:val="333333"/>
          <w:sz w:val="21"/>
          <w:szCs w:val="21"/>
        </w:rPr>
        <w:t xml:space="preserve"> </w:t>
      </w:r>
      <w:r w:rsidRPr="008E5AD2">
        <w:rPr>
          <w:rFonts w:ascii="Consolas" w:eastAsia="Times New Roman" w:hAnsi="Consolas" w:cs="Courier New"/>
          <w:b/>
          <w:bCs/>
          <w:color w:val="006699"/>
          <w:sz w:val="21"/>
          <w:szCs w:val="21"/>
          <w:bdr w:val="none" w:sz="0" w:space="0" w:color="auto" w:frame="1"/>
        </w:rPr>
        <w:t>static</w:t>
      </w:r>
      <w:r w:rsidRPr="008E5AD2">
        <w:rPr>
          <w:rFonts w:ascii="Consolas" w:eastAsia="Times New Roman" w:hAnsi="Consolas" w:cs="Times New Roman"/>
          <w:color w:val="333333"/>
          <w:sz w:val="21"/>
          <w:szCs w:val="21"/>
        </w:rPr>
        <w:t xml:space="preserve"> </w:t>
      </w:r>
      <w:r w:rsidRPr="008E5AD2">
        <w:rPr>
          <w:rFonts w:ascii="Consolas" w:eastAsia="Times New Roman" w:hAnsi="Consolas" w:cs="Courier New"/>
          <w:b/>
          <w:bCs/>
          <w:color w:val="006699"/>
          <w:sz w:val="21"/>
          <w:szCs w:val="21"/>
          <w:bdr w:val="none" w:sz="0" w:space="0" w:color="auto" w:frame="1"/>
        </w:rPr>
        <w:t>final</w:t>
      </w:r>
      <w:r w:rsidRPr="008E5AD2">
        <w:rPr>
          <w:rFonts w:ascii="Consolas" w:eastAsia="Times New Roman" w:hAnsi="Consolas" w:cs="Times New Roman"/>
          <w:color w:val="333333"/>
          <w:sz w:val="21"/>
          <w:szCs w:val="21"/>
        </w:rPr>
        <w:t xml:space="preserve"> </w:t>
      </w:r>
      <w:r w:rsidRPr="008E5AD2">
        <w:rPr>
          <w:rFonts w:ascii="Consolas" w:eastAsia="Times New Roman" w:hAnsi="Consolas" w:cs="Courier New"/>
          <w:color w:val="000000"/>
          <w:sz w:val="21"/>
          <w:szCs w:val="21"/>
          <w:bdr w:val="none" w:sz="0" w:space="0" w:color="auto" w:frame="1"/>
        </w:rPr>
        <w:t xml:space="preserve">Singleton instance = </w:t>
      </w:r>
      <w:r w:rsidRPr="008E5AD2">
        <w:rPr>
          <w:rFonts w:ascii="Consolas" w:eastAsia="Times New Roman" w:hAnsi="Consolas" w:cs="Courier New"/>
          <w:b/>
          <w:bCs/>
          <w:color w:val="006699"/>
          <w:sz w:val="21"/>
          <w:szCs w:val="21"/>
          <w:bdr w:val="none" w:sz="0" w:space="0" w:color="auto" w:frame="1"/>
        </w:rPr>
        <w:t>new</w:t>
      </w:r>
      <w:r w:rsidRPr="008E5AD2">
        <w:rPr>
          <w:rFonts w:ascii="Consolas" w:eastAsia="Times New Roman" w:hAnsi="Consolas" w:cs="Times New Roman"/>
          <w:color w:val="333333"/>
          <w:sz w:val="21"/>
          <w:szCs w:val="21"/>
        </w:rPr>
        <w:t xml:space="preserve"> </w:t>
      </w:r>
      <w:r w:rsidRPr="008E5AD2">
        <w:rPr>
          <w:rFonts w:ascii="Consolas" w:eastAsia="Times New Roman" w:hAnsi="Consolas" w:cs="Courier New"/>
          <w:color w:val="000000"/>
          <w:sz w:val="21"/>
          <w:szCs w:val="21"/>
          <w:bdr w:val="none" w:sz="0" w:space="0" w:color="auto" w:frame="1"/>
        </w:rPr>
        <w:t>Singleton();</w:t>
      </w:r>
    </w:p>
    <w:p w14:paraId="0BDEADD0" w14:textId="77777777" w:rsidR="008E5AD2" w:rsidRPr="008E5AD2" w:rsidRDefault="008E5AD2" w:rsidP="008E5AD2">
      <w:pPr>
        <w:shd w:val="clear" w:color="auto" w:fill="FFFFFF"/>
        <w:spacing w:after="0" w:line="264" w:lineRule="atLeast"/>
        <w:textAlignment w:val="baseline"/>
        <w:rPr>
          <w:rFonts w:ascii="Consolas" w:eastAsia="Times New Roman" w:hAnsi="Consolas" w:cs="Times New Roman"/>
          <w:color w:val="333333"/>
          <w:sz w:val="21"/>
          <w:szCs w:val="21"/>
        </w:rPr>
      </w:pPr>
      <w:r w:rsidRPr="008E5AD2">
        <w:rPr>
          <w:rFonts w:ascii="Consolas" w:eastAsia="Times New Roman" w:hAnsi="Consolas" w:cs="Courier New"/>
          <w:color w:val="C7254E"/>
          <w:sz w:val="21"/>
          <w:szCs w:val="21"/>
          <w:bdr w:val="none" w:sz="0" w:space="0" w:color="auto" w:frame="1"/>
        </w:rPr>
        <w:t>    </w:t>
      </w:r>
      <w:r w:rsidRPr="008E5AD2">
        <w:rPr>
          <w:rFonts w:ascii="Consolas" w:eastAsia="Times New Roman" w:hAnsi="Consolas" w:cs="Courier New"/>
          <w:color w:val="000000"/>
          <w:sz w:val="21"/>
          <w:szCs w:val="21"/>
          <w:bdr w:val="none" w:sz="0" w:space="0" w:color="auto" w:frame="1"/>
        </w:rPr>
        <w:t>}</w:t>
      </w:r>
    </w:p>
    <w:p w14:paraId="0F8F63A4" w14:textId="77777777" w:rsidR="00F32DC8" w:rsidRDefault="00F32DC8" w:rsidP="001F31EF">
      <w:pPr>
        <w:tabs>
          <w:tab w:val="right" w:pos="9360"/>
        </w:tabs>
      </w:pPr>
    </w:p>
    <w:p w14:paraId="0AEE5044" w14:textId="77777777" w:rsidR="001F31EF" w:rsidRDefault="003067EA" w:rsidP="001F31EF">
      <w:pPr>
        <w:tabs>
          <w:tab w:val="right" w:pos="9360"/>
        </w:tabs>
      </w:pPr>
      <w:r>
        <w:t xml:space="preserve">Ex: </w:t>
      </w:r>
    </w:p>
    <w:p w14:paraId="75DB623D" w14:textId="7F8F3E8E" w:rsidR="008F2964" w:rsidRDefault="00A27B3A" w:rsidP="00A27B3A">
      <w:pPr>
        <w:pBdr>
          <w:top w:val="single" w:sz="6" w:space="7" w:color="DFF3FF"/>
          <w:left w:val="single" w:sz="6" w:space="7" w:color="DFF3FF"/>
          <w:bottom w:val="single" w:sz="6" w:space="7" w:color="DFF3FF"/>
          <w:right w:val="single" w:sz="6" w:space="7" w:color="DFF3FF"/>
        </w:pBdr>
        <w:shd w:val="clear" w:color="auto" w:fill="F7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nsolas" w:eastAsia="Times New Roman" w:hAnsi="Consolas" w:cs="Courier New"/>
          <w:color w:val="333333"/>
          <w:sz w:val="18"/>
          <w:szCs w:val="18"/>
        </w:rPr>
      </w:pPr>
      <w:r w:rsidRPr="00A27B3A">
        <w:rPr>
          <w:rFonts w:ascii="Consolas" w:eastAsia="Times New Roman" w:hAnsi="Consolas" w:cs="Courier New"/>
          <w:color w:val="969896"/>
          <w:sz w:val="18"/>
          <w:szCs w:val="18"/>
        </w:rPr>
        <w:t>/**</w:t>
      </w:r>
      <w:r w:rsidRPr="00A27B3A">
        <w:rPr>
          <w:rFonts w:ascii="Consolas" w:eastAsia="Times New Roman" w:hAnsi="Consolas" w:cs="Courier New"/>
          <w:color w:val="333333"/>
          <w:sz w:val="18"/>
          <w:szCs w:val="18"/>
        </w:rPr>
        <w:br/>
      </w:r>
      <w:r w:rsidRPr="00A27B3A">
        <w:rPr>
          <w:rFonts w:ascii="Consolas" w:eastAsia="Times New Roman" w:hAnsi="Consolas" w:cs="Courier New"/>
          <w:color w:val="969896"/>
          <w:sz w:val="18"/>
          <w:szCs w:val="18"/>
        </w:rPr>
        <w:t xml:space="preserve"> * Hard-to-get-it-right implementation of a Singleton supporting lazy</w:t>
      </w:r>
      <w:r w:rsidRPr="00A27B3A">
        <w:rPr>
          <w:rFonts w:ascii="Consolas" w:eastAsia="Times New Roman" w:hAnsi="Consolas" w:cs="Courier New"/>
          <w:color w:val="333333"/>
          <w:sz w:val="18"/>
          <w:szCs w:val="18"/>
        </w:rPr>
        <w:br/>
      </w:r>
      <w:r w:rsidRPr="00A27B3A">
        <w:rPr>
          <w:rFonts w:ascii="Consolas" w:eastAsia="Times New Roman" w:hAnsi="Consolas" w:cs="Courier New"/>
          <w:color w:val="969896"/>
          <w:sz w:val="18"/>
          <w:szCs w:val="18"/>
        </w:rPr>
        <w:t xml:space="preserve"> * instantiation.</w:t>
      </w:r>
      <w:r w:rsidRPr="00A27B3A">
        <w:rPr>
          <w:rFonts w:ascii="Consolas" w:eastAsia="Times New Roman" w:hAnsi="Consolas" w:cs="Courier New"/>
          <w:color w:val="333333"/>
          <w:sz w:val="18"/>
          <w:szCs w:val="18"/>
        </w:rPr>
        <w:br/>
      </w:r>
      <w:r w:rsidRPr="00A27B3A">
        <w:rPr>
          <w:rFonts w:ascii="Consolas" w:eastAsia="Times New Roman" w:hAnsi="Consolas" w:cs="Courier New"/>
          <w:color w:val="969896"/>
          <w:sz w:val="18"/>
          <w:szCs w:val="18"/>
        </w:rPr>
        <w:t xml:space="preserve"> */</w:t>
      </w:r>
      <w:r w:rsidRPr="00A27B3A">
        <w:rPr>
          <w:rFonts w:ascii="Consolas" w:eastAsia="Times New Roman" w:hAnsi="Consolas" w:cs="Courier New"/>
          <w:color w:val="333333"/>
          <w:sz w:val="18"/>
          <w:szCs w:val="18"/>
        </w:rPr>
        <w:br/>
      </w:r>
      <w:r w:rsidRPr="00A27B3A">
        <w:rPr>
          <w:rFonts w:ascii="Consolas" w:eastAsia="Times New Roman" w:hAnsi="Consolas" w:cs="Courier New"/>
          <w:color w:val="A71D5D"/>
          <w:sz w:val="18"/>
          <w:szCs w:val="18"/>
        </w:rPr>
        <w:t>public</w:t>
      </w:r>
      <w:r w:rsidRPr="00A27B3A">
        <w:rPr>
          <w:rFonts w:ascii="Consolas" w:eastAsia="Times New Roman" w:hAnsi="Consolas" w:cs="Courier New"/>
          <w:color w:val="333333"/>
          <w:sz w:val="18"/>
          <w:szCs w:val="18"/>
        </w:rPr>
        <w:t xml:space="preserve"> </w:t>
      </w:r>
      <w:r w:rsidRPr="00A27B3A">
        <w:rPr>
          <w:rFonts w:ascii="Consolas" w:eastAsia="Times New Roman" w:hAnsi="Consolas" w:cs="Courier New"/>
          <w:color w:val="A71D5D"/>
          <w:sz w:val="18"/>
          <w:szCs w:val="18"/>
        </w:rPr>
        <w:t>class</w:t>
      </w:r>
      <w:r w:rsidRPr="00A27B3A">
        <w:rPr>
          <w:rFonts w:ascii="Consolas" w:eastAsia="Times New Roman" w:hAnsi="Consolas" w:cs="Courier New"/>
          <w:color w:val="333333"/>
          <w:sz w:val="18"/>
          <w:szCs w:val="18"/>
        </w:rPr>
        <w:t xml:space="preserve"> </w:t>
      </w:r>
      <w:r w:rsidRPr="00A27B3A">
        <w:rPr>
          <w:rFonts w:ascii="Consolas" w:eastAsia="Times New Roman" w:hAnsi="Consolas" w:cs="Courier New"/>
          <w:color w:val="0086B3"/>
          <w:sz w:val="18"/>
          <w:szCs w:val="18"/>
        </w:rPr>
        <w:t>Singleton</w:t>
      </w:r>
      <w:r w:rsidRPr="00A27B3A">
        <w:rPr>
          <w:rFonts w:ascii="Consolas" w:eastAsia="Times New Roman" w:hAnsi="Consolas" w:cs="Courier New"/>
          <w:color w:val="333333"/>
          <w:sz w:val="18"/>
          <w:szCs w:val="18"/>
        </w:rPr>
        <w:t xml:space="preserve"> </w:t>
      </w:r>
      <w:r w:rsidRPr="00A27B3A">
        <w:rPr>
          <w:rFonts w:ascii="Consolas" w:eastAsia="Times New Roman" w:hAnsi="Consolas" w:cs="Courier New"/>
          <w:color w:val="A71D5D"/>
          <w:sz w:val="18"/>
          <w:szCs w:val="18"/>
        </w:rPr>
        <w:t>implements</w:t>
      </w:r>
      <w:r w:rsidRPr="00A27B3A">
        <w:rPr>
          <w:rFonts w:ascii="Consolas" w:eastAsia="Times New Roman" w:hAnsi="Consolas" w:cs="Courier New"/>
          <w:color w:val="333333"/>
          <w:sz w:val="18"/>
          <w:szCs w:val="18"/>
        </w:rPr>
        <w:t xml:space="preserve"> </w:t>
      </w:r>
      <w:r w:rsidRPr="00A27B3A">
        <w:rPr>
          <w:rFonts w:ascii="Consolas" w:eastAsia="Times New Roman" w:hAnsi="Consolas" w:cs="Courier New"/>
          <w:color w:val="0086B3"/>
          <w:sz w:val="18"/>
          <w:szCs w:val="18"/>
        </w:rPr>
        <w:t>Cloneable</w:t>
      </w:r>
      <w:r w:rsidR="00B960A4">
        <w:rPr>
          <w:rFonts w:ascii="Consolas" w:eastAsia="Times New Roman" w:hAnsi="Consolas" w:cs="Courier New"/>
          <w:color w:val="0086B3"/>
          <w:sz w:val="18"/>
          <w:szCs w:val="18"/>
        </w:rPr>
        <w:t>, Serializable</w:t>
      </w:r>
      <w:r w:rsidRPr="00A27B3A">
        <w:rPr>
          <w:rFonts w:ascii="Consolas" w:eastAsia="Times New Roman" w:hAnsi="Consolas" w:cs="Courier New"/>
          <w:color w:val="333333"/>
          <w:sz w:val="18"/>
          <w:szCs w:val="18"/>
        </w:rPr>
        <w:t xml:space="preserve"> {</w:t>
      </w:r>
      <w:r w:rsidRPr="00A27B3A">
        <w:rPr>
          <w:rFonts w:ascii="Consolas" w:eastAsia="Times New Roman" w:hAnsi="Consolas" w:cs="Courier New"/>
          <w:color w:val="333333"/>
          <w:sz w:val="18"/>
          <w:szCs w:val="18"/>
        </w:rPr>
        <w:br/>
      </w:r>
      <w:r w:rsidRPr="00A27B3A">
        <w:rPr>
          <w:rFonts w:ascii="Consolas" w:eastAsia="Times New Roman" w:hAnsi="Consolas" w:cs="Courier New"/>
          <w:color w:val="333333"/>
          <w:sz w:val="18"/>
          <w:szCs w:val="18"/>
        </w:rPr>
        <w:tab/>
      </w:r>
      <w:r w:rsidRPr="00A27B3A">
        <w:rPr>
          <w:rFonts w:ascii="Consolas" w:eastAsia="Times New Roman" w:hAnsi="Consolas" w:cs="Courier New"/>
          <w:color w:val="A71D5D"/>
          <w:sz w:val="18"/>
          <w:szCs w:val="18"/>
        </w:rPr>
        <w:t>private</w:t>
      </w:r>
      <w:r w:rsidRPr="00A27B3A">
        <w:rPr>
          <w:rFonts w:ascii="Consolas" w:eastAsia="Times New Roman" w:hAnsi="Consolas" w:cs="Courier New"/>
          <w:color w:val="333333"/>
          <w:sz w:val="18"/>
          <w:szCs w:val="18"/>
        </w:rPr>
        <w:t xml:space="preserve"> </w:t>
      </w:r>
      <w:r w:rsidRPr="00A27B3A">
        <w:rPr>
          <w:rFonts w:ascii="Consolas" w:eastAsia="Times New Roman" w:hAnsi="Consolas" w:cs="Courier New"/>
          <w:color w:val="A71D5D"/>
          <w:sz w:val="18"/>
          <w:szCs w:val="18"/>
        </w:rPr>
        <w:t>static</w:t>
      </w:r>
      <w:r w:rsidRPr="00A27B3A">
        <w:rPr>
          <w:rFonts w:ascii="Consolas" w:eastAsia="Times New Roman" w:hAnsi="Consolas" w:cs="Courier New"/>
          <w:color w:val="333333"/>
          <w:sz w:val="18"/>
          <w:szCs w:val="18"/>
        </w:rPr>
        <w:t xml:space="preserve"> </w:t>
      </w:r>
      <w:r w:rsidRPr="00A27B3A">
        <w:rPr>
          <w:rFonts w:ascii="Consolas" w:eastAsia="Times New Roman" w:hAnsi="Consolas" w:cs="Courier New"/>
          <w:color w:val="A71D5D"/>
          <w:sz w:val="18"/>
          <w:szCs w:val="18"/>
        </w:rPr>
        <w:t>final</w:t>
      </w:r>
      <w:r w:rsidRPr="00A27B3A">
        <w:rPr>
          <w:rFonts w:ascii="Consolas" w:eastAsia="Times New Roman" w:hAnsi="Consolas" w:cs="Courier New"/>
          <w:color w:val="333333"/>
          <w:sz w:val="18"/>
          <w:szCs w:val="18"/>
        </w:rPr>
        <w:t xml:space="preserve"> </w:t>
      </w:r>
      <w:r w:rsidRPr="00A27B3A">
        <w:rPr>
          <w:rFonts w:ascii="Consolas" w:eastAsia="Times New Roman" w:hAnsi="Consolas" w:cs="Courier New"/>
          <w:color w:val="A71D5D"/>
          <w:sz w:val="18"/>
          <w:szCs w:val="18"/>
        </w:rPr>
        <w:t>long</w:t>
      </w:r>
      <w:r w:rsidRPr="00A27B3A">
        <w:rPr>
          <w:rFonts w:ascii="Consolas" w:eastAsia="Times New Roman" w:hAnsi="Consolas" w:cs="Courier New"/>
          <w:color w:val="333333"/>
          <w:sz w:val="18"/>
          <w:szCs w:val="18"/>
        </w:rPr>
        <w:t xml:space="preserve"> serialVersionUID = </w:t>
      </w:r>
      <w:r w:rsidRPr="00A27B3A">
        <w:rPr>
          <w:rFonts w:ascii="Consolas" w:eastAsia="Times New Roman" w:hAnsi="Consolas" w:cs="Courier New"/>
          <w:color w:val="0086B3"/>
          <w:sz w:val="18"/>
          <w:szCs w:val="18"/>
        </w:rPr>
        <w:t>6462568326558031828L</w:t>
      </w:r>
      <w:r w:rsidRPr="00A27B3A">
        <w:rPr>
          <w:rFonts w:ascii="Consolas" w:eastAsia="Times New Roman" w:hAnsi="Consolas" w:cs="Courier New"/>
          <w:color w:val="333333"/>
          <w:sz w:val="18"/>
          <w:szCs w:val="18"/>
        </w:rPr>
        <w:t xml:space="preserve">; </w:t>
      </w:r>
      <w:r w:rsidRPr="00A27B3A">
        <w:rPr>
          <w:rFonts w:ascii="Consolas" w:eastAsia="Times New Roman" w:hAnsi="Consolas" w:cs="Courier New"/>
          <w:color w:val="333333"/>
          <w:sz w:val="18"/>
          <w:szCs w:val="18"/>
        </w:rPr>
        <w:br/>
      </w:r>
      <w:r w:rsidRPr="00A27B3A">
        <w:rPr>
          <w:rFonts w:ascii="Consolas" w:eastAsia="Times New Roman" w:hAnsi="Consolas" w:cs="Courier New"/>
          <w:color w:val="333333"/>
          <w:sz w:val="18"/>
          <w:szCs w:val="18"/>
        </w:rPr>
        <w:br/>
      </w:r>
      <w:r w:rsidRPr="00A27B3A">
        <w:rPr>
          <w:rFonts w:ascii="Consolas" w:eastAsia="Times New Roman" w:hAnsi="Consolas" w:cs="Courier New"/>
          <w:color w:val="333333"/>
          <w:sz w:val="18"/>
          <w:szCs w:val="18"/>
        </w:rPr>
        <w:tab/>
      </w:r>
      <w:r w:rsidRPr="00A27B3A">
        <w:rPr>
          <w:rFonts w:ascii="Consolas" w:eastAsia="Times New Roman" w:hAnsi="Consolas" w:cs="Courier New"/>
          <w:color w:val="969896"/>
          <w:sz w:val="18"/>
          <w:szCs w:val="18"/>
        </w:rPr>
        <w:t>/*</w:t>
      </w:r>
      <w:r w:rsidRPr="00A27B3A">
        <w:rPr>
          <w:rFonts w:ascii="Consolas" w:eastAsia="Times New Roman" w:hAnsi="Consolas" w:cs="Courier New"/>
          <w:color w:val="333333"/>
          <w:sz w:val="18"/>
          <w:szCs w:val="18"/>
        </w:rPr>
        <w:br/>
      </w:r>
      <w:r w:rsidRPr="00A27B3A">
        <w:rPr>
          <w:rFonts w:ascii="Consolas" w:eastAsia="Times New Roman" w:hAnsi="Consolas" w:cs="Courier New"/>
          <w:color w:val="969896"/>
          <w:sz w:val="18"/>
          <w:szCs w:val="18"/>
        </w:rPr>
        <w:tab/>
        <w:t xml:space="preserve"> * Marking volatile is necessary for avoiding the threads from creating</w:t>
      </w:r>
      <w:r w:rsidRPr="00A27B3A">
        <w:rPr>
          <w:rFonts w:ascii="Consolas" w:eastAsia="Times New Roman" w:hAnsi="Consolas" w:cs="Courier New"/>
          <w:color w:val="333333"/>
          <w:sz w:val="18"/>
          <w:szCs w:val="18"/>
        </w:rPr>
        <w:br/>
      </w:r>
      <w:r w:rsidRPr="00A27B3A">
        <w:rPr>
          <w:rFonts w:ascii="Consolas" w:eastAsia="Times New Roman" w:hAnsi="Consolas" w:cs="Courier New"/>
          <w:color w:val="969896"/>
          <w:sz w:val="18"/>
          <w:szCs w:val="18"/>
        </w:rPr>
        <w:tab/>
        <w:t xml:space="preserve"> * their own copies, even with double checked locking.</w:t>
      </w:r>
      <w:r w:rsidRPr="00A27B3A">
        <w:rPr>
          <w:rFonts w:ascii="Consolas" w:eastAsia="Times New Roman" w:hAnsi="Consolas" w:cs="Courier New"/>
          <w:color w:val="333333"/>
          <w:sz w:val="18"/>
          <w:szCs w:val="18"/>
        </w:rPr>
        <w:br/>
      </w:r>
      <w:r w:rsidRPr="00A27B3A">
        <w:rPr>
          <w:rFonts w:ascii="Consolas" w:eastAsia="Times New Roman" w:hAnsi="Consolas" w:cs="Courier New"/>
          <w:color w:val="969896"/>
          <w:sz w:val="18"/>
          <w:szCs w:val="18"/>
        </w:rPr>
        <w:tab/>
        <w:t xml:space="preserve"> */</w:t>
      </w:r>
      <w:r w:rsidRPr="00A27B3A">
        <w:rPr>
          <w:rFonts w:ascii="Consolas" w:eastAsia="Times New Roman" w:hAnsi="Consolas" w:cs="Courier New"/>
          <w:color w:val="333333"/>
          <w:sz w:val="18"/>
          <w:szCs w:val="18"/>
        </w:rPr>
        <w:br/>
      </w:r>
      <w:r w:rsidRPr="00A27B3A">
        <w:rPr>
          <w:rFonts w:ascii="Consolas" w:eastAsia="Times New Roman" w:hAnsi="Consolas" w:cs="Courier New"/>
          <w:color w:val="333333"/>
          <w:sz w:val="18"/>
          <w:szCs w:val="18"/>
        </w:rPr>
        <w:tab/>
      </w:r>
      <w:r w:rsidRPr="00A27B3A">
        <w:rPr>
          <w:rFonts w:ascii="Consolas" w:eastAsia="Times New Roman" w:hAnsi="Consolas" w:cs="Courier New"/>
          <w:color w:val="A71D5D"/>
          <w:sz w:val="18"/>
          <w:szCs w:val="18"/>
        </w:rPr>
        <w:t>private</w:t>
      </w:r>
      <w:r w:rsidRPr="00A27B3A">
        <w:rPr>
          <w:rFonts w:ascii="Consolas" w:eastAsia="Times New Roman" w:hAnsi="Consolas" w:cs="Courier New"/>
          <w:color w:val="333333"/>
          <w:sz w:val="18"/>
          <w:szCs w:val="18"/>
        </w:rPr>
        <w:t xml:space="preserve"> </w:t>
      </w:r>
      <w:r w:rsidRPr="00A27B3A">
        <w:rPr>
          <w:rFonts w:ascii="Consolas" w:eastAsia="Times New Roman" w:hAnsi="Consolas" w:cs="Courier New"/>
          <w:color w:val="A71D5D"/>
          <w:sz w:val="18"/>
          <w:szCs w:val="18"/>
        </w:rPr>
        <w:t>static</w:t>
      </w:r>
      <w:r w:rsidRPr="00A27B3A">
        <w:rPr>
          <w:rFonts w:ascii="Consolas" w:eastAsia="Times New Roman" w:hAnsi="Consolas" w:cs="Courier New"/>
          <w:color w:val="333333"/>
          <w:sz w:val="18"/>
          <w:szCs w:val="18"/>
        </w:rPr>
        <w:t xml:space="preserve"> </w:t>
      </w:r>
      <w:r w:rsidRPr="00A27B3A">
        <w:rPr>
          <w:rFonts w:ascii="Consolas" w:eastAsia="Times New Roman" w:hAnsi="Consolas" w:cs="Courier New"/>
          <w:color w:val="A71D5D"/>
          <w:sz w:val="18"/>
          <w:szCs w:val="18"/>
        </w:rPr>
        <w:t>volatile</w:t>
      </w:r>
      <w:r w:rsidRPr="00A27B3A">
        <w:rPr>
          <w:rFonts w:ascii="Consolas" w:eastAsia="Times New Roman" w:hAnsi="Consolas" w:cs="Courier New"/>
          <w:color w:val="333333"/>
          <w:sz w:val="18"/>
          <w:szCs w:val="18"/>
        </w:rPr>
        <w:t xml:space="preserve"> </w:t>
      </w:r>
      <w:r w:rsidRPr="00A27B3A">
        <w:rPr>
          <w:rFonts w:ascii="Consolas" w:eastAsia="Times New Roman" w:hAnsi="Consolas" w:cs="Courier New"/>
          <w:color w:val="0086B3"/>
          <w:sz w:val="18"/>
          <w:szCs w:val="18"/>
        </w:rPr>
        <w:t>Singleton</w:t>
      </w:r>
      <w:r w:rsidRPr="00A27B3A">
        <w:rPr>
          <w:rFonts w:ascii="Consolas" w:eastAsia="Times New Roman" w:hAnsi="Consolas" w:cs="Courier New"/>
          <w:color w:val="333333"/>
          <w:sz w:val="18"/>
          <w:szCs w:val="18"/>
        </w:rPr>
        <w:t xml:space="preserve"> INSTANCE = </w:t>
      </w:r>
      <w:r w:rsidRPr="00A27B3A">
        <w:rPr>
          <w:rFonts w:ascii="Consolas" w:eastAsia="Times New Roman" w:hAnsi="Consolas" w:cs="Courier New"/>
          <w:color w:val="A71D5D"/>
          <w:sz w:val="18"/>
          <w:szCs w:val="18"/>
        </w:rPr>
        <w:t>null</w:t>
      </w:r>
      <w:r w:rsidRPr="00A27B3A">
        <w:rPr>
          <w:rFonts w:ascii="Consolas" w:eastAsia="Times New Roman" w:hAnsi="Consolas" w:cs="Courier New"/>
          <w:color w:val="333333"/>
          <w:sz w:val="18"/>
          <w:szCs w:val="18"/>
        </w:rPr>
        <w:t>;</w:t>
      </w:r>
      <w:r w:rsidRPr="00A27B3A">
        <w:rPr>
          <w:rFonts w:ascii="Consolas" w:eastAsia="Times New Roman" w:hAnsi="Consolas" w:cs="Courier New"/>
          <w:color w:val="333333"/>
          <w:sz w:val="18"/>
          <w:szCs w:val="18"/>
        </w:rPr>
        <w:br/>
      </w:r>
      <w:r w:rsidRPr="00A27B3A">
        <w:rPr>
          <w:rFonts w:ascii="Consolas" w:eastAsia="Times New Roman" w:hAnsi="Consolas" w:cs="Courier New"/>
          <w:color w:val="333333"/>
          <w:sz w:val="18"/>
          <w:szCs w:val="18"/>
        </w:rPr>
        <w:tab/>
      </w:r>
      <w:r w:rsidRPr="00A27B3A">
        <w:rPr>
          <w:rFonts w:ascii="Consolas" w:eastAsia="Times New Roman" w:hAnsi="Consolas" w:cs="Courier New"/>
          <w:color w:val="333333"/>
          <w:sz w:val="18"/>
          <w:szCs w:val="18"/>
        </w:rPr>
        <w:br/>
      </w:r>
      <w:r w:rsidRPr="00A27B3A">
        <w:rPr>
          <w:rFonts w:ascii="Consolas" w:eastAsia="Times New Roman" w:hAnsi="Consolas" w:cs="Courier New"/>
          <w:color w:val="333333"/>
          <w:sz w:val="18"/>
          <w:szCs w:val="18"/>
        </w:rPr>
        <w:tab/>
      </w:r>
      <w:r w:rsidRPr="00A27B3A">
        <w:rPr>
          <w:rFonts w:ascii="Consolas" w:eastAsia="Times New Roman" w:hAnsi="Consolas" w:cs="Courier New"/>
          <w:color w:val="969896"/>
          <w:sz w:val="18"/>
          <w:szCs w:val="18"/>
        </w:rPr>
        <w:t>/*</w:t>
      </w:r>
      <w:r w:rsidRPr="00A27B3A">
        <w:rPr>
          <w:rFonts w:ascii="Consolas" w:eastAsia="Times New Roman" w:hAnsi="Consolas" w:cs="Courier New"/>
          <w:color w:val="333333"/>
          <w:sz w:val="18"/>
          <w:szCs w:val="18"/>
        </w:rPr>
        <w:br/>
      </w:r>
      <w:r w:rsidRPr="00A27B3A">
        <w:rPr>
          <w:rFonts w:ascii="Consolas" w:eastAsia="Times New Roman" w:hAnsi="Consolas" w:cs="Courier New"/>
          <w:color w:val="969896"/>
          <w:sz w:val="18"/>
          <w:szCs w:val="18"/>
        </w:rPr>
        <w:tab/>
        <w:t xml:space="preserve"> * Guard against 'reflection' to create a new instance.</w:t>
      </w:r>
      <w:r w:rsidRPr="00A27B3A">
        <w:rPr>
          <w:rFonts w:ascii="Consolas" w:eastAsia="Times New Roman" w:hAnsi="Consolas" w:cs="Courier New"/>
          <w:color w:val="333333"/>
          <w:sz w:val="18"/>
          <w:szCs w:val="18"/>
        </w:rPr>
        <w:br/>
      </w:r>
      <w:r w:rsidRPr="00A27B3A">
        <w:rPr>
          <w:rFonts w:ascii="Consolas" w:eastAsia="Times New Roman" w:hAnsi="Consolas" w:cs="Courier New"/>
          <w:color w:val="969896"/>
          <w:sz w:val="18"/>
          <w:szCs w:val="18"/>
        </w:rPr>
        <w:tab/>
        <w:t xml:space="preserve"> */</w:t>
      </w:r>
      <w:r w:rsidRPr="00A27B3A">
        <w:rPr>
          <w:rFonts w:ascii="Consolas" w:eastAsia="Times New Roman" w:hAnsi="Consolas" w:cs="Courier New"/>
          <w:color w:val="333333"/>
          <w:sz w:val="18"/>
          <w:szCs w:val="18"/>
        </w:rPr>
        <w:br/>
      </w:r>
      <w:r w:rsidRPr="00A27B3A">
        <w:rPr>
          <w:rFonts w:ascii="Consolas" w:eastAsia="Times New Roman" w:hAnsi="Consolas" w:cs="Courier New"/>
          <w:color w:val="333333"/>
          <w:sz w:val="18"/>
          <w:szCs w:val="18"/>
        </w:rPr>
        <w:tab/>
      </w:r>
      <w:r w:rsidRPr="00A27B3A">
        <w:rPr>
          <w:rFonts w:ascii="Consolas" w:eastAsia="Times New Roman" w:hAnsi="Consolas" w:cs="Courier New"/>
          <w:color w:val="A71D5D"/>
          <w:sz w:val="18"/>
          <w:szCs w:val="18"/>
        </w:rPr>
        <w:t>private</w:t>
      </w:r>
      <w:r w:rsidRPr="00A27B3A">
        <w:rPr>
          <w:rFonts w:ascii="Consolas" w:eastAsia="Times New Roman" w:hAnsi="Consolas" w:cs="Courier New"/>
          <w:color w:val="333333"/>
          <w:sz w:val="18"/>
          <w:szCs w:val="18"/>
        </w:rPr>
        <w:t xml:space="preserve"> </w:t>
      </w:r>
      <w:r w:rsidRPr="00A27B3A">
        <w:rPr>
          <w:rFonts w:ascii="Consolas" w:eastAsia="Times New Roman" w:hAnsi="Consolas" w:cs="Courier New"/>
          <w:color w:val="0086B3"/>
          <w:sz w:val="18"/>
          <w:szCs w:val="18"/>
        </w:rPr>
        <w:t>Singleton</w:t>
      </w:r>
      <w:r w:rsidRPr="00A27B3A">
        <w:rPr>
          <w:rFonts w:ascii="Consolas" w:eastAsia="Times New Roman" w:hAnsi="Consolas" w:cs="Courier New"/>
          <w:color w:val="333333"/>
          <w:sz w:val="18"/>
          <w:szCs w:val="18"/>
        </w:rPr>
        <w:t>() {</w:t>
      </w:r>
      <w:r w:rsidRPr="00A27B3A">
        <w:rPr>
          <w:rFonts w:ascii="Consolas" w:eastAsia="Times New Roman" w:hAnsi="Consolas" w:cs="Courier New"/>
          <w:color w:val="333333"/>
          <w:sz w:val="18"/>
          <w:szCs w:val="18"/>
        </w:rPr>
        <w:br/>
      </w:r>
      <w:r w:rsidRPr="00A27B3A">
        <w:rPr>
          <w:rFonts w:ascii="Consolas" w:eastAsia="Times New Roman" w:hAnsi="Consolas" w:cs="Courier New"/>
          <w:color w:val="333333"/>
          <w:sz w:val="18"/>
          <w:szCs w:val="18"/>
        </w:rPr>
        <w:tab/>
      </w:r>
      <w:r w:rsidRPr="00A27B3A">
        <w:rPr>
          <w:rFonts w:ascii="Consolas" w:eastAsia="Times New Roman" w:hAnsi="Consolas" w:cs="Courier New"/>
          <w:color w:val="333333"/>
          <w:sz w:val="18"/>
          <w:szCs w:val="18"/>
        </w:rPr>
        <w:tab/>
      </w:r>
      <w:r w:rsidRPr="00A27B3A">
        <w:rPr>
          <w:rFonts w:ascii="Consolas" w:eastAsia="Times New Roman" w:hAnsi="Consolas" w:cs="Courier New"/>
          <w:color w:val="A71D5D"/>
          <w:sz w:val="18"/>
          <w:szCs w:val="18"/>
        </w:rPr>
        <w:t>if</w:t>
      </w:r>
      <w:r w:rsidRPr="00A27B3A">
        <w:rPr>
          <w:rFonts w:ascii="Consolas" w:eastAsia="Times New Roman" w:hAnsi="Consolas" w:cs="Courier New"/>
          <w:color w:val="333333"/>
          <w:sz w:val="18"/>
          <w:szCs w:val="18"/>
        </w:rPr>
        <w:t xml:space="preserve"> (INSTANCE != </w:t>
      </w:r>
      <w:r w:rsidRPr="00A27B3A">
        <w:rPr>
          <w:rFonts w:ascii="Consolas" w:eastAsia="Times New Roman" w:hAnsi="Consolas" w:cs="Courier New"/>
          <w:color w:val="A71D5D"/>
          <w:sz w:val="18"/>
          <w:szCs w:val="18"/>
        </w:rPr>
        <w:t>null</w:t>
      </w:r>
      <w:r w:rsidRPr="00A27B3A">
        <w:rPr>
          <w:rFonts w:ascii="Consolas" w:eastAsia="Times New Roman" w:hAnsi="Consolas" w:cs="Courier New"/>
          <w:color w:val="333333"/>
          <w:sz w:val="18"/>
          <w:szCs w:val="18"/>
        </w:rPr>
        <w:t>) {</w:t>
      </w:r>
      <w:r w:rsidRPr="00A27B3A">
        <w:rPr>
          <w:rFonts w:ascii="Consolas" w:eastAsia="Times New Roman" w:hAnsi="Consolas" w:cs="Courier New"/>
          <w:color w:val="333333"/>
          <w:sz w:val="18"/>
          <w:szCs w:val="18"/>
        </w:rPr>
        <w:br/>
      </w:r>
      <w:r w:rsidRPr="00A27B3A">
        <w:rPr>
          <w:rFonts w:ascii="Consolas" w:eastAsia="Times New Roman" w:hAnsi="Consolas" w:cs="Courier New"/>
          <w:color w:val="333333"/>
          <w:sz w:val="18"/>
          <w:szCs w:val="18"/>
        </w:rPr>
        <w:tab/>
      </w:r>
      <w:r w:rsidRPr="00A27B3A">
        <w:rPr>
          <w:rFonts w:ascii="Consolas" w:eastAsia="Times New Roman" w:hAnsi="Consolas" w:cs="Courier New"/>
          <w:color w:val="333333"/>
          <w:sz w:val="18"/>
          <w:szCs w:val="18"/>
        </w:rPr>
        <w:tab/>
      </w:r>
      <w:r w:rsidRPr="00A27B3A">
        <w:rPr>
          <w:rFonts w:ascii="Consolas" w:eastAsia="Times New Roman" w:hAnsi="Consolas" w:cs="Courier New"/>
          <w:color w:val="333333"/>
          <w:sz w:val="18"/>
          <w:szCs w:val="18"/>
        </w:rPr>
        <w:tab/>
      </w:r>
      <w:r w:rsidRPr="00A27B3A">
        <w:rPr>
          <w:rFonts w:ascii="Consolas" w:eastAsia="Times New Roman" w:hAnsi="Consolas" w:cs="Courier New"/>
          <w:color w:val="A71D5D"/>
          <w:sz w:val="18"/>
          <w:szCs w:val="18"/>
        </w:rPr>
        <w:t>throw</w:t>
      </w:r>
      <w:r w:rsidRPr="00A27B3A">
        <w:rPr>
          <w:rFonts w:ascii="Consolas" w:eastAsia="Times New Roman" w:hAnsi="Consolas" w:cs="Courier New"/>
          <w:color w:val="333333"/>
          <w:sz w:val="18"/>
          <w:szCs w:val="18"/>
        </w:rPr>
        <w:t xml:space="preserve"> </w:t>
      </w:r>
      <w:r w:rsidRPr="00A27B3A">
        <w:rPr>
          <w:rFonts w:ascii="Consolas" w:eastAsia="Times New Roman" w:hAnsi="Consolas" w:cs="Courier New"/>
          <w:color w:val="A71D5D"/>
          <w:sz w:val="18"/>
          <w:szCs w:val="18"/>
        </w:rPr>
        <w:t>new</w:t>
      </w:r>
      <w:r w:rsidRPr="00A27B3A">
        <w:rPr>
          <w:rFonts w:ascii="Consolas" w:eastAsia="Times New Roman" w:hAnsi="Consolas" w:cs="Courier New"/>
          <w:color w:val="333333"/>
          <w:sz w:val="18"/>
          <w:szCs w:val="18"/>
        </w:rPr>
        <w:t xml:space="preserve"> </w:t>
      </w:r>
      <w:r w:rsidRPr="00A27B3A">
        <w:rPr>
          <w:rFonts w:ascii="Consolas" w:eastAsia="Times New Roman" w:hAnsi="Consolas" w:cs="Courier New"/>
          <w:color w:val="0086B3"/>
          <w:sz w:val="18"/>
          <w:szCs w:val="18"/>
        </w:rPr>
        <w:t>IllegalStateException</w:t>
      </w:r>
      <w:r w:rsidRPr="00A27B3A">
        <w:rPr>
          <w:rFonts w:ascii="Consolas" w:eastAsia="Times New Roman" w:hAnsi="Consolas" w:cs="Courier New"/>
          <w:color w:val="333333"/>
          <w:sz w:val="18"/>
          <w:szCs w:val="18"/>
        </w:rPr>
        <w:t>(</w:t>
      </w:r>
      <w:r w:rsidR="00931F67">
        <w:rPr>
          <w:rFonts w:ascii="Consolas" w:eastAsia="Times New Roman" w:hAnsi="Consolas" w:cs="Courier New"/>
          <w:color w:val="333333"/>
          <w:sz w:val="18"/>
          <w:szCs w:val="18"/>
        </w:rPr>
        <w:t>“</w:t>
      </w:r>
      <w:r w:rsidR="00931F67">
        <w:rPr>
          <w:rFonts w:ascii="Consolas" w:hAnsi="Consolas"/>
          <w:color w:val="0000FF"/>
          <w:sz w:val="21"/>
          <w:szCs w:val="21"/>
          <w:shd w:val="clear" w:color="auto" w:fill="FFFFFF"/>
        </w:rPr>
        <w:t>Instance already created”</w:t>
      </w:r>
      <w:r w:rsidRPr="00A27B3A">
        <w:rPr>
          <w:rFonts w:ascii="Consolas" w:eastAsia="Times New Roman" w:hAnsi="Consolas" w:cs="Courier New"/>
          <w:color w:val="333333"/>
          <w:sz w:val="18"/>
          <w:szCs w:val="18"/>
        </w:rPr>
        <w:t>);</w:t>
      </w:r>
      <w:r w:rsidRPr="00A27B3A">
        <w:rPr>
          <w:rFonts w:ascii="Consolas" w:eastAsia="Times New Roman" w:hAnsi="Consolas" w:cs="Courier New"/>
          <w:color w:val="333333"/>
          <w:sz w:val="18"/>
          <w:szCs w:val="18"/>
        </w:rPr>
        <w:br/>
      </w:r>
      <w:r w:rsidRPr="00A27B3A">
        <w:rPr>
          <w:rFonts w:ascii="Consolas" w:eastAsia="Times New Roman" w:hAnsi="Consolas" w:cs="Courier New"/>
          <w:color w:val="333333"/>
          <w:sz w:val="18"/>
          <w:szCs w:val="18"/>
        </w:rPr>
        <w:tab/>
      </w:r>
      <w:r w:rsidRPr="00A27B3A">
        <w:rPr>
          <w:rFonts w:ascii="Consolas" w:eastAsia="Times New Roman" w:hAnsi="Consolas" w:cs="Courier New"/>
          <w:color w:val="333333"/>
          <w:sz w:val="18"/>
          <w:szCs w:val="18"/>
        </w:rPr>
        <w:tab/>
        <w:t>}</w:t>
      </w:r>
      <w:r w:rsidRPr="00A27B3A">
        <w:rPr>
          <w:rFonts w:ascii="Consolas" w:eastAsia="Times New Roman" w:hAnsi="Consolas" w:cs="Courier New"/>
          <w:color w:val="333333"/>
          <w:sz w:val="18"/>
          <w:szCs w:val="18"/>
        </w:rPr>
        <w:br/>
      </w:r>
      <w:r w:rsidRPr="00A27B3A">
        <w:rPr>
          <w:rFonts w:ascii="Consolas" w:eastAsia="Times New Roman" w:hAnsi="Consolas" w:cs="Courier New"/>
          <w:color w:val="333333"/>
          <w:sz w:val="18"/>
          <w:szCs w:val="18"/>
        </w:rPr>
        <w:tab/>
        <w:t>}</w:t>
      </w:r>
      <w:r w:rsidRPr="00A27B3A">
        <w:rPr>
          <w:rFonts w:ascii="Consolas" w:eastAsia="Times New Roman" w:hAnsi="Consolas" w:cs="Courier New"/>
          <w:color w:val="333333"/>
          <w:sz w:val="18"/>
          <w:szCs w:val="18"/>
        </w:rPr>
        <w:br/>
      </w:r>
      <w:r w:rsidRPr="00A27B3A">
        <w:rPr>
          <w:rFonts w:ascii="Consolas" w:eastAsia="Times New Roman" w:hAnsi="Consolas" w:cs="Courier New"/>
          <w:color w:val="333333"/>
          <w:sz w:val="18"/>
          <w:szCs w:val="18"/>
        </w:rPr>
        <w:br/>
      </w:r>
      <w:r w:rsidRPr="00A27B3A">
        <w:rPr>
          <w:rFonts w:ascii="Consolas" w:eastAsia="Times New Roman" w:hAnsi="Consolas" w:cs="Courier New"/>
          <w:color w:val="333333"/>
          <w:sz w:val="18"/>
          <w:szCs w:val="18"/>
        </w:rPr>
        <w:tab/>
      </w:r>
      <w:r w:rsidRPr="00A27B3A">
        <w:rPr>
          <w:rFonts w:ascii="Consolas" w:eastAsia="Times New Roman" w:hAnsi="Consolas" w:cs="Courier New"/>
          <w:color w:val="969896"/>
          <w:sz w:val="18"/>
          <w:szCs w:val="18"/>
        </w:rPr>
        <w:t>/*</w:t>
      </w:r>
      <w:r w:rsidRPr="00A27B3A">
        <w:rPr>
          <w:rFonts w:ascii="Consolas" w:eastAsia="Times New Roman" w:hAnsi="Consolas" w:cs="Courier New"/>
          <w:color w:val="333333"/>
          <w:sz w:val="18"/>
          <w:szCs w:val="18"/>
        </w:rPr>
        <w:br/>
      </w:r>
      <w:r w:rsidRPr="00A27B3A">
        <w:rPr>
          <w:rFonts w:ascii="Consolas" w:eastAsia="Times New Roman" w:hAnsi="Consolas" w:cs="Courier New"/>
          <w:color w:val="969896"/>
          <w:sz w:val="18"/>
          <w:szCs w:val="18"/>
        </w:rPr>
        <w:tab/>
        <w:t xml:space="preserve"> * Synchronizes only on the critical section, and uses double checked</w:t>
      </w:r>
      <w:r w:rsidRPr="00A27B3A">
        <w:rPr>
          <w:rFonts w:ascii="Consolas" w:eastAsia="Times New Roman" w:hAnsi="Consolas" w:cs="Courier New"/>
          <w:color w:val="333333"/>
          <w:sz w:val="18"/>
          <w:szCs w:val="18"/>
        </w:rPr>
        <w:br/>
      </w:r>
      <w:r w:rsidRPr="00A27B3A">
        <w:rPr>
          <w:rFonts w:ascii="Consolas" w:eastAsia="Times New Roman" w:hAnsi="Consolas" w:cs="Courier New"/>
          <w:color w:val="969896"/>
          <w:sz w:val="18"/>
          <w:szCs w:val="18"/>
        </w:rPr>
        <w:tab/>
        <w:t xml:space="preserve"> * locking to ensure that all get requests are not Synchronized once the</w:t>
      </w:r>
      <w:r w:rsidRPr="00A27B3A">
        <w:rPr>
          <w:rFonts w:ascii="Consolas" w:eastAsia="Times New Roman" w:hAnsi="Consolas" w:cs="Courier New"/>
          <w:color w:val="333333"/>
          <w:sz w:val="18"/>
          <w:szCs w:val="18"/>
        </w:rPr>
        <w:br/>
      </w:r>
      <w:r w:rsidRPr="00A27B3A">
        <w:rPr>
          <w:rFonts w:ascii="Consolas" w:eastAsia="Times New Roman" w:hAnsi="Consolas" w:cs="Courier New"/>
          <w:color w:val="969896"/>
          <w:sz w:val="18"/>
          <w:szCs w:val="18"/>
        </w:rPr>
        <w:tab/>
        <w:t xml:space="preserve"> * instance is created.</w:t>
      </w:r>
      <w:r w:rsidRPr="00A27B3A">
        <w:rPr>
          <w:rFonts w:ascii="Consolas" w:eastAsia="Times New Roman" w:hAnsi="Consolas" w:cs="Courier New"/>
          <w:color w:val="333333"/>
          <w:sz w:val="18"/>
          <w:szCs w:val="18"/>
        </w:rPr>
        <w:br/>
      </w:r>
      <w:r w:rsidRPr="00A27B3A">
        <w:rPr>
          <w:rFonts w:ascii="Consolas" w:eastAsia="Times New Roman" w:hAnsi="Consolas" w:cs="Courier New"/>
          <w:color w:val="969896"/>
          <w:sz w:val="18"/>
          <w:szCs w:val="18"/>
        </w:rPr>
        <w:tab/>
        <w:t xml:space="preserve"> */</w:t>
      </w:r>
      <w:r w:rsidRPr="00A27B3A">
        <w:rPr>
          <w:rFonts w:ascii="Consolas" w:eastAsia="Times New Roman" w:hAnsi="Consolas" w:cs="Courier New"/>
          <w:color w:val="333333"/>
          <w:sz w:val="18"/>
          <w:szCs w:val="18"/>
        </w:rPr>
        <w:br/>
      </w:r>
      <w:r w:rsidRPr="00A27B3A">
        <w:rPr>
          <w:rFonts w:ascii="Consolas" w:eastAsia="Times New Roman" w:hAnsi="Consolas" w:cs="Courier New"/>
          <w:color w:val="333333"/>
          <w:sz w:val="18"/>
          <w:szCs w:val="18"/>
        </w:rPr>
        <w:tab/>
      </w:r>
      <w:r w:rsidRPr="00A27B3A">
        <w:rPr>
          <w:rFonts w:ascii="Consolas" w:eastAsia="Times New Roman" w:hAnsi="Consolas" w:cs="Courier New"/>
          <w:color w:val="A71D5D"/>
          <w:sz w:val="18"/>
          <w:szCs w:val="18"/>
        </w:rPr>
        <w:t>public</w:t>
      </w:r>
      <w:r w:rsidRPr="00A27B3A">
        <w:rPr>
          <w:rFonts w:ascii="Consolas" w:eastAsia="Times New Roman" w:hAnsi="Consolas" w:cs="Courier New"/>
          <w:color w:val="333333"/>
          <w:sz w:val="18"/>
          <w:szCs w:val="18"/>
        </w:rPr>
        <w:t xml:space="preserve"> </w:t>
      </w:r>
      <w:r w:rsidRPr="00A27B3A">
        <w:rPr>
          <w:rFonts w:ascii="Consolas" w:eastAsia="Times New Roman" w:hAnsi="Consolas" w:cs="Courier New"/>
          <w:color w:val="A71D5D"/>
          <w:sz w:val="18"/>
          <w:szCs w:val="18"/>
        </w:rPr>
        <w:t>static</w:t>
      </w:r>
      <w:r w:rsidRPr="00A27B3A">
        <w:rPr>
          <w:rFonts w:ascii="Consolas" w:eastAsia="Times New Roman" w:hAnsi="Consolas" w:cs="Courier New"/>
          <w:color w:val="333333"/>
          <w:sz w:val="18"/>
          <w:szCs w:val="18"/>
        </w:rPr>
        <w:t xml:space="preserve"> </w:t>
      </w:r>
      <w:r w:rsidRPr="00A27B3A">
        <w:rPr>
          <w:rFonts w:ascii="Consolas" w:eastAsia="Times New Roman" w:hAnsi="Consolas" w:cs="Courier New"/>
          <w:color w:val="0086B3"/>
          <w:sz w:val="18"/>
          <w:szCs w:val="18"/>
        </w:rPr>
        <w:t>Singleton</w:t>
      </w:r>
      <w:r w:rsidRPr="00A27B3A">
        <w:rPr>
          <w:rFonts w:ascii="Consolas" w:eastAsia="Times New Roman" w:hAnsi="Consolas" w:cs="Courier New"/>
          <w:color w:val="333333"/>
          <w:sz w:val="18"/>
          <w:szCs w:val="18"/>
        </w:rPr>
        <w:t xml:space="preserve"> getInstance() {</w:t>
      </w:r>
      <w:r w:rsidRPr="00A27B3A">
        <w:rPr>
          <w:rFonts w:ascii="Consolas" w:eastAsia="Times New Roman" w:hAnsi="Consolas" w:cs="Courier New"/>
          <w:color w:val="333333"/>
          <w:sz w:val="18"/>
          <w:szCs w:val="18"/>
        </w:rPr>
        <w:br/>
      </w:r>
      <w:r w:rsidRPr="00A27B3A">
        <w:rPr>
          <w:rFonts w:ascii="Consolas" w:eastAsia="Times New Roman" w:hAnsi="Consolas" w:cs="Courier New"/>
          <w:color w:val="333333"/>
          <w:sz w:val="18"/>
          <w:szCs w:val="18"/>
        </w:rPr>
        <w:tab/>
      </w:r>
      <w:r w:rsidRPr="00A27B3A">
        <w:rPr>
          <w:rFonts w:ascii="Consolas" w:eastAsia="Times New Roman" w:hAnsi="Consolas" w:cs="Courier New"/>
          <w:color w:val="333333"/>
          <w:sz w:val="18"/>
          <w:szCs w:val="18"/>
        </w:rPr>
        <w:tab/>
      </w:r>
      <w:r w:rsidRPr="00A27B3A">
        <w:rPr>
          <w:rFonts w:ascii="Consolas" w:eastAsia="Times New Roman" w:hAnsi="Consolas" w:cs="Courier New"/>
          <w:color w:val="A71D5D"/>
          <w:sz w:val="18"/>
          <w:szCs w:val="18"/>
        </w:rPr>
        <w:t>if</w:t>
      </w:r>
      <w:r w:rsidRPr="00A27B3A">
        <w:rPr>
          <w:rFonts w:ascii="Consolas" w:eastAsia="Times New Roman" w:hAnsi="Consolas" w:cs="Courier New"/>
          <w:color w:val="333333"/>
          <w:sz w:val="18"/>
          <w:szCs w:val="18"/>
        </w:rPr>
        <w:t xml:space="preserve"> (INSTANCE == </w:t>
      </w:r>
      <w:r w:rsidRPr="00A27B3A">
        <w:rPr>
          <w:rFonts w:ascii="Consolas" w:eastAsia="Times New Roman" w:hAnsi="Consolas" w:cs="Courier New"/>
          <w:color w:val="A71D5D"/>
          <w:sz w:val="18"/>
          <w:szCs w:val="18"/>
        </w:rPr>
        <w:t>null</w:t>
      </w:r>
      <w:r w:rsidRPr="00A27B3A">
        <w:rPr>
          <w:rFonts w:ascii="Consolas" w:eastAsia="Times New Roman" w:hAnsi="Consolas" w:cs="Courier New"/>
          <w:color w:val="333333"/>
          <w:sz w:val="18"/>
          <w:szCs w:val="18"/>
        </w:rPr>
        <w:t>) {</w:t>
      </w:r>
      <w:r w:rsidRPr="00A27B3A">
        <w:rPr>
          <w:rFonts w:ascii="Consolas" w:eastAsia="Times New Roman" w:hAnsi="Consolas" w:cs="Courier New"/>
          <w:color w:val="333333"/>
          <w:sz w:val="18"/>
          <w:szCs w:val="18"/>
        </w:rPr>
        <w:br/>
      </w:r>
      <w:r w:rsidRPr="00A27B3A">
        <w:rPr>
          <w:rFonts w:ascii="Consolas" w:eastAsia="Times New Roman" w:hAnsi="Consolas" w:cs="Courier New"/>
          <w:color w:val="333333"/>
          <w:sz w:val="18"/>
          <w:szCs w:val="18"/>
        </w:rPr>
        <w:tab/>
      </w:r>
      <w:r w:rsidRPr="00A27B3A">
        <w:rPr>
          <w:rFonts w:ascii="Consolas" w:eastAsia="Times New Roman" w:hAnsi="Consolas" w:cs="Courier New"/>
          <w:color w:val="333333"/>
          <w:sz w:val="18"/>
          <w:szCs w:val="18"/>
        </w:rPr>
        <w:tab/>
      </w:r>
      <w:r w:rsidRPr="00A27B3A">
        <w:rPr>
          <w:rFonts w:ascii="Consolas" w:eastAsia="Times New Roman" w:hAnsi="Consolas" w:cs="Courier New"/>
          <w:color w:val="333333"/>
          <w:sz w:val="18"/>
          <w:szCs w:val="18"/>
        </w:rPr>
        <w:tab/>
      </w:r>
      <w:r w:rsidRPr="00A27B3A">
        <w:rPr>
          <w:rFonts w:ascii="Consolas" w:eastAsia="Times New Roman" w:hAnsi="Consolas" w:cs="Courier New"/>
          <w:color w:val="A71D5D"/>
          <w:sz w:val="18"/>
          <w:szCs w:val="18"/>
        </w:rPr>
        <w:t>synchronized</w:t>
      </w:r>
      <w:r w:rsidRPr="00A27B3A">
        <w:rPr>
          <w:rFonts w:ascii="Consolas" w:eastAsia="Times New Roman" w:hAnsi="Consolas" w:cs="Courier New"/>
          <w:color w:val="333333"/>
          <w:sz w:val="18"/>
          <w:szCs w:val="18"/>
        </w:rPr>
        <w:t xml:space="preserve"> (</w:t>
      </w:r>
      <w:r w:rsidRPr="00A27B3A">
        <w:rPr>
          <w:rFonts w:ascii="Consolas" w:eastAsia="Times New Roman" w:hAnsi="Consolas" w:cs="Courier New"/>
          <w:color w:val="0086B3"/>
          <w:sz w:val="18"/>
          <w:szCs w:val="18"/>
        </w:rPr>
        <w:t>Singleton</w:t>
      </w:r>
      <w:r w:rsidRPr="00A27B3A">
        <w:rPr>
          <w:rFonts w:ascii="Consolas" w:eastAsia="Times New Roman" w:hAnsi="Consolas" w:cs="Courier New"/>
          <w:color w:val="333333"/>
          <w:sz w:val="18"/>
          <w:szCs w:val="18"/>
        </w:rPr>
        <w:t>.</w:t>
      </w:r>
      <w:r w:rsidRPr="00A27B3A">
        <w:rPr>
          <w:rFonts w:ascii="Consolas" w:eastAsia="Times New Roman" w:hAnsi="Consolas" w:cs="Courier New"/>
          <w:color w:val="A71D5D"/>
          <w:sz w:val="18"/>
          <w:szCs w:val="18"/>
        </w:rPr>
        <w:t>class</w:t>
      </w:r>
      <w:r w:rsidRPr="00A27B3A">
        <w:rPr>
          <w:rFonts w:ascii="Consolas" w:eastAsia="Times New Roman" w:hAnsi="Consolas" w:cs="Courier New"/>
          <w:color w:val="333333"/>
          <w:sz w:val="18"/>
          <w:szCs w:val="18"/>
        </w:rPr>
        <w:t>) {</w:t>
      </w:r>
      <w:r w:rsidRPr="00A27B3A">
        <w:rPr>
          <w:rFonts w:ascii="Consolas" w:eastAsia="Times New Roman" w:hAnsi="Consolas" w:cs="Courier New"/>
          <w:color w:val="333333"/>
          <w:sz w:val="18"/>
          <w:szCs w:val="18"/>
        </w:rPr>
        <w:br/>
      </w:r>
      <w:r w:rsidRPr="00A27B3A">
        <w:rPr>
          <w:rFonts w:ascii="Consolas" w:eastAsia="Times New Roman" w:hAnsi="Consolas" w:cs="Courier New"/>
          <w:color w:val="333333"/>
          <w:sz w:val="18"/>
          <w:szCs w:val="18"/>
        </w:rPr>
        <w:tab/>
      </w:r>
      <w:r w:rsidRPr="00A27B3A">
        <w:rPr>
          <w:rFonts w:ascii="Consolas" w:eastAsia="Times New Roman" w:hAnsi="Consolas" w:cs="Courier New"/>
          <w:color w:val="333333"/>
          <w:sz w:val="18"/>
          <w:szCs w:val="18"/>
        </w:rPr>
        <w:tab/>
      </w:r>
      <w:r w:rsidRPr="00A27B3A">
        <w:rPr>
          <w:rFonts w:ascii="Consolas" w:eastAsia="Times New Roman" w:hAnsi="Consolas" w:cs="Courier New"/>
          <w:color w:val="333333"/>
          <w:sz w:val="18"/>
          <w:szCs w:val="18"/>
        </w:rPr>
        <w:tab/>
      </w:r>
      <w:r w:rsidRPr="00A27B3A">
        <w:rPr>
          <w:rFonts w:ascii="Consolas" w:eastAsia="Times New Roman" w:hAnsi="Consolas" w:cs="Courier New"/>
          <w:color w:val="333333"/>
          <w:sz w:val="18"/>
          <w:szCs w:val="18"/>
        </w:rPr>
        <w:tab/>
      </w:r>
      <w:r w:rsidRPr="00A27B3A">
        <w:rPr>
          <w:rFonts w:ascii="Consolas" w:eastAsia="Times New Roman" w:hAnsi="Consolas" w:cs="Courier New"/>
          <w:color w:val="A71D5D"/>
          <w:sz w:val="18"/>
          <w:szCs w:val="18"/>
        </w:rPr>
        <w:t>if</w:t>
      </w:r>
      <w:r w:rsidRPr="00A27B3A">
        <w:rPr>
          <w:rFonts w:ascii="Consolas" w:eastAsia="Times New Roman" w:hAnsi="Consolas" w:cs="Courier New"/>
          <w:color w:val="333333"/>
          <w:sz w:val="18"/>
          <w:szCs w:val="18"/>
        </w:rPr>
        <w:t xml:space="preserve"> (INSTANCE == </w:t>
      </w:r>
      <w:r w:rsidRPr="00A27B3A">
        <w:rPr>
          <w:rFonts w:ascii="Consolas" w:eastAsia="Times New Roman" w:hAnsi="Consolas" w:cs="Courier New"/>
          <w:color w:val="A71D5D"/>
          <w:sz w:val="18"/>
          <w:szCs w:val="18"/>
        </w:rPr>
        <w:t>null</w:t>
      </w:r>
      <w:r w:rsidRPr="00A27B3A">
        <w:rPr>
          <w:rFonts w:ascii="Consolas" w:eastAsia="Times New Roman" w:hAnsi="Consolas" w:cs="Courier New"/>
          <w:color w:val="333333"/>
          <w:sz w:val="18"/>
          <w:szCs w:val="18"/>
        </w:rPr>
        <w:t>) {</w:t>
      </w:r>
      <w:r w:rsidRPr="00A27B3A">
        <w:rPr>
          <w:rFonts w:ascii="Consolas" w:eastAsia="Times New Roman" w:hAnsi="Consolas" w:cs="Courier New"/>
          <w:color w:val="333333"/>
          <w:sz w:val="18"/>
          <w:szCs w:val="18"/>
        </w:rPr>
        <w:br/>
      </w:r>
      <w:r w:rsidRPr="00A27B3A">
        <w:rPr>
          <w:rFonts w:ascii="Consolas" w:eastAsia="Times New Roman" w:hAnsi="Consolas" w:cs="Courier New"/>
          <w:color w:val="333333"/>
          <w:sz w:val="18"/>
          <w:szCs w:val="18"/>
        </w:rPr>
        <w:tab/>
      </w:r>
      <w:r w:rsidRPr="00A27B3A">
        <w:rPr>
          <w:rFonts w:ascii="Consolas" w:eastAsia="Times New Roman" w:hAnsi="Consolas" w:cs="Courier New"/>
          <w:color w:val="333333"/>
          <w:sz w:val="18"/>
          <w:szCs w:val="18"/>
        </w:rPr>
        <w:tab/>
      </w:r>
      <w:r w:rsidRPr="00A27B3A">
        <w:rPr>
          <w:rFonts w:ascii="Consolas" w:eastAsia="Times New Roman" w:hAnsi="Consolas" w:cs="Courier New"/>
          <w:color w:val="333333"/>
          <w:sz w:val="18"/>
          <w:szCs w:val="18"/>
        </w:rPr>
        <w:tab/>
      </w:r>
      <w:r w:rsidRPr="00A27B3A">
        <w:rPr>
          <w:rFonts w:ascii="Consolas" w:eastAsia="Times New Roman" w:hAnsi="Consolas" w:cs="Courier New"/>
          <w:color w:val="333333"/>
          <w:sz w:val="18"/>
          <w:szCs w:val="18"/>
        </w:rPr>
        <w:tab/>
      </w:r>
      <w:r w:rsidRPr="00A27B3A">
        <w:rPr>
          <w:rFonts w:ascii="Consolas" w:eastAsia="Times New Roman" w:hAnsi="Consolas" w:cs="Courier New"/>
          <w:color w:val="333333"/>
          <w:sz w:val="18"/>
          <w:szCs w:val="18"/>
        </w:rPr>
        <w:tab/>
        <w:t xml:space="preserve">INSTANCE = </w:t>
      </w:r>
      <w:r w:rsidRPr="00A27B3A">
        <w:rPr>
          <w:rFonts w:ascii="Consolas" w:eastAsia="Times New Roman" w:hAnsi="Consolas" w:cs="Courier New"/>
          <w:color w:val="A71D5D"/>
          <w:sz w:val="18"/>
          <w:szCs w:val="18"/>
        </w:rPr>
        <w:t>new</w:t>
      </w:r>
      <w:r w:rsidRPr="00A27B3A">
        <w:rPr>
          <w:rFonts w:ascii="Consolas" w:eastAsia="Times New Roman" w:hAnsi="Consolas" w:cs="Courier New"/>
          <w:color w:val="333333"/>
          <w:sz w:val="18"/>
          <w:szCs w:val="18"/>
        </w:rPr>
        <w:t xml:space="preserve"> </w:t>
      </w:r>
      <w:r w:rsidRPr="00A27B3A">
        <w:rPr>
          <w:rFonts w:ascii="Consolas" w:eastAsia="Times New Roman" w:hAnsi="Consolas" w:cs="Courier New"/>
          <w:color w:val="0086B3"/>
          <w:sz w:val="18"/>
          <w:szCs w:val="18"/>
        </w:rPr>
        <w:t>Singleton</w:t>
      </w:r>
      <w:r w:rsidRPr="00A27B3A">
        <w:rPr>
          <w:rFonts w:ascii="Consolas" w:eastAsia="Times New Roman" w:hAnsi="Consolas" w:cs="Courier New"/>
          <w:color w:val="333333"/>
          <w:sz w:val="18"/>
          <w:szCs w:val="18"/>
        </w:rPr>
        <w:t>();</w:t>
      </w:r>
      <w:r w:rsidRPr="00A27B3A">
        <w:rPr>
          <w:rFonts w:ascii="Consolas" w:eastAsia="Times New Roman" w:hAnsi="Consolas" w:cs="Courier New"/>
          <w:color w:val="333333"/>
          <w:sz w:val="18"/>
          <w:szCs w:val="18"/>
        </w:rPr>
        <w:br/>
      </w:r>
      <w:r w:rsidRPr="00A27B3A">
        <w:rPr>
          <w:rFonts w:ascii="Consolas" w:eastAsia="Times New Roman" w:hAnsi="Consolas" w:cs="Courier New"/>
          <w:color w:val="333333"/>
          <w:sz w:val="18"/>
          <w:szCs w:val="18"/>
        </w:rPr>
        <w:tab/>
      </w:r>
      <w:r w:rsidRPr="00A27B3A">
        <w:rPr>
          <w:rFonts w:ascii="Consolas" w:eastAsia="Times New Roman" w:hAnsi="Consolas" w:cs="Courier New"/>
          <w:color w:val="333333"/>
          <w:sz w:val="18"/>
          <w:szCs w:val="18"/>
        </w:rPr>
        <w:tab/>
      </w:r>
      <w:r w:rsidRPr="00A27B3A">
        <w:rPr>
          <w:rFonts w:ascii="Consolas" w:eastAsia="Times New Roman" w:hAnsi="Consolas" w:cs="Courier New"/>
          <w:color w:val="333333"/>
          <w:sz w:val="18"/>
          <w:szCs w:val="18"/>
        </w:rPr>
        <w:tab/>
      </w:r>
      <w:r w:rsidRPr="00A27B3A">
        <w:rPr>
          <w:rFonts w:ascii="Consolas" w:eastAsia="Times New Roman" w:hAnsi="Consolas" w:cs="Courier New"/>
          <w:color w:val="333333"/>
          <w:sz w:val="18"/>
          <w:szCs w:val="18"/>
        </w:rPr>
        <w:tab/>
        <w:t>}</w:t>
      </w:r>
      <w:r w:rsidRPr="00A27B3A">
        <w:rPr>
          <w:rFonts w:ascii="Consolas" w:eastAsia="Times New Roman" w:hAnsi="Consolas" w:cs="Courier New"/>
          <w:color w:val="333333"/>
          <w:sz w:val="18"/>
          <w:szCs w:val="18"/>
        </w:rPr>
        <w:br/>
      </w:r>
      <w:r w:rsidRPr="00A27B3A">
        <w:rPr>
          <w:rFonts w:ascii="Consolas" w:eastAsia="Times New Roman" w:hAnsi="Consolas" w:cs="Courier New"/>
          <w:color w:val="333333"/>
          <w:sz w:val="18"/>
          <w:szCs w:val="18"/>
        </w:rPr>
        <w:tab/>
      </w:r>
      <w:r w:rsidRPr="00A27B3A">
        <w:rPr>
          <w:rFonts w:ascii="Consolas" w:eastAsia="Times New Roman" w:hAnsi="Consolas" w:cs="Courier New"/>
          <w:color w:val="333333"/>
          <w:sz w:val="18"/>
          <w:szCs w:val="18"/>
        </w:rPr>
        <w:tab/>
      </w:r>
      <w:r w:rsidRPr="00A27B3A">
        <w:rPr>
          <w:rFonts w:ascii="Consolas" w:eastAsia="Times New Roman" w:hAnsi="Consolas" w:cs="Courier New"/>
          <w:color w:val="333333"/>
          <w:sz w:val="18"/>
          <w:szCs w:val="18"/>
        </w:rPr>
        <w:tab/>
        <w:t>}</w:t>
      </w:r>
      <w:r w:rsidRPr="00A27B3A">
        <w:rPr>
          <w:rFonts w:ascii="Consolas" w:eastAsia="Times New Roman" w:hAnsi="Consolas" w:cs="Courier New"/>
          <w:color w:val="333333"/>
          <w:sz w:val="18"/>
          <w:szCs w:val="18"/>
        </w:rPr>
        <w:br/>
      </w:r>
      <w:r w:rsidRPr="00A27B3A">
        <w:rPr>
          <w:rFonts w:ascii="Consolas" w:eastAsia="Times New Roman" w:hAnsi="Consolas" w:cs="Courier New"/>
          <w:color w:val="333333"/>
          <w:sz w:val="18"/>
          <w:szCs w:val="18"/>
        </w:rPr>
        <w:tab/>
      </w:r>
      <w:r w:rsidRPr="00A27B3A">
        <w:rPr>
          <w:rFonts w:ascii="Consolas" w:eastAsia="Times New Roman" w:hAnsi="Consolas" w:cs="Courier New"/>
          <w:color w:val="333333"/>
          <w:sz w:val="18"/>
          <w:szCs w:val="18"/>
        </w:rPr>
        <w:tab/>
        <w:t>}</w:t>
      </w:r>
      <w:r w:rsidRPr="00A27B3A">
        <w:rPr>
          <w:rFonts w:ascii="Consolas" w:eastAsia="Times New Roman" w:hAnsi="Consolas" w:cs="Courier New"/>
          <w:color w:val="333333"/>
          <w:sz w:val="18"/>
          <w:szCs w:val="18"/>
        </w:rPr>
        <w:br/>
      </w:r>
      <w:r w:rsidRPr="00A27B3A">
        <w:rPr>
          <w:rFonts w:ascii="Consolas" w:eastAsia="Times New Roman" w:hAnsi="Consolas" w:cs="Courier New"/>
          <w:color w:val="333333"/>
          <w:sz w:val="18"/>
          <w:szCs w:val="18"/>
        </w:rPr>
        <w:tab/>
      </w:r>
      <w:r w:rsidRPr="00A27B3A">
        <w:rPr>
          <w:rFonts w:ascii="Consolas" w:eastAsia="Times New Roman" w:hAnsi="Consolas" w:cs="Courier New"/>
          <w:color w:val="333333"/>
          <w:sz w:val="18"/>
          <w:szCs w:val="18"/>
        </w:rPr>
        <w:tab/>
      </w:r>
      <w:r w:rsidRPr="00A27B3A">
        <w:rPr>
          <w:rFonts w:ascii="Consolas" w:eastAsia="Times New Roman" w:hAnsi="Consolas" w:cs="Courier New"/>
          <w:color w:val="A71D5D"/>
          <w:sz w:val="18"/>
          <w:szCs w:val="18"/>
        </w:rPr>
        <w:t>return</w:t>
      </w:r>
      <w:r w:rsidRPr="00A27B3A">
        <w:rPr>
          <w:rFonts w:ascii="Consolas" w:eastAsia="Times New Roman" w:hAnsi="Consolas" w:cs="Courier New"/>
          <w:color w:val="333333"/>
          <w:sz w:val="18"/>
          <w:szCs w:val="18"/>
        </w:rPr>
        <w:t xml:space="preserve"> INSTANCE;</w:t>
      </w:r>
      <w:r w:rsidRPr="00A27B3A">
        <w:rPr>
          <w:rFonts w:ascii="Consolas" w:eastAsia="Times New Roman" w:hAnsi="Consolas" w:cs="Courier New"/>
          <w:color w:val="333333"/>
          <w:sz w:val="18"/>
          <w:szCs w:val="18"/>
        </w:rPr>
        <w:br/>
      </w:r>
      <w:r w:rsidRPr="00A27B3A">
        <w:rPr>
          <w:rFonts w:ascii="Consolas" w:eastAsia="Times New Roman" w:hAnsi="Consolas" w:cs="Courier New"/>
          <w:color w:val="333333"/>
          <w:sz w:val="18"/>
          <w:szCs w:val="18"/>
        </w:rPr>
        <w:tab/>
        <w:t>}</w:t>
      </w:r>
      <w:r w:rsidRPr="00A27B3A">
        <w:rPr>
          <w:rFonts w:ascii="Consolas" w:eastAsia="Times New Roman" w:hAnsi="Consolas" w:cs="Courier New"/>
          <w:color w:val="333333"/>
          <w:sz w:val="18"/>
          <w:szCs w:val="18"/>
        </w:rPr>
        <w:br/>
      </w:r>
      <w:r w:rsidRPr="00A27B3A">
        <w:rPr>
          <w:rFonts w:ascii="Consolas" w:eastAsia="Times New Roman" w:hAnsi="Consolas" w:cs="Courier New"/>
          <w:color w:val="333333"/>
          <w:sz w:val="18"/>
          <w:szCs w:val="18"/>
        </w:rPr>
        <w:br/>
      </w:r>
      <w:r w:rsidRPr="00A27B3A">
        <w:rPr>
          <w:rFonts w:ascii="Consolas" w:eastAsia="Times New Roman" w:hAnsi="Consolas" w:cs="Courier New"/>
          <w:color w:val="333333"/>
          <w:sz w:val="18"/>
          <w:szCs w:val="18"/>
        </w:rPr>
        <w:tab/>
      </w:r>
      <w:r w:rsidRPr="00A27B3A">
        <w:rPr>
          <w:rFonts w:ascii="Consolas" w:eastAsia="Times New Roman" w:hAnsi="Consolas" w:cs="Courier New"/>
          <w:color w:val="969896"/>
          <w:sz w:val="18"/>
          <w:szCs w:val="18"/>
        </w:rPr>
        <w:t>/**</w:t>
      </w:r>
      <w:r w:rsidRPr="00A27B3A">
        <w:rPr>
          <w:rFonts w:ascii="Consolas" w:eastAsia="Times New Roman" w:hAnsi="Consolas" w:cs="Courier New"/>
          <w:color w:val="333333"/>
          <w:sz w:val="18"/>
          <w:szCs w:val="18"/>
        </w:rPr>
        <w:br/>
      </w:r>
      <w:r w:rsidRPr="00A27B3A">
        <w:rPr>
          <w:rFonts w:ascii="Consolas" w:eastAsia="Times New Roman" w:hAnsi="Consolas" w:cs="Courier New"/>
          <w:color w:val="969896"/>
          <w:sz w:val="18"/>
          <w:szCs w:val="18"/>
        </w:rPr>
        <w:tab/>
        <w:t xml:space="preserve"> * Yeah, why dont you try cloning me?</w:t>
      </w:r>
      <w:r w:rsidRPr="00A27B3A">
        <w:rPr>
          <w:rFonts w:ascii="Consolas" w:eastAsia="Times New Roman" w:hAnsi="Consolas" w:cs="Courier New"/>
          <w:color w:val="333333"/>
          <w:sz w:val="18"/>
          <w:szCs w:val="18"/>
        </w:rPr>
        <w:br/>
      </w:r>
      <w:r w:rsidRPr="00A27B3A">
        <w:rPr>
          <w:rFonts w:ascii="Consolas" w:eastAsia="Times New Roman" w:hAnsi="Consolas" w:cs="Courier New"/>
          <w:color w:val="969896"/>
          <w:sz w:val="18"/>
          <w:szCs w:val="18"/>
        </w:rPr>
        <w:tab/>
        <w:t xml:space="preserve"> */</w:t>
      </w:r>
      <w:r w:rsidRPr="00A27B3A">
        <w:rPr>
          <w:rFonts w:ascii="Consolas" w:eastAsia="Times New Roman" w:hAnsi="Consolas" w:cs="Courier New"/>
          <w:color w:val="333333"/>
          <w:sz w:val="18"/>
          <w:szCs w:val="18"/>
        </w:rPr>
        <w:br/>
      </w:r>
      <w:r w:rsidRPr="00A27B3A">
        <w:rPr>
          <w:rFonts w:ascii="Consolas" w:eastAsia="Times New Roman" w:hAnsi="Consolas" w:cs="Courier New"/>
          <w:color w:val="333333"/>
          <w:sz w:val="18"/>
          <w:szCs w:val="18"/>
        </w:rPr>
        <w:tab/>
      </w:r>
      <w:r w:rsidRPr="00A27B3A">
        <w:rPr>
          <w:rFonts w:ascii="Consolas" w:eastAsia="Times New Roman" w:hAnsi="Consolas" w:cs="Courier New"/>
          <w:color w:val="0086B3"/>
          <w:sz w:val="18"/>
          <w:szCs w:val="18"/>
        </w:rPr>
        <w:t>@Override</w:t>
      </w:r>
      <w:r w:rsidRPr="00A27B3A">
        <w:rPr>
          <w:rFonts w:ascii="Consolas" w:eastAsia="Times New Roman" w:hAnsi="Consolas" w:cs="Courier New"/>
          <w:color w:val="333333"/>
          <w:sz w:val="18"/>
          <w:szCs w:val="18"/>
        </w:rPr>
        <w:br/>
      </w:r>
      <w:r w:rsidRPr="00A27B3A">
        <w:rPr>
          <w:rFonts w:ascii="Consolas" w:eastAsia="Times New Roman" w:hAnsi="Consolas" w:cs="Courier New"/>
          <w:color w:val="333333"/>
          <w:sz w:val="18"/>
          <w:szCs w:val="18"/>
        </w:rPr>
        <w:tab/>
      </w:r>
      <w:r w:rsidRPr="00A27B3A">
        <w:rPr>
          <w:rFonts w:ascii="Consolas" w:eastAsia="Times New Roman" w:hAnsi="Consolas" w:cs="Courier New"/>
          <w:color w:val="A71D5D"/>
          <w:sz w:val="18"/>
          <w:szCs w:val="18"/>
        </w:rPr>
        <w:t>protected</w:t>
      </w:r>
      <w:r w:rsidRPr="00A27B3A">
        <w:rPr>
          <w:rFonts w:ascii="Consolas" w:eastAsia="Times New Roman" w:hAnsi="Consolas" w:cs="Courier New"/>
          <w:color w:val="333333"/>
          <w:sz w:val="18"/>
          <w:szCs w:val="18"/>
        </w:rPr>
        <w:t xml:space="preserve"> </w:t>
      </w:r>
      <w:r w:rsidRPr="00A27B3A">
        <w:rPr>
          <w:rFonts w:ascii="Consolas" w:eastAsia="Times New Roman" w:hAnsi="Consolas" w:cs="Courier New"/>
          <w:color w:val="0086B3"/>
          <w:sz w:val="18"/>
          <w:szCs w:val="18"/>
        </w:rPr>
        <w:t>Object</w:t>
      </w:r>
      <w:r w:rsidRPr="00A27B3A">
        <w:rPr>
          <w:rFonts w:ascii="Consolas" w:eastAsia="Times New Roman" w:hAnsi="Consolas" w:cs="Courier New"/>
          <w:color w:val="333333"/>
          <w:sz w:val="18"/>
          <w:szCs w:val="18"/>
        </w:rPr>
        <w:t xml:space="preserve"> clone() </w:t>
      </w:r>
      <w:r w:rsidRPr="00A27B3A">
        <w:rPr>
          <w:rFonts w:ascii="Consolas" w:eastAsia="Times New Roman" w:hAnsi="Consolas" w:cs="Courier New"/>
          <w:color w:val="A71D5D"/>
          <w:sz w:val="18"/>
          <w:szCs w:val="18"/>
        </w:rPr>
        <w:t>throws</w:t>
      </w:r>
      <w:r w:rsidRPr="00A27B3A">
        <w:rPr>
          <w:rFonts w:ascii="Consolas" w:eastAsia="Times New Roman" w:hAnsi="Consolas" w:cs="Courier New"/>
          <w:color w:val="333333"/>
          <w:sz w:val="18"/>
          <w:szCs w:val="18"/>
        </w:rPr>
        <w:t xml:space="preserve"> </w:t>
      </w:r>
      <w:r w:rsidRPr="00A27B3A">
        <w:rPr>
          <w:rFonts w:ascii="Consolas" w:eastAsia="Times New Roman" w:hAnsi="Consolas" w:cs="Courier New"/>
          <w:color w:val="0086B3"/>
          <w:sz w:val="18"/>
          <w:szCs w:val="18"/>
        </w:rPr>
        <w:t>CloneNotSupportedException</w:t>
      </w:r>
      <w:r w:rsidRPr="00A27B3A">
        <w:rPr>
          <w:rFonts w:ascii="Consolas" w:eastAsia="Times New Roman" w:hAnsi="Consolas" w:cs="Courier New"/>
          <w:color w:val="333333"/>
          <w:sz w:val="18"/>
          <w:szCs w:val="18"/>
        </w:rPr>
        <w:t xml:space="preserve"> {</w:t>
      </w:r>
      <w:r w:rsidRPr="00A27B3A">
        <w:rPr>
          <w:rFonts w:ascii="Consolas" w:eastAsia="Times New Roman" w:hAnsi="Consolas" w:cs="Courier New"/>
          <w:color w:val="333333"/>
          <w:sz w:val="18"/>
          <w:szCs w:val="18"/>
        </w:rPr>
        <w:br/>
      </w:r>
      <w:r w:rsidRPr="00A27B3A">
        <w:rPr>
          <w:rFonts w:ascii="Consolas" w:eastAsia="Times New Roman" w:hAnsi="Consolas" w:cs="Courier New"/>
          <w:color w:val="333333"/>
          <w:sz w:val="18"/>
          <w:szCs w:val="18"/>
        </w:rPr>
        <w:tab/>
      </w:r>
      <w:r w:rsidRPr="00A27B3A">
        <w:rPr>
          <w:rFonts w:ascii="Consolas" w:eastAsia="Times New Roman" w:hAnsi="Consolas" w:cs="Courier New"/>
          <w:color w:val="333333"/>
          <w:sz w:val="18"/>
          <w:szCs w:val="18"/>
        </w:rPr>
        <w:tab/>
      </w:r>
      <w:r w:rsidRPr="00A27B3A">
        <w:rPr>
          <w:rFonts w:ascii="Consolas" w:eastAsia="Times New Roman" w:hAnsi="Consolas" w:cs="Courier New"/>
          <w:color w:val="A71D5D"/>
          <w:sz w:val="18"/>
          <w:szCs w:val="18"/>
        </w:rPr>
        <w:t>throw</w:t>
      </w:r>
      <w:r w:rsidRPr="00A27B3A">
        <w:rPr>
          <w:rFonts w:ascii="Consolas" w:eastAsia="Times New Roman" w:hAnsi="Consolas" w:cs="Courier New"/>
          <w:color w:val="333333"/>
          <w:sz w:val="18"/>
          <w:szCs w:val="18"/>
        </w:rPr>
        <w:t xml:space="preserve"> </w:t>
      </w:r>
      <w:r w:rsidRPr="00A27B3A">
        <w:rPr>
          <w:rFonts w:ascii="Consolas" w:eastAsia="Times New Roman" w:hAnsi="Consolas" w:cs="Courier New"/>
          <w:color w:val="A71D5D"/>
          <w:sz w:val="18"/>
          <w:szCs w:val="18"/>
        </w:rPr>
        <w:t>new</w:t>
      </w:r>
      <w:r w:rsidRPr="00A27B3A">
        <w:rPr>
          <w:rFonts w:ascii="Consolas" w:eastAsia="Times New Roman" w:hAnsi="Consolas" w:cs="Courier New"/>
          <w:color w:val="333333"/>
          <w:sz w:val="18"/>
          <w:szCs w:val="18"/>
        </w:rPr>
        <w:t xml:space="preserve"> </w:t>
      </w:r>
      <w:r w:rsidRPr="00A27B3A">
        <w:rPr>
          <w:rFonts w:ascii="Consolas" w:eastAsia="Times New Roman" w:hAnsi="Consolas" w:cs="Courier New"/>
          <w:color w:val="0086B3"/>
          <w:sz w:val="18"/>
          <w:szCs w:val="18"/>
        </w:rPr>
        <w:t>CloneNotSupportedException</w:t>
      </w:r>
      <w:r w:rsidRPr="00A27B3A">
        <w:rPr>
          <w:rFonts w:ascii="Consolas" w:eastAsia="Times New Roman" w:hAnsi="Consolas" w:cs="Courier New"/>
          <w:color w:val="333333"/>
          <w:sz w:val="18"/>
          <w:szCs w:val="18"/>
        </w:rPr>
        <w:t>();</w:t>
      </w:r>
      <w:r w:rsidRPr="00A27B3A">
        <w:rPr>
          <w:rFonts w:ascii="Consolas" w:eastAsia="Times New Roman" w:hAnsi="Consolas" w:cs="Courier New"/>
          <w:color w:val="333333"/>
          <w:sz w:val="18"/>
          <w:szCs w:val="18"/>
        </w:rPr>
        <w:br/>
      </w:r>
      <w:r w:rsidRPr="00A27B3A">
        <w:rPr>
          <w:rFonts w:ascii="Consolas" w:eastAsia="Times New Roman" w:hAnsi="Consolas" w:cs="Courier New"/>
          <w:color w:val="333333"/>
          <w:sz w:val="18"/>
          <w:szCs w:val="18"/>
        </w:rPr>
        <w:br/>
      </w:r>
      <w:r w:rsidRPr="00A27B3A">
        <w:rPr>
          <w:rFonts w:ascii="Consolas" w:eastAsia="Times New Roman" w:hAnsi="Consolas" w:cs="Courier New"/>
          <w:color w:val="333333"/>
          <w:sz w:val="18"/>
          <w:szCs w:val="18"/>
        </w:rPr>
        <w:tab/>
      </w:r>
      <w:r w:rsidR="000A6B1D">
        <w:rPr>
          <w:rFonts w:ascii="Consolas" w:eastAsia="Times New Roman" w:hAnsi="Consolas" w:cs="Courier New"/>
          <w:color w:val="333333"/>
          <w:sz w:val="18"/>
          <w:szCs w:val="18"/>
        </w:rPr>
        <w:tab/>
      </w:r>
      <w:r w:rsidRPr="00A27B3A">
        <w:rPr>
          <w:rFonts w:ascii="Consolas" w:eastAsia="Times New Roman" w:hAnsi="Consolas" w:cs="Courier New"/>
          <w:color w:val="333333"/>
          <w:sz w:val="18"/>
          <w:szCs w:val="18"/>
        </w:rPr>
        <w:t>}</w:t>
      </w:r>
    </w:p>
    <w:p w14:paraId="6A68F5D7" w14:textId="77777777" w:rsidR="00EE30AB" w:rsidRPr="00EE30AB" w:rsidRDefault="00D769EF" w:rsidP="00EE30AB">
      <w:pPr>
        <w:pStyle w:val="NoSpacing"/>
      </w:pPr>
      <w:r w:rsidRPr="00EE30AB">
        <w:lastRenderedPageBreak/>
        <w:t xml:space="preserve">// </w:t>
      </w:r>
      <w:r w:rsidR="00EE30AB" w:rsidRPr="00EE30AB">
        <w:t>To protect the singleton from de-serialization, you have to implement </w:t>
      </w:r>
      <w:r w:rsidR="00EE30AB" w:rsidRPr="00EE30AB">
        <w:rPr>
          <w:rStyle w:val="Emphasis"/>
          <w:i w:val="0"/>
          <w:iCs w:val="0"/>
        </w:rPr>
        <w:t>readResolve()</w:t>
      </w:r>
      <w:r w:rsidR="00EE30AB" w:rsidRPr="00EE30AB">
        <w:t xml:space="preserve"> method in your singleton class </w:t>
      </w:r>
    </w:p>
    <w:p w14:paraId="52C8F322" w14:textId="07A89BAD" w:rsidR="00D769EF" w:rsidRPr="00EE30AB" w:rsidRDefault="00D769EF" w:rsidP="00EE30AB">
      <w:pPr>
        <w:pStyle w:val="NoSpacing"/>
      </w:pPr>
      <w:r w:rsidRPr="00EE30AB">
        <w:t>readResolve() method : returns the existing instance</w:t>
      </w:r>
    </w:p>
    <w:p w14:paraId="5DA9B306" w14:textId="424922D4" w:rsidR="00D769EF" w:rsidRPr="00EE30AB" w:rsidRDefault="00D769EF" w:rsidP="00EE30AB">
      <w:pPr>
        <w:pStyle w:val="NoSpacing"/>
      </w:pPr>
      <w:r w:rsidRPr="00EE30AB">
        <w:t xml:space="preserve">   protected Object readResolve() </w:t>
      </w:r>
      <w:r w:rsidR="00245E4E" w:rsidRPr="00245E4E">
        <w:t>throws ObjectStreamException</w:t>
      </w:r>
      <w:r w:rsidRPr="00EE30AB">
        <w:t>{</w:t>
      </w:r>
    </w:p>
    <w:p w14:paraId="5245D567" w14:textId="5DA93B8F" w:rsidR="00D769EF" w:rsidRPr="00EE30AB" w:rsidRDefault="00D769EF" w:rsidP="00EE30AB">
      <w:pPr>
        <w:pStyle w:val="NoSpacing"/>
      </w:pPr>
      <w:r w:rsidRPr="00EE30AB">
        <w:t xml:space="preserve">        return </w:t>
      </w:r>
      <w:r w:rsidR="00CE0414" w:rsidRPr="00EE30AB">
        <w:t>INSTANCE</w:t>
      </w:r>
      <w:r w:rsidRPr="00EE30AB">
        <w:t>;</w:t>
      </w:r>
    </w:p>
    <w:p w14:paraId="7389F154" w14:textId="0131ECA3" w:rsidR="000C2E49" w:rsidRPr="00EE30AB" w:rsidRDefault="00D769EF" w:rsidP="00EE30AB">
      <w:pPr>
        <w:pStyle w:val="NoSpacing"/>
      </w:pPr>
      <w:r w:rsidRPr="00EE30AB">
        <w:t xml:space="preserve">  }</w:t>
      </w:r>
      <w:r w:rsidR="00A27B3A" w:rsidRPr="00EE30AB">
        <w:br/>
        <w:t>}</w:t>
      </w:r>
    </w:p>
    <w:p w14:paraId="0DFC1F4D" w14:textId="77777777" w:rsidR="00BE72B3" w:rsidRPr="00430BF1" w:rsidRDefault="00BE72B3" w:rsidP="00BE72B3">
      <w:pPr>
        <w:tabs>
          <w:tab w:val="right" w:pos="9360"/>
        </w:tabs>
        <w:rPr>
          <w:b/>
        </w:rPr>
      </w:pPr>
      <w:r w:rsidRPr="00430BF1">
        <w:rPr>
          <w:b/>
        </w:rPr>
        <w:t>Structural Design Patterns</w:t>
      </w:r>
    </w:p>
    <w:p w14:paraId="1C498326" w14:textId="77777777" w:rsidR="00BE72B3" w:rsidRPr="00ED3F87" w:rsidRDefault="00BE72B3" w:rsidP="00BE72B3">
      <w:pPr>
        <w:tabs>
          <w:tab w:val="right" w:pos="9360"/>
        </w:tabs>
        <w:rPr>
          <w:b/>
        </w:rPr>
      </w:pPr>
      <w:r w:rsidRPr="00ED3F87">
        <w:rPr>
          <w:b/>
        </w:rPr>
        <w:t>1) Adapter</w:t>
      </w:r>
    </w:p>
    <w:p w14:paraId="4B3908CB" w14:textId="77777777" w:rsidR="00BE72B3" w:rsidRDefault="00BE72B3" w:rsidP="00BE72B3">
      <w:pPr>
        <w:pStyle w:val="ListParagraph"/>
        <w:numPr>
          <w:ilvl w:val="0"/>
          <w:numId w:val="1"/>
        </w:numPr>
        <w:tabs>
          <w:tab w:val="right" w:pos="9360"/>
        </w:tabs>
      </w:pPr>
      <w:r>
        <w:t>Adapter pattern works as a bridge between two incompatible interfaces</w:t>
      </w:r>
    </w:p>
    <w:p w14:paraId="6613323B" w14:textId="77777777" w:rsidR="00BE72B3" w:rsidRDefault="00BE72B3" w:rsidP="00BE72B3">
      <w:pPr>
        <w:pStyle w:val="ListParagraph"/>
        <w:numPr>
          <w:ilvl w:val="0"/>
          <w:numId w:val="1"/>
        </w:numPr>
        <w:tabs>
          <w:tab w:val="right" w:pos="9360"/>
        </w:tabs>
      </w:pPr>
      <w:r>
        <w:t>This pattern involves a single class called adapter which is responsible for communication between two independent or incompatible interfaces.</w:t>
      </w:r>
    </w:p>
    <w:p w14:paraId="097ADD26" w14:textId="77777777" w:rsidR="00BE72B3" w:rsidRDefault="00BE72B3" w:rsidP="00BE72B3">
      <w:pPr>
        <w:pStyle w:val="ListParagraph"/>
        <w:numPr>
          <w:ilvl w:val="0"/>
          <w:numId w:val="1"/>
        </w:numPr>
        <w:tabs>
          <w:tab w:val="right" w:pos="9360"/>
        </w:tabs>
      </w:pPr>
      <w:r>
        <w:t>An adapter helps two incompatible interfaces to work together</w:t>
      </w:r>
    </w:p>
    <w:p w14:paraId="4982BADE" w14:textId="77777777" w:rsidR="00BE72B3" w:rsidRDefault="00BE72B3" w:rsidP="00BE72B3">
      <w:pPr>
        <w:tabs>
          <w:tab w:val="right" w:pos="9360"/>
        </w:tabs>
        <w:rPr>
          <w:b/>
        </w:rPr>
      </w:pPr>
      <w:r w:rsidRPr="00ED3F87">
        <w:rPr>
          <w:b/>
        </w:rPr>
        <w:t>2) Decorator</w:t>
      </w:r>
    </w:p>
    <w:p w14:paraId="3747BC1A" w14:textId="77777777" w:rsidR="00BE72B3" w:rsidRDefault="00BE72B3" w:rsidP="00BE72B3">
      <w:pPr>
        <w:pStyle w:val="ListParagraph"/>
        <w:numPr>
          <w:ilvl w:val="0"/>
          <w:numId w:val="10"/>
        </w:numPr>
        <w:tabs>
          <w:tab w:val="right" w:pos="9360"/>
        </w:tabs>
      </w:pPr>
      <w:r w:rsidRPr="005C39CC">
        <w:t>De</w:t>
      </w:r>
      <w:r>
        <w:t>corator Pattern allows to add new functionality to an existing object without altering its structure and this pattern acts as a wrapper to the existing class.</w:t>
      </w:r>
    </w:p>
    <w:p w14:paraId="56080909" w14:textId="77777777" w:rsidR="00BE72B3" w:rsidRDefault="00BE72B3" w:rsidP="00BE72B3">
      <w:pPr>
        <w:pStyle w:val="ListParagraph"/>
        <w:numPr>
          <w:ilvl w:val="0"/>
          <w:numId w:val="10"/>
        </w:numPr>
        <w:tabs>
          <w:tab w:val="right" w:pos="9360"/>
        </w:tabs>
      </w:pPr>
      <w:r>
        <w:t>This pattern dynamically changes the functionality of an object at runtime without impacting the existing functionality of the objects. In short this pattern adds additional functionalities to the object by wrapping it.</w:t>
      </w:r>
    </w:p>
    <w:p w14:paraId="0D4F8513" w14:textId="77777777" w:rsidR="00BE72B3" w:rsidRPr="005C39CC" w:rsidRDefault="00BE72B3" w:rsidP="00BE72B3">
      <w:pPr>
        <w:pStyle w:val="ListParagraph"/>
        <w:numPr>
          <w:ilvl w:val="0"/>
          <w:numId w:val="10"/>
        </w:numPr>
        <w:tabs>
          <w:tab w:val="right" w:pos="9360"/>
        </w:tabs>
      </w:pPr>
      <w:r>
        <w:t>Decorator is an object that adds features to another object.</w:t>
      </w:r>
    </w:p>
    <w:p w14:paraId="3EB0E579" w14:textId="77777777" w:rsidR="00BE72B3" w:rsidRDefault="00BE72B3" w:rsidP="00BE72B3">
      <w:pPr>
        <w:tabs>
          <w:tab w:val="right" w:pos="9360"/>
        </w:tabs>
        <w:rPr>
          <w:b/>
        </w:rPr>
      </w:pPr>
      <w:r w:rsidRPr="00ED3F87">
        <w:rPr>
          <w:b/>
        </w:rPr>
        <w:t>3) Proxy</w:t>
      </w:r>
    </w:p>
    <w:p w14:paraId="236015F2" w14:textId="77777777" w:rsidR="00BE72B3" w:rsidRDefault="00BE72B3" w:rsidP="00BE72B3">
      <w:pPr>
        <w:pStyle w:val="ListParagraph"/>
        <w:numPr>
          <w:ilvl w:val="0"/>
          <w:numId w:val="9"/>
        </w:numPr>
        <w:tabs>
          <w:tab w:val="right" w:pos="9360"/>
        </w:tabs>
      </w:pPr>
      <w:r w:rsidRPr="00B959D4">
        <w:t>Proxy</w:t>
      </w:r>
      <w:r>
        <w:t xml:space="preserve"> provides a surrogate or placeholder for another object to control access to it.</w:t>
      </w:r>
    </w:p>
    <w:p w14:paraId="3836A73A" w14:textId="77777777" w:rsidR="00BE72B3" w:rsidRDefault="00BE72B3" w:rsidP="00BE72B3">
      <w:pPr>
        <w:pStyle w:val="ListParagraph"/>
        <w:numPr>
          <w:ilvl w:val="0"/>
          <w:numId w:val="9"/>
        </w:numPr>
        <w:tabs>
          <w:tab w:val="right" w:pos="9360"/>
        </w:tabs>
      </w:pPr>
      <w:r>
        <w:t>Proxy means 'in place of' or 'Representing' or 'on behalf of'.</w:t>
      </w:r>
    </w:p>
    <w:p w14:paraId="23BA2C65" w14:textId="77777777" w:rsidR="00BE72B3" w:rsidRDefault="00BE72B3" w:rsidP="00BE72B3">
      <w:pPr>
        <w:pStyle w:val="ListParagraph"/>
        <w:numPr>
          <w:ilvl w:val="0"/>
          <w:numId w:val="9"/>
        </w:numPr>
        <w:tabs>
          <w:tab w:val="right" w:pos="9360"/>
        </w:tabs>
      </w:pPr>
      <w:r>
        <w:t>Proxy is the object that is being called by the client to access the real object behind the scene.</w:t>
      </w:r>
    </w:p>
    <w:p w14:paraId="3845EDBE" w14:textId="77777777" w:rsidR="00BE72B3" w:rsidRPr="00B959D4" w:rsidRDefault="00BE72B3" w:rsidP="00BE72B3">
      <w:pPr>
        <w:pStyle w:val="ListParagraph"/>
        <w:numPr>
          <w:ilvl w:val="0"/>
          <w:numId w:val="9"/>
        </w:numPr>
        <w:tabs>
          <w:tab w:val="right" w:pos="9360"/>
        </w:tabs>
      </w:pPr>
      <w:r>
        <w:t>In Proxy pattern, a class represents functionality of another class.</w:t>
      </w:r>
    </w:p>
    <w:p w14:paraId="6DBE5DB3" w14:textId="77777777" w:rsidR="00BE72B3" w:rsidRPr="00ED3F87" w:rsidRDefault="00BE72B3" w:rsidP="00BE72B3">
      <w:pPr>
        <w:tabs>
          <w:tab w:val="right" w:pos="9360"/>
        </w:tabs>
        <w:rPr>
          <w:b/>
        </w:rPr>
      </w:pPr>
      <w:r>
        <w:rPr>
          <w:b/>
        </w:rPr>
        <w:t>4) Faca</w:t>
      </w:r>
      <w:r w:rsidRPr="00ED3F87">
        <w:rPr>
          <w:b/>
        </w:rPr>
        <w:t>de</w:t>
      </w:r>
    </w:p>
    <w:p w14:paraId="3B1D8766" w14:textId="77777777" w:rsidR="00BE72B3" w:rsidRDefault="00BE72B3" w:rsidP="00BE72B3">
      <w:pPr>
        <w:pStyle w:val="NormalWeb"/>
        <w:numPr>
          <w:ilvl w:val="0"/>
          <w:numId w:val="7"/>
        </w:numPr>
        <w:rPr>
          <w:rFonts w:asciiTheme="minorHAnsi" w:eastAsiaTheme="minorHAnsi" w:hAnsiTheme="minorHAnsi" w:cstheme="minorBidi"/>
          <w:sz w:val="22"/>
          <w:szCs w:val="22"/>
        </w:rPr>
      </w:pPr>
      <w:bookmarkStart w:id="0" w:name="#top"/>
      <w:r w:rsidRPr="00054100">
        <w:rPr>
          <w:rFonts w:asciiTheme="minorHAnsi" w:eastAsiaTheme="minorHAnsi" w:hAnsiTheme="minorHAnsi" w:cstheme="minorBidi"/>
          <w:sz w:val="22"/>
          <w:szCs w:val="22"/>
        </w:rPr>
        <w:t>Make a complex system simpler by providing a general interfac</w:t>
      </w:r>
      <w:r>
        <w:rPr>
          <w:rFonts w:asciiTheme="minorHAnsi" w:eastAsiaTheme="minorHAnsi" w:hAnsiTheme="minorHAnsi" w:cstheme="minorBidi"/>
          <w:sz w:val="22"/>
          <w:szCs w:val="22"/>
        </w:rPr>
        <w:t>e</w:t>
      </w:r>
    </w:p>
    <w:p w14:paraId="76E03921" w14:textId="77777777" w:rsidR="00BE72B3" w:rsidRPr="00054100" w:rsidRDefault="00BE72B3" w:rsidP="00BE72B3">
      <w:pPr>
        <w:pStyle w:val="NormalWeb"/>
        <w:numPr>
          <w:ilvl w:val="0"/>
          <w:numId w:val="7"/>
        </w:numPr>
        <w:rPr>
          <w:rFonts w:asciiTheme="minorHAnsi" w:eastAsiaTheme="minorHAnsi" w:hAnsiTheme="minorHAnsi" w:cstheme="minorBidi"/>
          <w:sz w:val="22"/>
          <w:szCs w:val="22"/>
        </w:rPr>
      </w:pPr>
      <w:r w:rsidRPr="001F7B69">
        <w:rPr>
          <w:rFonts w:asciiTheme="minorHAnsi" w:eastAsiaTheme="minorHAnsi" w:hAnsiTheme="minorHAnsi" w:cstheme="minorBidi"/>
          <w:sz w:val="22"/>
          <w:szCs w:val="22"/>
        </w:rPr>
        <w:t>Minimize the communication and dependency between subsystems</w:t>
      </w:r>
    </w:p>
    <w:bookmarkEnd w:id="0"/>
    <w:p w14:paraId="12FCA878" w14:textId="77777777" w:rsidR="00BE72B3" w:rsidRDefault="00BE72B3" w:rsidP="00BE72B3">
      <w:pPr>
        <w:tabs>
          <w:tab w:val="right" w:pos="9360"/>
        </w:tabs>
        <w:rPr>
          <w:b/>
        </w:rPr>
      </w:pPr>
      <w:r w:rsidRPr="00E64B21">
        <w:rPr>
          <w:b/>
        </w:rPr>
        <w:t>Behavioral Design Patterns</w:t>
      </w:r>
    </w:p>
    <w:p w14:paraId="01D7B247" w14:textId="77777777" w:rsidR="00BE72B3" w:rsidRDefault="00BE72B3" w:rsidP="00BE72B3">
      <w:pPr>
        <w:tabs>
          <w:tab w:val="right" w:pos="9360"/>
        </w:tabs>
        <w:rPr>
          <w:b/>
        </w:rPr>
      </w:pPr>
      <w:r w:rsidRPr="00ED3F87">
        <w:rPr>
          <w:b/>
        </w:rPr>
        <w:t>1) Command</w:t>
      </w:r>
    </w:p>
    <w:p w14:paraId="4ADF077D" w14:textId="77777777" w:rsidR="00BE72B3" w:rsidRPr="006875B0" w:rsidRDefault="00BE72B3" w:rsidP="00BE72B3">
      <w:pPr>
        <w:pStyle w:val="ListParagraph"/>
        <w:numPr>
          <w:ilvl w:val="0"/>
          <w:numId w:val="11"/>
        </w:numPr>
        <w:tabs>
          <w:tab w:val="right" w:pos="9360"/>
        </w:tabs>
      </w:pPr>
      <w:r w:rsidRPr="006875B0">
        <w:t>Command Pattern</w:t>
      </w:r>
      <w:r>
        <w:t xml:space="preserve"> is used to encapsulate a request as an object[command] and pass to an invoker, wherein the invoker does not </w:t>
      </w:r>
      <w:r w:rsidR="00A16842">
        <w:t>know</w:t>
      </w:r>
      <w:r>
        <w:t xml:space="preserve"> how to service the request</w:t>
      </w:r>
      <w:r w:rsidR="00F31EC4">
        <w:t>,</w:t>
      </w:r>
      <w:r>
        <w:t xml:space="preserve"> but uses the encapsulated command to perform an action.</w:t>
      </w:r>
    </w:p>
    <w:p w14:paraId="692F1B01" w14:textId="77777777" w:rsidR="00BE72B3" w:rsidRPr="00ED3F87" w:rsidRDefault="00BE72B3" w:rsidP="00BE72B3">
      <w:pPr>
        <w:tabs>
          <w:tab w:val="right" w:pos="9360"/>
        </w:tabs>
        <w:rPr>
          <w:b/>
        </w:rPr>
      </w:pPr>
      <w:r w:rsidRPr="00ED3F87">
        <w:rPr>
          <w:b/>
        </w:rPr>
        <w:t>2) Template</w:t>
      </w:r>
    </w:p>
    <w:p w14:paraId="4F2BE8FA" w14:textId="77777777" w:rsidR="00BE72B3" w:rsidRDefault="00BE72B3" w:rsidP="00BE72B3">
      <w:pPr>
        <w:pStyle w:val="ListParagraph"/>
        <w:numPr>
          <w:ilvl w:val="0"/>
          <w:numId w:val="2"/>
        </w:numPr>
        <w:tabs>
          <w:tab w:val="right" w:pos="9360"/>
        </w:tabs>
      </w:pPr>
      <w:r>
        <w:t>Template Pattern defines a sequence of steps of an algorithm</w:t>
      </w:r>
    </w:p>
    <w:p w14:paraId="6295A313" w14:textId="77777777" w:rsidR="00BE72B3" w:rsidRDefault="00BE72B3" w:rsidP="00BE72B3">
      <w:pPr>
        <w:pStyle w:val="ListParagraph"/>
        <w:numPr>
          <w:ilvl w:val="0"/>
          <w:numId w:val="2"/>
        </w:numPr>
        <w:tabs>
          <w:tab w:val="right" w:pos="9360"/>
        </w:tabs>
      </w:pPr>
      <w:r>
        <w:t>The subclasses are allowed to override the steps but not allowed to change the sequence</w:t>
      </w:r>
    </w:p>
    <w:p w14:paraId="219DEB18" w14:textId="77777777" w:rsidR="00BE72B3" w:rsidRDefault="00BE72B3" w:rsidP="00BE72B3">
      <w:pPr>
        <w:pStyle w:val="ListParagraph"/>
        <w:numPr>
          <w:ilvl w:val="0"/>
          <w:numId w:val="2"/>
        </w:numPr>
        <w:tabs>
          <w:tab w:val="right" w:pos="9360"/>
        </w:tabs>
      </w:pPr>
      <w:r>
        <w:t>The key to the template method pattern is that we put the general logic in the abstract parent class and let the child class define the specifics</w:t>
      </w:r>
    </w:p>
    <w:p w14:paraId="4250AD5E" w14:textId="77777777" w:rsidR="00BE72B3" w:rsidRDefault="00BE72B3" w:rsidP="00BE72B3">
      <w:pPr>
        <w:tabs>
          <w:tab w:val="right" w:pos="9360"/>
        </w:tabs>
        <w:rPr>
          <w:b/>
        </w:rPr>
      </w:pPr>
      <w:r w:rsidRPr="00ED3F87">
        <w:rPr>
          <w:b/>
        </w:rPr>
        <w:t>3) Strategy</w:t>
      </w:r>
    </w:p>
    <w:p w14:paraId="2C17CB16" w14:textId="368062D6" w:rsidR="00BE72B3" w:rsidRPr="002B580E" w:rsidRDefault="00BE72B3" w:rsidP="00BE72B3">
      <w:pPr>
        <w:pStyle w:val="ListParagraph"/>
        <w:numPr>
          <w:ilvl w:val="0"/>
          <w:numId w:val="12"/>
        </w:numPr>
        <w:tabs>
          <w:tab w:val="right" w:pos="9360"/>
        </w:tabs>
        <w:rPr>
          <w:b/>
        </w:rPr>
      </w:pPr>
      <w:r>
        <w:lastRenderedPageBreak/>
        <w:t xml:space="preserve">Strategy pattern is used when we have multiple </w:t>
      </w:r>
      <w:r w:rsidR="0037789D">
        <w:t>algorithms</w:t>
      </w:r>
      <w:r>
        <w:t xml:space="preserve"> for a specific task and client decides the actual implementation to be used at runtime</w:t>
      </w:r>
    </w:p>
    <w:p w14:paraId="27D6DFF6" w14:textId="77777777" w:rsidR="00BE72B3" w:rsidRPr="00D01A3E" w:rsidRDefault="00BE72B3" w:rsidP="00BE72B3">
      <w:pPr>
        <w:pStyle w:val="ListParagraph"/>
        <w:numPr>
          <w:ilvl w:val="0"/>
          <w:numId w:val="12"/>
        </w:numPr>
        <w:tabs>
          <w:tab w:val="right" w:pos="9360"/>
        </w:tabs>
        <w:rPr>
          <w:b/>
        </w:rPr>
      </w:pPr>
      <w:r>
        <w:t>It attempts to solve the issue where you need to provide multiple solutions for the same problem so that one can be selected at runtime</w:t>
      </w:r>
    </w:p>
    <w:p w14:paraId="795AB974" w14:textId="77777777" w:rsidR="00BE72B3" w:rsidRDefault="00BE72B3" w:rsidP="00BE72B3">
      <w:pPr>
        <w:tabs>
          <w:tab w:val="right" w:pos="9360"/>
        </w:tabs>
        <w:rPr>
          <w:b/>
        </w:rPr>
      </w:pPr>
      <w:r w:rsidRPr="00ED3F87">
        <w:rPr>
          <w:b/>
        </w:rPr>
        <w:t>4) Observer</w:t>
      </w:r>
    </w:p>
    <w:p w14:paraId="28899639" w14:textId="0B66B1D6" w:rsidR="001F61F6" w:rsidRPr="001F61F6" w:rsidRDefault="001F61F6" w:rsidP="001F61F6">
      <w:pPr>
        <w:pStyle w:val="ListParagraph"/>
        <w:numPr>
          <w:ilvl w:val="0"/>
          <w:numId w:val="19"/>
        </w:numPr>
        <w:tabs>
          <w:tab w:val="right" w:pos="9360"/>
        </w:tabs>
      </w:pPr>
      <w:r w:rsidRPr="001F61F6">
        <w:t xml:space="preserve">Observer Pattern defines one to many </w:t>
      </w:r>
      <w:r w:rsidR="00237116" w:rsidRPr="001F61F6">
        <w:t>relationships</w:t>
      </w:r>
      <w:r w:rsidRPr="001F61F6">
        <w:t xml:space="preserve"> between Observable and observers</w:t>
      </w:r>
    </w:p>
    <w:p w14:paraId="4154BE95" w14:textId="25F03D71" w:rsidR="001F61F6" w:rsidRPr="00BB394E" w:rsidRDefault="001F61F6" w:rsidP="001F61F6">
      <w:pPr>
        <w:pStyle w:val="ListParagraph"/>
        <w:numPr>
          <w:ilvl w:val="0"/>
          <w:numId w:val="19"/>
        </w:numPr>
        <w:tabs>
          <w:tab w:val="right" w:pos="9360"/>
        </w:tabs>
        <w:rPr>
          <w:b/>
        </w:rPr>
      </w:pPr>
      <w:r w:rsidRPr="001F61F6">
        <w:t xml:space="preserve">When Observable changes </w:t>
      </w:r>
      <w:r w:rsidR="00213ABA">
        <w:t xml:space="preserve">the </w:t>
      </w:r>
      <w:r w:rsidRPr="001F61F6">
        <w:t>state</w:t>
      </w:r>
      <w:r w:rsidR="005D6A21">
        <w:t>,</w:t>
      </w:r>
      <w:r w:rsidR="006B3EAD">
        <w:t xml:space="preserve"> then</w:t>
      </w:r>
      <w:r w:rsidRPr="001F61F6">
        <w:t xml:space="preserve"> all Observers are notified</w:t>
      </w:r>
      <w:r w:rsidR="003C6876">
        <w:t>.</w:t>
      </w:r>
    </w:p>
    <w:p w14:paraId="1589FED1" w14:textId="126AC0A2" w:rsidR="00BB394E" w:rsidRPr="001F4C39" w:rsidRDefault="00BB394E" w:rsidP="001F61F6">
      <w:pPr>
        <w:pStyle w:val="ListParagraph"/>
        <w:numPr>
          <w:ilvl w:val="0"/>
          <w:numId w:val="19"/>
        </w:numPr>
        <w:tabs>
          <w:tab w:val="right" w:pos="9360"/>
        </w:tabs>
        <w:rPr>
          <w:b/>
        </w:rPr>
      </w:pPr>
      <w:r>
        <w:t>Observer can be used in event Handling</w:t>
      </w:r>
    </w:p>
    <w:p w14:paraId="14B50C9C" w14:textId="05EE0956" w:rsidR="001F4C39" w:rsidRPr="001F61F6" w:rsidRDefault="001F4C39" w:rsidP="001F61F6">
      <w:pPr>
        <w:pStyle w:val="ListParagraph"/>
        <w:numPr>
          <w:ilvl w:val="0"/>
          <w:numId w:val="19"/>
        </w:numPr>
        <w:tabs>
          <w:tab w:val="right" w:pos="9360"/>
        </w:tabs>
        <w:rPr>
          <w:b/>
        </w:rPr>
      </w:pPr>
      <w:r>
        <w:t xml:space="preserve">Example: </w:t>
      </w:r>
      <w:r w:rsidR="008E1A69">
        <w:t>U</w:t>
      </w:r>
      <w:r>
        <w:t>pdates stocks</w:t>
      </w:r>
      <w:r w:rsidR="00B009EA">
        <w:t xml:space="preserve"> in </w:t>
      </w:r>
      <w:r w:rsidR="00B009EA">
        <w:t>Stock market</w:t>
      </w:r>
    </w:p>
    <w:p w14:paraId="6B20249B" w14:textId="77777777" w:rsidR="00BE72B3" w:rsidRPr="002E6026" w:rsidRDefault="00BE72B3" w:rsidP="00BE72B3">
      <w:pPr>
        <w:tabs>
          <w:tab w:val="right" w:pos="9360"/>
        </w:tabs>
        <w:rPr>
          <w:b/>
        </w:rPr>
      </w:pPr>
      <w:r w:rsidRPr="002E6026">
        <w:rPr>
          <w:b/>
        </w:rPr>
        <w:t>J2EE  Patterns</w:t>
      </w:r>
    </w:p>
    <w:p w14:paraId="4B293D47" w14:textId="77777777" w:rsidR="00BE72B3" w:rsidRDefault="00BE72B3" w:rsidP="00BE72B3">
      <w:pPr>
        <w:tabs>
          <w:tab w:val="right" w:pos="9360"/>
        </w:tabs>
      </w:pPr>
      <w:r>
        <w:t>MVC</w:t>
      </w:r>
    </w:p>
    <w:p w14:paraId="0820A716" w14:textId="77777777" w:rsidR="00BE72B3" w:rsidRPr="00192AAB" w:rsidRDefault="00BE72B3" w:rsidP="00BE72B3">
      <w:pPr>
        <w:tabs>
          <w:tab w:val="right" w:pos="9360"/>
        </w:tabs>
        <w:rPr>
          <w:b/>
        </w:rPr>
      </w:pPr>
      <w:r w:rsidRPr="00192AAB">
        <w:rPr>
          <w:b/>
        </w:rPr>
        <w:t>Service Locator</w:t>
      </w:r>
    </w:p>
    <w:p w14:paraId="67B6A5BF" w14:textId="77777777" w:rsidR="00BE72B3" w:rsidRDefault="00BE72B3" w:rsidP="00BE72B3">
      <w:pPr>
        <w:pStyle w:val="ListParagraph"/>
        <w:numPr>
          <w:ilvl w:val="0"/>
          <w:numId w:val="13"/>
        </w:numPr>
        <w:tabs>
          <w:tab w:val="right" w:pos="9360"/>
        </w:tabs>
      </w:pPr>
      <w:r>
        <w:t>The Service Locator Design Pattern is used when we want locate various services(JMS Service, EJB Service) using JNDI lookup.</w:t>
      </w:r>
    </w:p>
    <w:p w14:paraId="65017769" w14:textId="77777777" w:rsidR="00BE72B3" w:rsidRDefault="00BE72B3" w:rsidP="00BE72B3">
      <w:pPr>
        <w:pStyle w:val="ListParagraph"/>
        <w:numPr>
          <w:ilvl w:val="0"/>
          <w:numId w:val="13"/>
        </w:numPr>
        <w:tabs>
          <w:tab w:val="right" w:pos="9360"/>
        </w:tabs>
      </w:pPr>
      <w:r>
        <w:t>Considering high cost of looking up JNDI for a service, Service Locator pattern makes use of caching technique.</w:t>
      </w:r>
    </w:p>
    <w:p w14:paraId="044EEDFC" w14:textId="77777777" w:rsidR="00BE72B3" w:rsidRPr="00470262" w:rsidRDefault="00BE72B3" w:rsidP="00BE72B3">
      <w:pPr>
        <w:tabs>
          <w:tab w:val="right" w:pos="9360"/>
        </w:tabs>
        <w:rPr>
          <w:b/>
        </w:rPr>
      </w:pPr>
      <w:r w:rsidRPr="00470262">
        <w:rPr>
          <w:b/>
        </w:rPr>
        <w:t>Business Delegate</w:t>
      </w:r>
    </w:p>
    <w:p w14:paraId="630C932B" w14:textId="77777777" w:rsidR="00BE72B3" w:rsidRDefault="00BE72B3" w:rsidP="00BE72B3">
      <w:pPr>
        <w:pStyle w:val="ListParagraph"/>
        <w:numPr>
          <w:ilvl w:val="0"/>
          <w:numId w:val="14"/>
        </w:numPr>
        <w:tabs>
          <w:tab w:val="right" w:pos="9360"/>
        </w:tabs>
      </w:pPr>
      <w:r>
        <w:t>It is used to reduce remote lookup functionality to business tier code in presentation tier code.</w:t>
      </w:r>
    </w:p>
    <w:p w14:paraId="7476C26B" w14:textId="77777777" w:rsidR="00BE72B3" w:rsidRDefault="00BE72B3" w:rsidP="00BE72B3">
      <w:pPr>
        <w:pStyle w:val="ListParagraph"/>
        <w:numPr>
          <w:ilvl w:val="0"/>
          <w:numId w:val="14"/>
        </w:numPr>
        <w:tabs>
          <w:tab w:val="right" w:pos="9360"/>
        </w:tabs>
      </w:pPr>
      <w:r>
        <w:t>We want to hide clients from the complexity of remote communication with business service components then we can use Business Delegate Pattern</w:t>
      </w:r>
    </w:p>
    <w:p w14:paraId="0B0D6EFF" w14:textId="77777777" w:rsidR="00BE72B3" w:rsidRDefault="00BE72B3" w:rsidP="00BE72B3">
      <w:pPr>
        <w:pStyle w:val="ListParagraph"/>
        <w:numPr>
          <w:ilvl w:val="0"/>
          <w:numId w:val="14"/>
        </w:numPr>
        <w:tabs>
          <w:tab w:val="right" w:pos="9360"/>
        </w:tabs>
      </w:pPr>
      <w:r>
        <w:t xml:space="preserve">This reason for this approach is that a too strong coupling between the two ways [presentation and business layers] can cause various problems </w:t>
      </w:r>
    </w:p>
    <w:p w14:paraId="1D67E450" w14:textId="77777777" w:rsidR="00BE72B3" w:rsidRPr="002461D5" w:rsidRDefault="00BE72B3" w:rsidP="00BE72B3">
      <w:pPr>
        <w:tabs>
          <w:tab w:val="right" w:pos="9360"/>
        </w:tabs>
        <w:rPr>
          <w:b/>
        </w:rPr>
      </w:pPr>
      <w:r w:rsidRPr="002461D5">
        <w:rPr>
          <w:b/>
        </w:rPr>
        <w:t>Front Controller</w:t>
      </w:r>
    </w:p>
    <w:p w14:paraId="35AE82F7" w14:textId="77777777" w:rsidR="00BE72B3" w:rsidRDefault="00BE72B3" w:rsidP="00BE72B3">
      <w:pPr>
        <w:pStyle w:val="ListParagraph"/>
        <w:numPr>
          <w:ilvl w:val="0"/>
          <w:numId w:val="15"/>
        </w:numPr>
        <w:tabs>
          <w:tab w:val="right" w:pos="9360"/>
        </w:tabs>
      </w:pPr>
      <w:r>
        <w:t>The Front Controller pattern provides a centralized request handling mechanism so that all requests will be handled by a single handler.</w:t>
      </w:r>
    </w:p>
    <w:p w14:paraId="02E31686" w14:textId="77777777" w:rsidR="00BE72B3" w:rsidRDefault="00BE72B3" w:rsidP="00BE72B3">
      <w:pPr>
        <w:pStyle w:val="ListParagraph"/>
        <w:numPr>
          <w:ilvl w:val="0"/>
          <w:numId w:val="15"/>
        </w:numPr>
        <w:tabs>
          <w:tab w:val="right" w:pos="9360"/>
        </w:tabs>
      </w:pPr>
      <w:r>
        <w:t>Front Controller is a centralized entry point for handling requests</w:t>
      </w:r>
    </w:p>
    <w:p w14:paraId="5CE3CF85" w14:textId="77777777" w:rsidR="00BE72B3" w:rsidRDefault="00BE72B3" w:rsidP="00BE72B3">
      <w:pPr>
        <w:pStyle w:val="ListParagraph"/>
        <w:numPr>
          <w:ilvl w:val="0"/>
          <w:numId w:val="15"/>
        </w:numPr>
        <w:tabs>
          <w:tab w:val="right" w:pos="9360"/>
        </w:tabs>
      </w:pPr>
      <w:r>
        <w:t>Front Controller will do the authentication/ authorization /logging of tracking of request and then pass the requests to corresponding handlers.</w:t>
      </w:r>
    </w:p>
    <w:p w14:paraId="2A9D0E0B" w14:textId="77777777" w:rsidR="00C83464" w:rsidRDefault="00C83464" w:rsidP="00C83464">
      <w:pPr>
        <w:pStyle w:val="ListParagraph"/>
        <w:numPr>
          <w:ilvl w:val="0"/>
          <w:numId w:val="16"/>
        </w:numPr>
      </w:pPr>
      <w:r>
        <w:t>Tell me the code for Singleton Design pattern and necessary steps to follow</w:t>
      </w:r>
    </w:p>
    <w:p w14:paraId="6630759D" w14:textId="77777777" w:rsidR="00C83464" w:rsidRDefault="00C83464" w:rsidP="00C83464">
      <w:pPr>
        <w:pStyle w:val="ListParagraph"/>
        <w:numPr>
          <w:ilvl w:val="0"/>
          <w:numId w:val="17"/>
        </w:numPr>
      </w:pPr>
      <w:r>
        <w:t>Create a default Private constructor</w:t>
      </w:r>
    </w:p>
    <w:p w14:paraId="6C1CFC06" w14:textId="77777777" w:rsidR="00C83464" w:rsidRDefault="00C83464" w:rsidP="00C83464">
      <w:pPr>
        <w:pStyle w:val="ListParagraph"/>
        <w:numPr>
          <w:ilvl w:val="0"/>
          <w:numId w:val="17"/>
        </w:numPr>
      </w:pPr>
      <w:r>
        <w:t>Create a Method for getting the reference to Singleton Object</w:t>
      </w:r>
    </w:p>
    <w:p w14:paraId="2EFD52EA" w14:textId="77777777" w:rsidR="00C83464" w:rsidRDefault="00C83464" w:rsidP="00C83464">
      <w:pPr>
        <w:pStyle w:val="ListParagraph"/>
        <w:numPr>
          <w:ilvl w:val="0"/>
          <w:numId w:val="17"/>
        </w:numPr>
      </w:pPr>
      <w:r>
        <w:t>Make the Access method Synchronized to prevent Thread Problems.</w:t>
      </w:r>
    </w:p>
    <w:p w14:paraId="4762A1AA" w14:textId="77777777" w:rsidR="00C83464" w:rsidRDefault="00C83464" w:rsidP="00C83464">
      <w:pPr>
        <w:pStyle w:val="ListParagraph"/>
        <w:numPr>
          <w:ilvl w:val="0"/>
          <w:numId w:val="17"/>
        </w:numPr>
      </w:pPr>
      <w:r>
        <w:t>Override the Object clone method to prevent cloning</w:t>
      </w:r>
    </w:p>
    <w:p w14:paraId="2DE0DB9D" w14:textId="77777777" w:rsidR="00C83464" w:rsidRDefault="00C83464" w:rsidP="00C83464">
      <w:r>
        <w:rPr>
          <w:noProof/>
        </w:rPr>
        <w:lastRenderedPageBreak/>
        <w:drawing>
          <wp:inline distT="0" distB="0" distL="0" distR="0" wp14:anchorId="5005CCC3" wp14:editId="098D295D">
            <wp:extent cx="5324475" cy="2124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4475" cy="2124075"/>
                    </a:xfrm>
                    <a:prstGeom prst="rect">
                      <a:avLst/>
                    </a:prstGeom>
                    <a:noFill/>
                    <a:ln>
                      <a:noFill/>
                    </a:ln>
                  </pic:spPr>
                </pic:pic>
              </a:graphicData>
            </a:graphic>
          </wp:inline>
        </w:drawing>
      </w:r>
    </w:p>
    <w:p w14:paraId="2655DC3F" w14:textId="77777777" w:rsidR="00C83464" w:rsidRDefault="00C83464" w:rsidP="00C83464"/>
    <w:p w14:paraId="46EF17EE" w14:textId="77777777" w:rsidR="00C83464" w:rsidRDefault="00C83464" w:rsidP="00C83464">
      <w:pPr>
        <w:pStyle w:val="ListParagraph"/>
        <w:numPr>
          <w:ilvl w:val="0"/>
          <w:numId w:val="16"/>
        </w:numPr>
      </w:pPr>
      <w:r>
        <w:t>Tell me the code for Singleton Design pattern using Eager initialization</w:t>
      </w:r>
    </w:p>
    <w:p w14:paraId="5D75E465" w14:textId="77777777" w:rsidR="00C83464" w:rsidRDefault="00C83464" w:rsidP="00C83464">
      <w:pPr>
        <w:pStyle w:val="ListParagraph"/>
      </w:pPr>
    </w:p>
    <w:p w14:paraId="0EC7D5DB" w14:textId="77777777" w:rsidR="00C83464" w:rsidRDefault="00C83464" w:rsidP="00C83464">
      <w:pPr>
        <w:pStyle w:val="ListParagraph"/>
        <w:numPr>
          <w:ilvl w:val="0"/>
          <w:numId w:val="17"/>
        </w:numPr>
      </w:pPr>
      <w:r w:rsidRPr="0094734A">
        <w:t>In eager initialization, the instance of Singleton Class is create</w:t>
      </w:r>
      <w:r>
        <w:t>d at the time of class loading</w:t>
      </w:r>
    </w:p>
    <w:p w14:paraId="2363D9E6" w14:textId="77777777" w:rsidR="00C83464" w:rsidRDefault="00C83464" w:rsidP="00C83464">
      <w:pPr>
        <w:pStyle w:val="ListParagraph"/>
        <w:numPr>
          <w:ilvl w:val="0"/>
          <w:numId w:val="17"/>
        </w:numPr>
      </w:pPr>
      <w:r>
        <w:t>D</w:t>
      </w:r>
      <w:r w:rsidRPr="0094734A">
        <w:t>rawback</w:t>
      </w:r>
      <w:r>
        <w:t xml:space="preserve"> is </w:t>
      </w:r>
      <w:r w:rsidRPr="0094734A">
        <w:t xml:space="preserve">that instance </w:t>
      </w:r>
      <w:r>
        <w:t xml:space="preserve">will be creating at class loading </w:t>
      </w:r>
      <w:r w:rsidRPr="0094734A">
        <w:t xml:space="preserve"> even though client ap</w:t>
      </w:r>
      <w:r>
        <w:t>plication might not be using it</w:t>
      </w:r>
    </w:p>
    <w:p w14:paraId="48AB0DE4" w14:textId="77777777" w:rsidR="00C83464" w:rsidRDefault="00C83464" w:rsidP="00C83464">
      <w:pPr>
        <w:pStyle w:val="ListParagraph"/>
        <w:ind w:left="1080"/>
      </w:pPr>
    </w:p>
    <w:p w14:paraId="6540CCA7" w14:textId="77777777" w:rsidR="00C83464" w:rsidRDefault="00C83464" w:rsidP="00C83464">
      <w:pPr>
        <w:pStyle w:val="ListParagraph"/>
      </w:pPr>
      <w:r>
        <w:rPr>
          <w:noProof/>
        </w:rPr>
        <w:drawing>
          <wp:inline distT="0" distB="0" distL="0" distR="0" wp14:anchorId="07788412" wp14:editId="356F4B41">
            <wp:extent cx="5934075" cy="1276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276350"/>
                    </a:xfrm>
                    <a:prstGeom prst="rect">
                      <a:avLst/>
                    </a:prstGeom>
                    <a:noFill/>
                    <a:ln>
                      <a:noFill/>
                    </a:ln>
                  </pic:spPr>
                </pic:pic>
              </a:graphicData>
            </a:graphic>
          </wp:inline>
        </w:drawing>
      </w:r>
    </w:p>
    <w:p w14:paraId="01F800EF" w14:textId="77777777" w:rsidR="00C83464" w:rsidRDefault="00C83464" w:rsidP="00C83464">
      <w:pPr>
        <w:pStyle w:val="ListParagraph"/>
        <w:numPr>
          <w:ilvl w:val="0"/>
          <w:numId w:val="16"/>
        </w:numPr>
      </w:pPr>
      <w:r>
        <w:t>Tell me the code for Singleton Design pattern using Static block</w:t>
      </w:r>
    </w:p>
    <w:p w14:paraId="22487145" w14:textId="77777777" w:rsidR="00C83464" w:rsidRDefault="00C83464" w:rsidP="00C83464">
      <w:pPr>
        <w:pStyle w:val="ListParagraph"/>
        <w:ind w:left="1080"/>
        <w:rPr>
          <w:b/>
        </w:rPr>
      </w:pPr>
    </w:p>
    <w:p w14:paraId="502E307F" w14:textId="77777777" w:rsidR="00C83464" w:rsidRDefault="00C83464" w:rsidP="00C83464">
      <w:pPr>
        <w:pStyle w:val="ListParagraph"/>
        <w:numPr>
          <w:ilvl w:val="0"/>
          <w:numId w:val="17"/>
        </w:numPr>
      </w:pPr>
      <w:r w:rsidRPr="0048326C">
        <w:t>Static block initialization implementation is similar to eager initialization, except that instance of class is created in the static block that provide</w:t>
      </w:r>
      <w:r>
        <w:t>s option for exception handling</w:t>
      </w:r>
    </w:p>
    <w:p w14:paraId="17074D1C" w14:textId="77777777" w:rsidR="00C83464" w:rsidRDefault="00C83464" w:rsidP="00C83464">
      <w:r>
        <w:rPr>
          <w:noProof/>
        </w:rPr>
        <w:drawing>
          <wp:inline distT="0" distB="0" distL="0" distR="0" wp14:anchorId="09A6D69B" wp14:editId="6083B18D">
            <wp:extent cx="5314950" cy="2181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4950" cy="2181225"/>
                    </a:xfrm>
                    <a:prstGeom prst="rect">
                      <a:avLst/>
                    </a:prstGeom>
                    <a:noFill/>
                    <a:ln>
                      <a:noFill/>
                    </a:ln>
                  </pic:spPr>
                </pic:pic>
              </a:graphicData>
            </a:graphic>
          </wp:inline>
        </w:drawing>
      </w:r>
    </w:p>
    <w:p w14:paraId="0E25DDE7" w14:textId="77777777" w:rsidR="00C83464" w:rsidRDefault="00C83464" w:rsidP="00C83464">
      <w:pPr>
        <w:pStyle w:val="ListParagraph"/>
        <w:numPr>
          <w:ilvl w:val="0"/>
          <w:numId w:val="17"/>
        </w:numPr>
      </w:pPr>
      <w:r w:rsidRPr="009C5ECC">
        <w:t xml:space="preserve">Both eager initialization and static block initialization creates the instance even before it’s being used and that is not the best practice to use. </w:t>
      </w:r>
    </w:p>
    <w:p w14:paraId="5DBE9945" w14:textId="77777777" w:rsidR="00C83464" w:rsidRDefault="00C83464" w:rsidP="00C83464">
      <w:pPr>
        <w:pStyle w:val="ListParagraph"/>
        <w:ind w:left="1080"/>
      </w:pPr>
    </w:p>
    <w:p w14:paraId="740AC84D" w14:textId="77777777" w:rsidR="00C83464" w:rsidRDefault="00C83464" w:rsidP="00C83464">
      <w:pPr>
        <w:pStyle w:val="ListParagraph"/>
        <w:numPr>
          <w:ilvl w:val="0"/>
          <w:numId w:val="16"/>
        </w:numPr>
      </w:pPr>
      <w:r>
        <w:t>Tell me the code for Singleton Design pattern using Lazy initialization</w:t>
      </w:r>
    </w:p>
    <w:p w14:paraId="5CB322D0" w14:textId="77777777" w:rsidR="00C83464" w:rsidRDefault="00C83464" w:rsidP="00C83464">
      <w:pPr>
        <w:pStyle w:val="ListParagraph"/>
      </w:pPr>
    </w:p>
    <w:p w14:paraId="5F4B74AE" w14:textId="77777777" w:rsidR="00C83464" w:rsidRDefault="00C83464" w:rsidP="00C83464">
      <w:pPr>
        <w:pStyle w:val="ListParagraph"/>
        <w:numPr>
          <w:ilvl w:val="0"/>
          <w:numId w:val="17"/>
        </w:numPr>
      </w:pPr>
      <w:r w:rsidRPr="008805AE">
        <w:t>Lazy initialization method to implement Singleton pattern creates the instance in the global access method. Here is the sample code for creating Sin</w:t>
      </w:r>
      <w:r>
        <w:t>gleton class with this approach</w:t>
      </w:r>
    </w:p>
    <w:p w14:paraId="6CC81F5C" w14:textId="77777777" w:rsidR="00C83464" w:rsidRDefault="00C83464" w:rsidP="00C83464">
      <w:pPr>
        <w:pStyle w:val="ListParagraph"/>
        <w:ind w:left="1080"/>
      </w:pPr>
    </w:p>
    <w:p w14:paraId="5467F8B1" w14:textId="77777777" w:rsidR="00C83464" w:rsidRDefault="00C83464" w:rsidP="00C83464">
      <w:pPr>
        <w:pStyle w:val="ListParagraph"/>
        <w:ind w:left="1080"/>
      </w:pPr>
      <w:r>
        <w:rPr>
          <w:noProof/>
        </w:rPr>
        <w:drawing>
          <wp:inline distT="0" distB="0" distL="0" distR="0" wp14:anchorId="373F65BC" wp14:editId="162EAC46">
            <wp:extent cx="4638675" cy="15906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8675" cy="1590675"/>
                    </a:xfrm>
                    <a:prstGeom prst="rect">
                      <a:avLst/>
                    </a:prstGeom>
                    <a:noFill/>
                    <a:ln>
                      <a:noFill/>
                    </a:ln>
                  </pic:spPr>
                </pic:pic>
              </a:graphicData>
            </a:graphic>
          </wp:inline>
        </w:drawing>
      </w:r>
    </w:p>
    <w:p w14:paraId="33BC8A46" w14:textId="77777777" w:rsidR="00C83464" w:rsidRDefault="00C83464" w:rsidP="00C83464">
      <w:pPr>
        <w:pStyle w:val="ListParagraph"/>
        <w:numPr>
          <w:ilvl w:val="0"/>
          <w:numId w:val="17"/>
        </w:numPr>
      </w:pPr>
      <w:r w:rsidRPr="00597B62">
        <w:t xml:space="preserve">The above implementation works fine in case of single threaded environment but when it comes to multithreaded systems, it can cause issues if multiple threads are inside the if loop at the same time. It will destroy the singleton pattern and both threads will get the different instances of singleton class. </w:t>
      </w:r>
    </w:p>
    <w:p w14:paraId="63116F74" w14:textId="77777777" w:rsidR="00C83464" w:rsidRDefault="00C83464" w:rsidP="00C83464">
      <w:pPr>
        <w:pStyle w:val="ListParagraph"/>
      </w:pPr>
    </w:p>
    <w:p w14:paraId="2EED8EAE" w14:textId="77777777" w:rsidR="00C83464" w:rsidRDefault="00C83464" w:rsidP="00C83464">
      <w:pPr>
        <w:pStyle w:val="ListParagraph"/>
        <w:numPr>
          <w:ilvl w:val="0"/>
          <w:numId w:val="16"/>
        </w:numPr>
      </w:pPr>
      <w:r>
        <w:t>How to make  Singleton Design pattern as thread safe and tell me the code snippet</w:t>
      </w:r>
    </w:p>
    <w:p w14:paraId="6A87855F" w14:textId="77777777" w:rsidR="00C83464" w:rsidRDefault="00C83464" w:rsidP="00C83464">
      <w:pPr>
        <w:pStyle w:val="ListParagraph"/>
      </w:pPr>
    </w:p>
    <w:p w14:paraId="6C147762" w14:textId="77777777" w:rsidR="00D5531D" w:rsidRDefault="00C83464" w:rsidP="009456FA">
      <w:pPr>
        <w:pStyle w:val="ListParagraph"/>
        <w:numPr>
          <w:ilvl w:val="0"/>
          <w:numId w:val="17"/>
        </w:numPr>
      </w:pPr>
      <w:r w:rsidRPr="0063354B">
        <w:t>The easier way to create a thread-safe singleton class is to make the global access method synchronized, so that only one thread can execute this method at a time. General implementation of this a</w:t>
      </w:r>
      <w:r>
        <w:t>pproach is like the below class</w:t>
      </w:r>
    </w:p>
    <w:p w14:paraId="6834DDB0" w14:textId="77777777" w:rsidR="001825CD" w:rsidRPr="001825CD" w:rsidRDefault="001825CD" w:rsidP="001825CD">
      <w:pPr>
        <w:rPr>
          <w:b/>
        </w:rPr>
      </w:pPr>
      <w:r w:rsidRPr="001825CD">
        <w:rPr>
          <w:b/>
        </w:rPr>
        <w:t>Circuit Breaker</w:t>
      </w:r>
    </w:p>
    <w:p w14:paraId="4F29A924" w14:textId="77777777" w:rsidR="001825CD" w:rsidRPr="001825CD" w:rsidRDefault="001825CD" w:rsidP="001825CD">
      <w:pPr>
        <w:pStyle w:val="ListParagraph"/>
        <w:numPr>
          <w:ilvl w:val="0"/>
          <w:numId w:val="18"/>
        </w:numPr>
      </w:pPr>
      <w:r>
        <w:rPr>
          <w:rStyle w:val="Strong"/>
          <w:rFonts w:ascii="Georgia" w:hAnsi="Georgia"/>
          <w:color w:val="333333"/>
          <w:bdr w:val="none" w:sz="0" w:space="0" w:color="auto" w:frame="1"/>
          <w:shd w:val="clear" w:color="auto" w:fill="FFFFFF"/>
        </w:rPr>
        <w:t>Circuit Breaker:</w:t>
      </w:r>
      <w:r>
        <w:rPr>
          <w:rStyle w:val="apple-converted-space"/>
          <w:rFonts w:ascii="Georgia" w:hAnsi="Georgia"/>
          <w:b/>
          <w:bCs/>
          <w:color w:val="333333"/>
          <w:bdr w:val="none" w:sz="0" w:space="0" w:color="auto" w:frame="1"/>
          <w:shd w:val="clear" w:color="auto" w:fill="FFFFFF"/>
        </w:rPr>
        <w:t> </w:t>
      </w:r>
      <w:r>
        <w:rPr>
          <w:rFonts w:ascii="Georgia" w:hAnsi="Georgia"/>
          <w:color w:val="333333"/>
          <w:shd w:val="clear" w:color="auto" w:fill="FFFFFF"/>
        </w:rPr>
        <w:t xml:space="preserve">Every request passes through the circuit breaker component which verifies from the Health Checker component the overall health of dependent services for that API. </w:t>
      </w:r>
    </w:p>
    <w:p w14:paraId="0C4A9BC1" w14:textId="77777777" w:rsidR="001825CD" w:rsidRPr="001825CD" w:rsidRDefault="001825CD" w:rsidP="001825CD">
      <w:pPr>
        <w:pStyle w:val="ListParagraph"/>
        <w:numPr>
          <w:ilvl w:val="0"/>
          <w:numId w:val="18"/>
        </w:numPr>
      </w:pPr>
      <w:r>
        <w:rPr>
          <w:rFonts w:ascii="Georgia" w:hAnsi="Georgia"/>
          <w:color w:val="333333"/>
          <w:shd w:val="clear" w:color="auto" w:fill="FFFFFF"/>
        </w:rPr>
        <w:t xml:space="preserve">If the overall health status is not healthy then the circuit breaker component breaks the circuit i.e. instead of passing the request to request processor it returns 5xx response to the client. </w:t>
      </w:r>
    </w:p>
    <w:p w14:paraId="2545EE24" w14:textId="77777777" w:rsidR="001825CD" w:rsidRPr="008E66BD" w:rsidRDefault="001825CD" w:rsidP="001825CD">
      <w:pPr>
        <w:pStyle w:val="ListParagraph"/>
        <w:numPr>
          <w:ilvl w:val="0"/>
          <w:numId w:val="18"/>
        </w:numPr>
      </w:pPr>
      <w:r>
        <w:rPr>
          <w:rFonts w:ascii="Georgia" w:hAnsi="Georgia"/>
          <w:color w:val="333333"/>
          <w:shd w:val="clear" w:color="auto" w:fill="FFFFFF"/>
        </w:rPr>
        <w:t>The client will retry the request after a delay.</w:t>
      </w:r>
    </w:p>
    <w:p w14:paraId="06CDA94F" w14:textId="77777777" w:rsidR="00CF4ACD" w:rsidRDefault="008E66BD" w:rsidP="008E66BD">
      <w:pPr>
        <w:pStyle w:val="NormalWeb"/>
        <w:numPr>
          <w:ilvl w:val="0"/>
          <w:numId w:val="18"/>
        </w:numPr>
        <w:shd w:val="clear" w:color="auto" w:fill="FFFFFF"/>
        <w:spacing w:before="0" w:beforeAutospacing="0" w:after="0" w:afterAutospacing="0"/>
        <w:textAlignment w:val="baseline"/>
        <w:rPr>
          <w:rFonts w:ascii="Georgia" w:eastAsiaTheme="minorHAnsi" w:hAnsi="Georgia" w:cstheme="minorBidi"/>
          <w:color w:val="333333"/>
          <w:sz w:val="22"/>
          <w:szCs w:val="22"/>
          <w:shd w:val="clear" w:color="auto" w:fill="FFFFFF"/>
        </w:rPr>
      </w:pPr>
      <w:r w:rsidRPr="00CF4ACD">
        <w:rPr>
          <w:rFonts w:eastAsiaTheme="minorHAnsi" w:cstheme="minorBidi"/>
          <w:b/>
          <w:bCs/>
          <w:sz w:val="22"/>
          <w:szCs w:val="22"/>
          <w:shd w:val="clear" w:color="auto" w:fill="FFFFFF"/>
        </w:rPr>
        <w:t>Implementation:</w:t>
      </w:r>
      <w:r w:rsidRPr="00CF4ACD">
        <w:rPr>
          <w:rFonts w:eastAsiaTheme="minorHAnsi" w:cstheme="minorBidi"/>
          <w:sz w:val="22"/>
          <w:szCs w:val="22"/>
          <w:shd w:val="clear" w:color="auto" w:fill="FFFFFF"/>
        </w:rPr>
        <w:t> </w:t>
      </w:r>
      <w:r w:rsidRPr="00CF4ACD">
        <w:rPr>
          <w:rFonts w:ascii="Georgia" w:eastAsiaTheme="minorHAnsi" w:hAnsi="Georgia" w:cstheme="minorBidi"/>
          <w:color w:val="333333"/>
          <w:sz w:val="22"/>
          <w:szCs w:val="22"/>
          <w:shd w:val="clear" w:color="auto" w:fill="FFFFFF"/>
        </w:rPr>
        <w:t>We can implement this pattern Netflix Hystrix library</w:t>
      </w:r>
    </w:p>
    <w:p w14:paraId="1AE4E117" w14:textId="0B022A88" w:rsidR="008E66BD" w:rsidRDefault="008E66BD" w:rsidP="008E66BD">
      <w:pPr>
        <w:pStyle w:val="NormalWeb"/>
        <w:numPr>
          <w:ilvl w:val="0"/>
          <w:numId w:val="18"/>
        </w:numPr>
        <w:shd w:val="clear" w:color="auto" w:fill="FFFFFF"/>
        <w:spacing w:before="0" w:beforeAutospacing="0" w:after="0" w:afterAutospacing="0"/>
        <w:textAlignment w:val="baseline"/>
        <w:rPr>
          <w:rFonts w:ascii="Georgia" w:eastAsiaTheme="minorHAnsi" w:hAnsi="Georgia" w:cstheme="minorBidi"/>
          <w:color w:val="333333"/>
          <w:sz w:val="22"/>
          <w:szCs w:val="22"/>
          <w:shd w:val="clear" w:color="auto" w:fill="FFFFFF"/>
        </w:rPr>
      </w:pPr>
      <w:r w:rsidRPr="00CF4ACD">
        <w:rPr>
          <w:rFonts w:ascii="Georgia" w:eastAsiaTheme="minorHAnsi" w:hAnsi="Georgia" w:cstheme="minorBidi"/>
          <w:color w:val="333333"/>
          <w:sz w:val="22"/>
          <w:szCs w:val="22"/>
          <w:shd w:val="clear" w:color="auto" w:fill="FFFFFF"/>
        </w:rPr>
        <w:t>Hystrix</w:t>
      </w:r>
      <w:r w:rsidRPr="00CF4ACD">
        <w:rPr>
          <w:rFonts w:eastAsiaTheme="minorHAnsi" w:cstheme="minorBidi"/>
          <w:sz w:val="22"/>
          <w:szCs w:val="22"/>
          <w:shd w:val="clear" w:color="auto" w:fill="FFFFFF"/>
        </w:rPr>
        <w:t> </w:t>
      </w:r>
      <w:r w:rsidRPr="00CF4ACD">
        <w:rPr>
          <w:rFonts w:ascii="Georgia" w:eastAsiaTheme="minorHAnsi" w:hAnsi="Georgia" w:cstheme="minorBidi"/>
          <w:color w:val="333333"/>
          <w:sz w:val="22"/>
          <w:szCs w:val="22"/>
          <w:shd w:val="clear" w:color="auto" w:fill="FFFFFF"/>
        </w:rPr>
        <w:t>is a</w:t>
      </w:r>
      <w:r w:rsidRPr="00CF4ACD">
        <w:rPr>
          <w:rFonts w:eastAsiaTheme="minorHAnsi" w:cstheme="minorBidi"/>
          <w:sz w:val="22"/>
          <w:szCs w:val="22"/>
          <w:shd w:val="clear" w:color="auto" w:fill="FFFFFF"/>
        </w:rPr>
        <w:t> </w:t>
      </w:r>
      <w:r w:rsidRPr="002C4463">
        <w:rPr>
          <w:rFonts w:ascii="Georgia" w:eastAsiaTheme="minorHAnsi" w:hAnsi="Georgia" w:cstheme="minorBidi"/>
          <w:b/>
          <w:color w:val="333333"/>
          <w:sz w:val="22"/>
          <w:szCs w:val="22"/>
          <w:shd w:val="clear" w:color="auto" w:fill="FFFFFF"/>
        </w:rPr>
        <w:t>latency</w:t>
      </w:r>
      <w:r w:rsidRPr="00CF4ACD">
        <w:rPr>
          <w:rFonts w:eastAsiaTheme="minorHAnsi" w:cstheme="minorBidi"/>
          <w:sz w:val="22"/>
          <w:szCs w:val="22"/>
          <w:shd w:val="clear" w:color="auto" w:fill="FFFFFF"/>
        </w:rPr>
        <w:t> </w:t>
      </w:r>
      <w:r w:rsidRPr="00CF4ACD">
        <w:rPr>
          <w:rFonts w:ascii="Georgia" w:eastAsiaTheme="minorHAnsi" w:hAnsi="Georgia" w:cstheme="minorBidi"/>
          <w:color w:val="333333"/>
          <w:sz w:val="22"/>
          <w:szCs w:val="22"/>
          <w:shd w:val="clear" w:color="auto" w:fill="FFFFFF"/>
        </w:rPr>
        <w:t>and</w:t>
      </w:r>
      <w:r w:rsidRPr="00CF4ACD">
        <w:rPr>
          <w:rFonts w:eastAsiaTheme="minorHAnsi" w:cstheme="minorBidi"/>
          <w:sz w:val="22"/>
          <w:szCs w:val="22"/>
          <w:shd w:val="clear" w:color="auto" w:fill="FFFFFF"/>
        </w:rPr>
        <w:t> </w:t>
      </w:r>
      <w:r w:rsidRPr="002C4463">
        <w:rPr>
          <w:rFonts w:ascii="Georgia" w:eastAsiaTheme="minorHAnsi" w:hAnsi="Georgia" w:cstheme="minorBidi"/>
          <w:b/>
          <w:color w:val="333333"/>
          <w:sz w:val="22"/>
          <w:szCs w:val="22"/>
          <w:shd w:val="clear" w:color="auto" w:fill="FFFFFF"/>
        </w:rPr>
        <w:t>fault tolerance</w:t>
      </w:r>
      <w:r w:rsidRPr="00CF4ACD">
        <w:rPr>
          <w:rFonts w:eastAsiaTheme="minorHAnsi" w:cstheme="minorBidi"/>
          <w:sz w:val="22"/>
          <w:szCs w:val="22"/>
          <w:shd w:val="clear" w:color="auto" w:fill="FFFFFF"/>
        </w:rPr>
        <w:t> </w:t>
      </w:r>
      <w:r w:rsidRPr="00CF4ACD">
        <w:rPr>
          <w:rFonts w:ascii="Georgia" w:eastAsiaTheme="minorHAnsi" w:hAnsi="Georgia" w:cstheme="minorBidi"/>
          <w:color w:val="333333"/>
          <w:sz w:val="22"/>
          <w:szCs w:val="22"/>
          <w:shd w:val="clear" w:color="auto" w:fill="FFFFFF"/>
        </w:rPr>
        <w:t>library designed to isolate points of access to remote systems, services and 3rd party libraries, stop cascading failure and enable resilience in complex distributed systems where failure is inevitable.</w:t>
      </w:r>
    </w:p>
    <w:p w14:paraId="6D26686A" w14:textId="77777777" w:rsidR="00F91200" w:rsidRPr="00CF4ACD" w:rsidRDefault="00F91200" w:rsidP="00F91200">
      <w:pPr>
        <w:pStyle w:val="NormalWeb"/>
        <w:shd w:val="clear" w:color="auto" w:fill="FFFFFF"/>
        <w:spacing w:before="0" w:beforeAutospacing="0" w:after="0" w:afterAutospacing="0"/>
        <w:ind w:left="720"/>
        <w:textAlignment w:val="baseline"/>
        <w:rPr>
          <w:rFonts w:ascii="Georgia" w:eastAsiaTheme="minorHAnsi" w:hAnsi="Georgia" w:cstheme="minorBidi"/>
          <w:color w:val="333333"/>
          <w:sz w:val="22"/>
          <w:szCs w:val="22"/>
          <w:shd w:val="clear" w:color="auto" w:fill="FFFFFF"/>
        </w:rPr>
      </w:pPr>
    </w:p>
    <w:p w14:paraId="599BFB55" w14:textId="568FEFB1" w:rsidR="008E66BD" w:rsidRPr="00AF68AE" w:rsidRDefault="006A2E1C" w:rsidP="008E66BD">
      <w:pPr>
        <w:rPr>
          <w:b/>
          <w:bCs/>
        </w:rPr>
      </w:pPr>
      <w:r w:rsidRPr="00AF68AE">
        <w:rPr>
          <w:b/>
          <w:bCs/>
        </w:rPr>
        <w:t>S</w:t>
      </w:r>
      <w:r w:rsidR="00AF68AE">
        <w:rPr>
          <w:b/>
          <w:bCs/>
        </w:rPr>
        <w:t>.</w:t>
      </w:r>
      <w:r w:rsidRPr="00AF68AE">
        <w:rPr>
          <w:b/>
          <w:bCs/>
        </w:rPr>
        <w:t>O</w:t>
      </w:r>
      <w:r w:rsidR="00AF68AE">
        <w:rPr>
          <w:b/>
          <w:bCs/>
        </w:rPr>
        <w:t>.</w:t>
      </w:r>
      <w:r w:rsidRPr="00AF68AE">
        <w:rPr>
          <w:b/>
          <w:bCs/>
        </w:rPr>
        <w:t>L</w:t>
      </w:r>
      <w:r w:rsidR="00AF68AE">
        <w:rPr>
          <w:b/>
          <w:bCs/>
        </w:rPr>
        <w:t>.</w:t>
      </w:r>
      <w:r w:rsidRPr="00AF68AE">
        <w:rPr>
          <w:b/>
          <w:bCs/>
        </w:rPr>
        <w:t>I</w:t>
      </w:r>
      <w:r w:rsidR="00AF68AE">
        <w:rPr>
          <w:b/>
          <w:bCs/>
        </w:rPr>
        <w:t>.</w:t>
      </w:r>
      <w:r w:rsidRPr="00AF68AE">
        <w:rPr>
          <w:b/>
          <w:bCs/>
        </w:rPr>
        <w:t>D</w:t>
      </w:r>
      <w:r w:rsidR="00F91200" w:rsidRPr="00AF68AE">
        <w:rPr>
          <w:b/>
          <w:bCs/>
        </w:rPr>
        <w:t xml:space="preserve"> Principle</w:t>
      </w:r>
      <w:r w:rsidRPr="00AF68AE">
        <w:rPr>
          <w:b/>
          <w:bCs/>
        </w:rPr>
        <w:t>s</w:t>
      </w:r>
      <w:r w:rsidR="00F91200" w:rsidRPr="00AF68AE">
        <w:rPr>
          <w:b/>
          <w:bCs/>
        </w:rPr>
        <w:t>:</w:t>
      </w:r>
    </w:p>
    <w:p w14:paraId="7AD0D141" w14:textId="3EA0A065" w:rsidR="00013E92" w:rsidRPr="00A321E2" w:rsidRDefault="00013E92" w:rsidP="00C23A4B">
      <w:pPr>
        <w:pStyle w:val="NoSpacing"/>
        <w:rPr>
          <w:b/>
          <w:bCs/>
        </w:rPr>
      </w:pPr>
      <w:r w:rsidRPr="00A321E2">
        <w:rPr>
          <w:b/>
          <w:bCs/>
        </w:rPr>
        <w:t>Single Responsibility Principle (SRP)</w:t>
      </w:r>
      <w:r w:rsidR="00A076A2" w:rsidRPr="00A321E2">
        <w:rPr>
          <w:b/>
          <w:bCs/>
        </w:rPr>
        <w:t xml:space="preserve">: </w:t>
      </w:r>
    </w:p>
    <w:p w14:paraId="33362526" w14:textId="571A068A" w:rsidR="00A076A2" w:rsidRPr="00720F7F" w:rsidRDefault="00A076A2" w:rsidP="00C23A4B">
      <w:pPr>
        <w:pStyle w:val="NoSpacing"/>
        <w:numPr>
          <w:ilvl w:val="0"/>
          <w:numId w:val="24"/>
        </w:numPr>
        <w:rPr>
          <w:rStyle w:val="Strong"/>
          <w:b w:val="0"/>
          <w:bCs w:val="0"/>
        </w:rPr>
      </w:pPr>
      <w:r>
        <w:rPr>
          <w:rFonts w:ascii="Segoe UI" w:hAnsi="Segoe UI" w:cs="Segoe UI"/>
          <w:color w:val="333333"/>
          <w:shd w:val="clear" w:color="auto" w:fill="FFFFFF"/>
        </w:rPr>
        <w:t>The single responsibility principle states that </w:t>
      </w:r>
      <w:r>
        <w:rPr>
          <w:rStyle w:val="Strong"/>
          <w:rFonts w:ascii="Segoe UI" w:hAnsi="Segoe UI" w:cs="Segoe UI"/>
          <w:color w:val="333333"/>
          <w:shd w:val="clear" w:color="auto" w:fill="FFFFFF"/>
        </w:rPr>
        <w:t>every Java class must perform a single functionality</w:t>
      </w:r>
      <w:r w:rsidR="001219F8">
        <w:rPr>
          <w:rStyle w:val="Strong"/>
          <w:rFonts w:ascii="Segoe UI" w:hAnsi="Segoe UI" w:cs="Segoe UI"/>
          <w:color w:val="333333"/>
          <w:shd w:val="clear" w:color="auto" w:fill="FFFFFF"/>
        </w:rPr>
        <w:t>.</w:t>
      </w:r>
    </w:p>
    <w:p w14:paraId="1C79B1EE" w14:textId="30A5D710" w:rsidR="00720F7F" w:rsidRPr="003B34CE" w:rsidRDefault="00720F7F" w:rsidP="00C23A4B">
      <w:pPr>
        <w:pStyle w:val="NoSpacing"/>
        <w:numPr>
          <w:ilvl w:val="0"/>
          <w:numId w:val="24"/>
        </w:numPr>
      </w:pPr>
      <w:r>
        <w:rPr>
          <w:rFonts w:ascii="Segoe UI" w:hAnsi="Segoe UI" w:cs="Segoe UI"/>
          <w:color w:val="333333"/>
          <w:shd w:val="clear" w:color="auto" w:fill="FFFFFF"/>
        </w:rPr>
        <w:t xml:space="preserve">Implementation of multiple functionalities in a single class mashup the code and if any modification is </w:t>
      </w:r>
      <w:r w:rsidR="00753A47">
        <w:rPr>
          <w:rFonts w:ascii="Segoe UI" w:hAnsi="Segoe UI" w:cs="Segoe UI"/>
          <w:color w:val="333333"/>
          <w:shd w:val="clear" w:color="auto" w:fill="FFFFFF"/>
        </w:rPr>
        <w:t>required it</w:t>
      </w:r>
      <w:r>
        <w:rPr>
          <w:rFonts w:ascii="Segoe UI" w:hAnsi="Segoe UI" w:cs="Segoe UI"/>
          <w:color w:val="333333"/>
          <w:shd w:val="clear" w:color="auto" w:fill="FFFFFF"/>
        </w:rPr>
        <w:t xml:space="preserve"> may affect the whole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76"/>
      </w:tblGrid>
      <w:tr w:rsidR="003B34CE" w:rsidRPr="003B34CE" w14:paraId="1818E4DB" w14:textId="77777777" w:rsidTr="003B34CE">
        <w:trPr>
          <w:tblCellSpacing w:w="15" w:type="dxa"/>
        </w:trPr>
        <w:tc>
          <w:tcPr>
            <w:tcW w:w="0" w:type="auto"/>
            <w:vAlign w:val="center"/>
            <w:hideMark/>
          </w:tcPr>
          <w:p w14:paraId="5CD2A536" w14:textId="77777777" w:rsidR="003B34CE" w:rsidRPr="003B34CE" w:rsidRDefault="003B34CE" w:rsidP="003B34CE">
            <w:pPr>
              <w:pStyle w:val="ListParagraph"/>
              <w:numPr>
                <w:ilvl w:val="0"/>
                <w:numId w:val="24"/>
              </w:numPr>
              <w:spacing w:after="0" w:line="240" w:lineRule="auto"/>
              <w:rPr>
                <w:rFonts w:ascii="Times New Roman" w:eastAsia="Times New Roman" w:hAnsi="Times New Roman" w:cs="Times New Roman"/>
                <w:sz w:val="24"/>
                <w:szCs w:val="24"/>
              </w:rPr>
            </w:pPr>
            <w:r w:rsidRPr="003F35FA">
              <w:rPr>
                <w:rFonts w:ascii="Segoe UI" w:hAnsi="Segoe UI" w:cs="Segoe UI"/>
                <w:color w:val="333333"/>
                <w:shd w:val="clear" w:color="auto" w:fill="FFFFFF"/>
              </w:rPr>
              <w:t>Better maintainability and separation of concerns.</w:t>
            </w:r>
          </w:p>
        </w:tc>
      </w:tr>
    </w:tbl>
    <w:p w14:paraId="0E10700A" w14:textId="77777777" w:rsidR="003B34CE" w:rsidRPr="003B34CE" w:rsidRDefault="003B34CE" w:rsidP="003B34CE">
      <w:pPr>
        <w:spacing w:after="0" w:line="240" w:lineRule="auto"/>
        <w:rPr>
          <w:rFonts w:ascii="Times New Roman" w:eastAsia="Times New Roman" w:hAnsi="Times New Roman" w:cs="Times New Roman"/>
          <w:vanish/>
          <w:sz w:val="24"/>
          <w:szCs w:val="24"/>
        </w:rPr>
      </w:pPr>
    </w:p>
    <w:p w14:paraId="7167D0D6" w14:textId="77777777" w:rsidR="00142CC0" w:rsidRPr="00013E92" w:rsidRDefault="00142CC0" w:rsidP="003B34CE">
      <w:pPr>
        <w:pStyle w:val="NoSpacing"/>
      </w:pPr>
    </w:p>
    <w:p w14:paraId="37F8A2B9" w14:textId="69D788C5" w:rsidR="00013E92" w:rsidRPr="00A321E2" w:rsidRDefault="00013E92" w:rsidP="00C23A4B">
      <w:pPr>
        <w:pStyle w:val="NoSpacing"/>
        <w:rPr>
          <w:b/>
          <w:bCs/>
        </w:rPr>
      </w:pPr>
      <w:r w:rsidRPr="00A321E2">
        <w:rPr>
          <w:b/>
          <w:bCs/>
        </w:rPr>
        <w:t>Open-Closed Principle (OCP)</w:t>
      </w:r>
      <w:r w:rsidR="00C23A4B" w:rsidRPr="00A321E2">
        <w:rPr>
          <w:b/>
          <w:bCs/>
        </w:rPr>
        <w:t>:</w:t>
      </w:r>
    </w:p>
    <w:p w14:paraId="5513BEB7" w14:textId="77777777" w:rsidR="005A0879" w:rsidRPr="005A0879" w:rsidRDefault="00C23A4B" w:rsidP="00C23A4B">
      <w:pPr>
        <w:pStyle w:val="NoSpacing"/>
        <w:numPr>
          <w:ilvl w:val="0"/>
          <w:numId w:val="24"/>
        </w:numPr>
        <w:rPr>
          <w:rStyle w:val="Strong"/>
          <w:b w:val="0"/>
          <w:bCs w:val="0"/>
        </w:rPr>
      </w:pPr>
      <w:r>
        <w:rPr>
          <w:rFonts w:ascii="Segoe UI" w:hAnsi="Segoe UI" w:cs="Segoe UI"/>
          <w:color w:val="333333"/>
          <w:shd w:val="clear" w:color="auto" w:fill="FFFFFF"/>
        </w:rPr>
        <w:t>The open-closed principle states that according to new requirements </w:t>
      </w:r>
      <w:r>
        <w:rPr>
          <w:rStyle w:val="Strong"/>
          <w:rFonts w:ascii="Segoe UI" w:hAnsi="Segoe UI" w:cs="Segoe UI"/>
          <w:color w:val="333333"/>
          <w:shd w:val="clear" w:color="auto" w:fill="FFFFFF"/>
        </w:rPr>
        <w:t>the module should be open for extension but closed for modification</w:t>
      </w:r>
      <w:r w:rsidR="00C95A7F">
        <w:rPr>
          <w:rStyle w:val="Strong"/>
          <w:rFonts w:ascii="Segoe UI" w:hAnsi="Segoe UI" w:cs="Segoe UI"/>
          <w:color w:val="333333"/>
          <w:shd w:val="clear" w:color="auto" w:fill="FFFFFF"/>
        </w:rPr>
        <w:t>.</w:t>
      </w:r>
      <w:r w:rsidR="00C95A7F">
        <w:rPr>
          <w:rStyle w:val="Strong"/>
          <w:rFonts w:ascii="Segoe UI" w:hAnsi="Segoe UI" w:cs="Segoe UI"/>
          <w:b w:val="0"/>
          <w:bCs w:val="0"/>
          <w:color w:val="333333"/>
          <w:shd w:val="clear" w:color="auto" w:fill="FFFFFF"/>
        </w:rPr>
        <w:t xml:space="preserve"> </w:t>
      </w:r>
    </w:p>
    <w:p w14:paraId="14750D04" w14:textId="0EC8F5E8" w:rsidR="00C23A4B" w:rsidRPr="001502D7" w:rsidRDefault="009F03DC" w:rsidP="00D24A50">
      <w:pPr>
        <w:pStyle w:val="NoSpacing"/>
        <w:numPr>
          <w:ilvl w:val="0"/>
          <w:numId w:val="24"/>
        </w:numPr>
      </w:pPr>
      <w:r w:rsidRPr="006B5B09">
        <w:rPr>
          <w:rFonts w:ascii="Segoe UI" w:hAnsi="Segoe UI" w:cs="Segoe UI"/>
          <w:color w:val="333333"/>
          <w:shd w:val="clear" w:color="auto" w:fill="FFFFFF"/>
        </w:rPr>
        <w:t>We should be able to add new functionality without modifying existing code</w:t>
      </w:r>
      <w:r w:rsidR="006B5B09">
        <w:rPr>
          <w:rFonts w:ascii="Segoe UI" w:hAnsi="Segoe UI" w:cs="Segoe UI"/>
          <w:color w:val="333333"/>
          <w:shd w:val="clear" w:color="auto" w:fill="FFFFFF"/>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02"/>
      </w:tblGrid>
      <w:tr w:rsidR="001502D7" w:rsidRPr="001502D7" w14:paraId="668E6643" w14:textId="77777777" w:rsidTr="001502D7">
        <w:trPr>
          <w:tblCellSpacing w:w="15" w:type="dxa"/>
        </w:trPr>
        <w:tc>
          <w:tcPr>
            <w:tcW w:w="0" w:type="auto"/>
            <w:vAlign w:val="center"/>
            <w:hideMark/>
          </w:tcPr>
          <w:p w14:paraId="335532E6" w14:textId="77777777" w:rsidR="001502D7" w:rsidRPr="001502D7" w:rsidRDefault="001502D7" w:rsidP="001502D7">
            <w:pPr>
              <w:pStyle w:val="ListParagraph"/>
              <w:numPr>
                <w:ilvl w:val="0"/>
                <w:numId w:val="24"/>
              </w:numPr>
              <w:spacing w:after="0" w:line="240" w:lineRule="auto"/>
              <w:rPr>
                <w:rFonts w:ascii="Times New Roman" w:eastAsia="Times New Roman" w:hAnsi="Times New Roman" w:cs="Times New Roman"/>
                <w:sz w:val="24"/>
                <w:szCs w:val="24"/>
              </w:rPr>
            </w:pPr>
            <w:r w:rsidRPr="001502D7">
              <w:rPr>
                <w:rFonts w:ascii="Times New Roman" w:eastAsia="Times New Roman" w:hAnsi="Times New Roman" w:cs="Times New Roman"/>
                <w:sz w:val="24"/>
                <w:szCs w:val="24"/>
              </w:rPr>
              <w:t>New features can be added without modifying existing code.</w:t>
            </w:r>
          </w:p>
        </w:tc>
      </w:tr>
    </w:tbl>
    <w:p w14:paraId="7FF607D4" w14:textId="77777777" w:rsidR="001502D7" w:rsidRPr="001502D7" w:rsidRDefault="001502D7" w:rsidP="001502D7">
      <w:pPr>
        <w:spacing w:after="0" w:line="240" w:lineRule="auto"/>
        <w:rPr>
          <w:rFonts w:ascii="Times New Roman" w:eastAsia="Times New Roman" w:hAnsi="Times New Roman" w:cs="Times New Roman"/>
          <w:vanish/>
          <w:sz w:val="24"/>
          <w:szCs w:val="24"/>
        </w:rPr>
      </w:pPr>
    </w:p>
    <w:p w14:paraId="5B215DF2" w14:textId="77777777" w:rsidR="000A55AB" w:rsidRPr="00013E92" w:rsidRDefault="000A55AB" w:rsidP="001502D7">
      <w:pPr>
        <w:pStyle w:val="NoSpacing"/>
      </w:pPr>
    </w:p>
    <w:p w14:paraId="04D59EA5" w14:textId="77777777" w:rsidR="00F14CB7" w:rsidRDefault="00F14CB7" w:rsidP="009D693E">
      <w:pPr>
        <w:pStyle w:val="NoSpacing"/>
        <w:rPr>
          <w:b/>
          <w:bCs/>
        </w:rPr>
      </w:pPr>
    </w:p>
    <w:p w14:paraId="588773A3" w14:textId="0F1DC9DB" w:rsidR="00013E92" w:rsidRPr="0096128B" w:rsidRDefault="00013E92" w:rsidP="009D693E">
      <w:pPr>
        <w:pStyle w:val="NoSpacing"/>
        <w:rPr>
          <w:b/>
          <w:bCs/>
        </w:rPr>
      </w:pPr>
      <w:r w:rsidRPr="0096128B">
        <w:rPr>
          <w:b/>
          <w:bCs/>
        </w:rPr>
        <w:t>Liskov Substitution Principle (LSP)</w:t>
      </w:r>
      <w:r w:rsidR="00C52AC8" w:rsidRPr="0096128B">
        <w:rPr>
          <w:b/>
          <w:bCs/>
        </w:rPr>
        <w:t>:</w:t>
      </w:r>
    </w:p>
    <w:p w14:paraId="251D49CD" w14:textId="6FA510B7" w:rsidR="00A321E2" w:rsidRDefault="00A321E2" w:rsidP="009D693E">
      <w:pPr>
        <w:pStyle w:val="NoSpacing"/>
      </w:pPr>
    </w:p>
    <w:p w14:paraId="064BE99E" w14:textId="77777777" w:rsidR="00926434" w:rsidRPr="00926434" w:rsidRDefault="00A321E2" w:rsidP="00A321E2">
      <w:pPr>
        <w:pStyle w:val="NoSpacing"/>
        <w:numPr>
          <w:ilvl w:val="0"/>
          <w:numId w:val="24"/>
        </w:numPr>
      </w:pPr>
      <w:r>
        <w:rPr>
          <w:rFonts w:ascii="Segoe UI" w:hAnsi="Segoe UI" w:cs="Segoe UI"/>
          <w:color w:val="333333"/>
          <w:shd w:val="clear" w:color="auto" w:fill="FFFFFF"/>
        </w:rPr>
        <w:t>It applies to inheritance in such a way that the </w:t>
      </w:r>
      <w:r>
        <w:rPr>
          <w:rStyle w:val="Strong"/>
          <w:rFonts w:ascii="Segoe UI" w:hAnsi="Segoe UI" w:cs="Segoe UI"/>
          <w:color w:val="333333"/>
          <w:shd w:val="clear" w:color="auto" w:fill="FFFFFF"/>
        </w:rPr>
        <w:t>derived classes must be completely substitutable for their base classes</w:t>
      </w:r>
      <w:r>
        <w:rPr>
          <w:rFonts w:ascii="Segoe UI" w:hAnsi="Segoe UI" w:cs="Segoe UI"/>
          <w:color w:val="333333"/>
          <w:shd w:val="clear" w:color="auto" w:fill="FFFFFF"/>
        </w:rPr>
        <w:t xml:space="preserve">. </w:t>
      </w:r>
    </w:p>
    <w:p w14:paraId="2A7F351E" w14:textId="55570447" w:rsidR="00A321E2" w:rsidRPr="00BD6CC1" w:rsidRDefault="00A321E2" w:rsidP="00A321E2">
      <w:pPr>
        <w:pStyle w:val="NoSpacing"/>
        <w:numPr>
          <w:ilvl w:val="0"/>
          <w:numId w:val="24"/>
        </w:numPr>
      </w:pPr>
      <w:r>
        <w:rPr>
          <w:rFonts w:ascii="Segoe UI" w:hAnsi="Segoe UI" w:cs="Segoe UI"/>
          <w:color w:val="333333"/>
          <w:shd w:val="clear" w:color="auto" w:fill="FFFFFF"/>
        </w:rPr>
        <w:t>In other words, if class A is a subtype of class B, then we should be able to replace B with A without interrupting the behavior of the program.</w:t>
      </w:r>
    </w:p>
    <w:p w14:paraId="2D028A61" w14:textId="3F337813" w:rsidR="00BD6CC1" w:rsidRDefault="00BD6CC1" w:rsidP="00A321E2">
      <w:pPr>
        <w:pStyle w:val="NoSpacing"/>
        <w:numPr>
          <w:ilvl w:val="0"/>
          <w:numId w:val="24"/>
        </w:numPr>
        <w:rPr>
          <w:rFonts w:ascii="Segoe UI" w:hAnsi="Segoe UI" w:cs="Segoe UI"/>
          <w:color w:val="333333"/>
          <w:shd w:val="clear" w:color="auto" w:fill="FFFFFF"/>
        </w:rPr>
      </w:pPr>
      <w:r w:rsidRPr="00EA6D13">
        <w:rPr>
          <w:rFonts w:ascii="Segoe UI" w:hAnsi="Segoe UI" w:cs="Segoe UI"/>
          <w:color w:val="333333"/>
          <w:shd w:val="clear" w:color="auto" w:fill="FFFFFF"/>
        </w:rPr>
        <w:t xml:space="preserve">Subclasses should be </w:t>
      </w:r>
      <w:r w:rsidRPr="00EA6D13">
        <w:rPr>
          <w:rFonts w:ascii="Segoe UI" w:hAnsi="Segoe UI" w:cs="Segoe UI"/>
          <w:b/>
          <w:bCs/>
          <w:color w:val="333333"/>
          <w:shd w:val="clear" w:color="auto" w:fill="FFFFFF"/>
        </w:rPr>
        <w:t>replaceable</w:t>
      </w:r>
      <w:r w:rsidRPr="00EA6D13">
        <w:rPr>
          <w:rFonts w:ascii="Segoe UI" w:hAnsi="Segoe UI" w:cs="Segoe UI"/>
          <w:color w:val="333333"/>
          <w:shd w:val="clear" w:color="auto" w:fill="FFFFFF"/>
        </w:rPr>
        <w:t xml:space="preserve"> for their base class without breaking functionality.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35"/>
      </w:tblGrid>
      <w:tr w:rsidR="00B0679E" w:rsidRPr="00B0679E" w14:paraId="257A6452" w14:textId="77777777" w:rsidTr="00B0679E">
        <w:trPr>
          <w:tblCellSpacing w:w="15" w:type="dxa"/>
        </w:trPr>
        <w:tc>
          <w:tcPr>
            <w:tcW w:w="0" w:type="auto"/>
            <w:vAlign w:val="center"/>
            <w:hideMark/>
          </w:tcPr>
          <w:p w14:paraId="58468C1F" w14:textId="77777777" w:rsidR="00B0679E" w:rsidRPr="00B0679E" w:rsidRDefault="00B0679E" w:rsidP="00B0679E">
            <w:pPr>
              <w:pStyle w:val="ListParagraph"/>
              <w:numPr>
                <w:ilvl w:val="0"/>
                <w:numId w:val="24"/>
              </w:numPr>
              <w:spacing w:after="0" w:line="240" w:lineRule="auto"/>
              <w:rPr>
                <w:rFonts w:ascii="Times New Roman" w:eastAsia="Times New Roman" w:hAnsi="Times New Roman" w:cs="Times New Roman"/>
                <w:sz w:val="24"/>
                <w:szCs w:val="24"/>
              </w:rPr>
            </w:pPr>
            <w:r w:rsidRPr="003A2EFC">
              <w:rPr>
                <w:rFonts w:ascii="Segoe UI" w:hAnsi="Segoe UI" w:cs="Segoe UI"/>
                <w:color w:val="333333"/>
                <w:shd w:val="clear" w:color="auto" w:fill="FFFFFF"/>
              </w:rPr>
              <w:t>Prevents unexpected behaviors.</w:t>
            </w:r>
          </w:p>
        </w:tc>
      </w:tr>
    </w:tbl>
    <w:p w14:paraId="63675635" w14:textId="77777777" w:rsidR="00B0679E" w:rsidRPr="00B0679E" w:rsidRDefault="00B0679E" w:rsidP="00B0679E">
      <w:pPr>
        <w:spacing w:after="0" w:line="240" w:lineRule="auto"/>
        <w:rPr>
          <w:rFonts w:ascii="Times New Roman" w:eastAsia="Times New Roman" w:hAnsi="Times New Roman" w:cs="Times New Roman"/>
          <w:vanish/>
          <w:sz w:val="24"/>
          <w:szCs w:val="24"/>
        </w:rPr>
      </w:pPr>
    </w:p>
    <w:p w14:paraId="7AA2C82B" w14:textId="77777777" w:rsidR="00C52AC8" w:rsidRPr="00013E92" w:rsidRDefault="00C52AC8" w:rsidP="009D693E">
      <w:pPr>
        <w:pStyle w:val="NoSpacing"/>
      </w:pPr>
    </w:p>
    <w:p w14:paraId="5F6C2BA6" w14:textId="0350A1FF" w:rsidR="00013E92" w:rsidRPr="009E3B6E" w:rsidRDefault="00013E92" w:rsidP="0096128B">
      <w:pPr>
        <w:pStyle w:val="NoSpacing"/>
        <w:rPr>
          <w:b/>
          <w:bCs/>
        </w:rPr>
      </w:pPr>
      <w:r w:rsidRPr="009E3B6E">
        <w:rPr>
          <w:b/>
          <w:bCs/>
        </w:rPr>
        <w:t>Interface Segregation Principle (ISP)</w:t>
      </w:r>
      <w:r w:rsidR="00556A54" w:rsidRPr="009E3B6E">
        <w:rPr>
          <w:b/>
          <w:bCs/>
        </w:rPr>
        <w:t>:</w:t>
      </w:r>
    </w:p>
    <w:p w14:paraId="47636B9C" w14:textId="0322D5BD" w:rsidR="00556A54" w:rsidRPr="00F97F79" w:rsidRDefault="009E3B6E" w:rsidP="009E3B6E">
      <w:pPr>
        <w:pStyle w:val="NoSpacing"/>
        <w:numPr>
          <w:ilvl w:val="0"/>
          <w:numId w:val="25"/>
        </w:numPr>
      </w:pPr>
      <w:r>
        <w:rPr>
          <w:rFonts w:ascii="Segoe UI" w:hAnsi="Segoe UI" w:cs="Segoe UI"/>
          <w:color w:val="333333"/>
          <w:shd w:val="clear" w:color="auto" w:fill="FFFFFF"/>
        </w:rPr>
        <w:t>The principle states that the larger interfaces split into smaller ones. Because the implementation classes use only the methods that are required. We should not force the client to use the methods that they do not want to use</w:t>
      </w:r>
      <w:r w:rsidR="00F97F79">
        <w:rPr>
          <w:rFonts w:ascii="Segoe UI" w:hAnsi="Segoe UI" w:cs="Segoe UI"/>
          <w:color w:val="333333"/>
          <w:shd w:val="clear" w:color="auto" w:fill="FFFFFF"/>
        </w:rPr>
        <w:t>.</w:t>
      </w:r>
    </w:p>
    <w:p w14:paraId="59101201" w14:textId="77777777" w:rsidR="00B36178" w:rsidRPr="00B36178" w:rsidRDefault="00BB7304" w:rsidP="009E3B6E">
      <w:pPr>
        <w:pStyle w:val="NoSpacing"/>
        <w:numPr>
          <w:ilvl w:val="0"/>
          <w:numId w:val="25"/>
        </w:numPr>
      </w:pPr>
      <w:r w:rsidRPr="00BB7304">
        <w:rPr>
          <w:rFonts w:ascii="Segoe UI" w:hAnsi="Segoe UI" w:cs="Segoe UI"/>
          <w:color w:val="333333"/>
          <w:shd w:val="clear" w:color="auto" w:fill="FFFFFF"/>
        </w:rPr>
        <w:t xml:space="preserve">Clients should not be forced to implement </w:t>
      </w:r>
      <w:r w:rsidRPr="00BB7304">
        <w:rPr>
          <w:rFonts w:ascii="Segoe UI" w:hAnsi="Segoe UI" w:cs="Segoe UI"/>
          <w:b/>
          <w:bCs/>
          <w:color w:val="333333"/>
          <w:shd w:val="clear" w:color="auto" w:fill="FFFFFF"/>
        </w:rPr>
        <w:t>unnecessary methods</w:t>
      </w:r>
      <w:r w:rsidRPr="00BB7304">
        <w:rPr>
          <w:rFonts w:ascii="Segoe UI" w:hAnsi="Segoe UI" w:cs="Segoe UI"/>
          <w:color w:val="333333"/>
          <w:shd w:val="clear" w:color="auto" w:fill="FFFFFF"/>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68"/>
      </w:tblGrid>
      <w:tr w:rsidR="00B36178" w:rsidRPr="00B36178" w14:paraId="782D353C" w14:textId="77777777" w:rsidTr="00B36178">
        <w:trPr>
          <w:tblCellSpacing w:w="15" w:type="dxa"/>
        </w:trPr>
        <w:tc>
          <w:tcPr>
            <w:tcW w:w="0" w:type="auto"/>
            <w:vAlign w:val="center"/>
            <w:hideMark/>
          </w:tcPr>
          <w:p w14:paraId="07DE59F1" w14:textId="77777777" w:rsidR="00B36178" w:rsidRPr="00B36178" w:rsidRDefault="00B36178" w:rsidP="00B36178">
            <w:pPr>
              <w:pStyle w:val="ListParagraph"/>
              <w:numPr>
                <w:ilvl w:val="0"/>
                <w:numId w:val="25"/>
              </w:numPr>
              <w:spacing w:after="0" w:line="240" w:lineRule="auto"/>
              <w:rPr>
                <w:rFonts w:ascii="Times New Roman" w:eastAsia="Times New Roman" w:hAnsi="Times New Roman" w:cs="Times New Roman"/>
                <w:sz w:val="24"/>
                <w:szCs w:val="24"/>
              </w:rPr>
            </w:pPr>
            <w:r w:rsidRPr="00E424B9">
              <w:rPr>
                <w:rFonts w:ascii="Segoe UI" w:hAnsi="Segoe UI" w:cs="Segoe UI"/>
                <w:color w:val="333333"/>
                <w:shd w:val="clear" w:color="auto" w:fill="FFFFFF"/>
              </w:rPr>
              <w:t>Avoids bloated interfaces.</w:t>
            </w:r>
          </w:p>
        </w:tc>
      </w:tr>
    </w:tbl>
    <w:p w14:paraId="796031F5" w14:textId="77777777" w:rsidR="00B36178" w:rsidRPr="00B36178" w:rsidRDefault="00B36178" w:rsidP="00B36178">
      <w:pPr>
        <w:spacing w:after="0" w:line="240" w:lineRule="auto"/>
        <w:rPr>
          <w:rFonts w:ascii="Times New Roman" w:eastAsia="Times New Roman" w:hAnsi="Times New Roman" w:cs="Times New Roman"/>
          <w:vanish/>
          <w:sz w:val="24"/>
          <w:szCs w:val="24"/>
        </w:rPr>
      </w:pPr>
    </w:p>
    <w:p w14:paraId="43C85326" w14:textId="77777777" w:rsidR="009E3B6E" w:rsidRPr="00013E92" w:rsidRDefault="009E3B6E" w:rsidP="009E3B6E">
      <w:pPr>
        <w:pStyle w:val="NoSpacing"/>
      </w:pPr>
    </w:p>
    <w:p w14:paraId="53D36DAC" w14:textId="63C22CD7" w:rsidR="00013E92" w:rsidRPr="00D9641C" w:rsidRDefault="00013E92" w:rsidP="009E3B6E">
      <w:pPr>
        <w:pStyle w:val="NoSpacing"/>
        <w:rPr>
          <w:b/>
          <w:bCs/>
        </w:rPr>
      </w:pPr>
      <w:r w:rsidRPr="00D9641C">
        <w:rPr>
          <w:b/>
          <w:bCs/>
        </w:rPr>
        <w:t>Dependency Inversion Principle (DIP)</w:t>
      </w:r>
      <w:r w:rsidR="00A63CA4" w:rsidRPr="00D9641C">
        <w:rPr>
          <w:b/>
          <w:bCs/>
        </w:rPr>
        <w:t>:</w:t>
      </w:r>
    </w:p>
    <w:p w14:paraId="5BC3E511" w14:textId="77777777" w:rsidR="0060306B" w:rsidRPr="0060306B" w:rsidRDefault="00837730" w:rsidP="008635A5">
      <w:pPr>
        <w:pStyle w:val="NoSpacing"/>
        <w:numPr>
          <w:ilvl w:val="0"/>
          <w:numId w:val="25"/>
        </w:numPr>
      </w:pPr>
      <w:r>
        <w:rPr>
          <w:rFonts w:ascii="Segoe UI" w:hAnsi="Segoe UI" w:cs="Segoe UI"/>
          <w:color w:val="333333"/>
          <w:shd w:val="clear" w:color="auto" w:fill="FFFFFF"/>
        </w:rPr>
        <w:t xml:space="preserve">The principle states that we must use abstraction (abstract classes and interfaces) instead of concrete implementations. </w:t>
      </w:r>
    </w:p>
    <w:p w14:paraId="2B3F1969" w14:textId="3780FCB0" w:rsidR="00A63CA4" w:rsidRPr="00402200" w:rsidRDefault="00837730" w:rsidP="008635A5">
      <w:pPr>
        <w:pStyle w:val="NoSpacing"/>
        <w:numPr>
          <w:ilvl w:val="0"/>
          <w:numId w:val="25"/>
        </w:numPr>
      </w:pPr>
      <w:r>
        <w:rPr>
          <w:rFonts w:ascii="Segoe UI" w:hAnsi="Segoe UI" w:cs="Segoe UI"/>
          <w:color w:val="333333"/>
          <w:shd w:val="clear" w:color="auto" w:fill="FFFFFF"/>
        </w:rPr>
        <w:t xml:space="preserve">High-level modules should not depend on the low-level module but both should depend on </w:t>
      </w:r>
      <w:r w:rsidR="00E37466">
        <w:rPr>
          <w:rFonts w:ascii="Segoe UI" w:hAnsi="Segoe UI" w:cs="Segoe UI"/>
          <w:color w:val="333333"/>
          <w:shd w:val="clear" w:color="auto" w:fill="FFFFFF"/>
        </w:rPr>
        <w:t>abstraction</w:t>
      </w:r>
      <w:r>
        <w:rPr>
          <w:rFonts w:ascii="Segoe UI" w:hAnsi="Segoe UI" w:cs="Segoe UI"/>
          <w:color w:val="333333"/>
          <w:shd w:val="clear" w:color="auto" w:fill="FFFFFF"/>
        </w:rPr>
        <w:t xml:space="preserve">. Because the abstraction does not depend on </w:t>
      </w:r>
      <w:r w:rsidR="008E4017">
        <w:rPr>
          <w:rFonts w:ascii="Segoe UI" w:hAnsi="Segoe UI" w:cs="Segoe UI"/>
          <w:color w:val="333333"/>
          <w:shd w:val="clear" w:color="auto" w:fill="FFFFFF"/>
        </w:rPr>
        <w:t>detail,</w:t>
      </w:r>
      <w:r>
        <w:rPr>
          <w:rFonts w:ascii="Segoe UI" w:hAnsi="Segoe UI" w:cs="Segoe UI"/>
          <w:color w:val="333333"/>
          <w:shd w:val="clear" w:color="auto" w:fill="FFFFFF"/>
        </w:rPr>
        <w:t xml:space="preserve"> but the detail depends on abstraction</w:t>
      </w:r>
      <w:r w:rsidR="004926C3">
        <w:rPr>
          <w:rFonts w:ascii="Segoe UI" w:hAnsi="Segoe UI" w:cs="Segoe UI"/>
          <w:color w:val="333333"/>
          <w:shd w:val="clear" w:color="auto" w:fill="FFFFFF"/>
        </w:rPr>
        <w:t>.</w:t>
      </w:r>
    </w:p>
    <w:p w14:paraId="3EC7E0A7" w14:textId="7DF531B9" w:rsidR="00402200" w:rsidRPr="00096970" w:rsidRDefault="00402200" w:rsidP="008635A5">
      <w:pPr>
        <w:pStyle w:val="NoSpacing"/>
        <w:numPr>
          <w:ilvl w:val="0"/>
          <w:numId w:val="25"/>
        </w:numPr>
      </w:pPr>
      <w:r>
        <w:rPr>
          <w:rFonts w:ascii="Segoe UI" w:hAnsi="Segoe UI" w:cs="Segoe UI"/>
          <w:color w:val="333333"/>
          <w:shd w:val="clear" w:color="auto" w:fill="FFFFFF"/>
        </w:rPr>
        <w:t>Depends on abstraction, but not concretions.</w:t>
      </w:r>
    </w:p>
    <w:p w14:paraId="4463F799" w14:textId="51115E8E" w:rsidR="00096970" w:rsidRPr="00AC600E" w:rsidRDefault="00096970" w:rsidP="008635A5">
      <w:pPr>
        <w:pStyle w:val="NoSpacing"/>
        <w:numPr>
          <w:ilvl w:val="0"/>
          <w:numId w:val="25"/>
        </w:numPr>
        <w:rPr>
          <w:rFonts w:ascii="Segoe UI" w:hAnsi="Segoe UI" w:cs="Segoe UI"/>
          <w:color w:val="333333"/>
          <w:shd w:val="clear" w:color="auto" w:fill="FFFFFF"/>
        </w:rPr>
      </w:pPr>
      <w:r w:rsidRPr="00AC600E">
        <w:rPr>
          <w:rFonts w:ascii="Segoe UI" w:hAnsi="Segoe UI" w:cs="Segoe UI"/>
          <w:color w:val="333333"/>
          <w:shd w:val="clear" w:color="auto" w:fill="FFFFFF"/>
        </w:rPr>
        <w:t>Improves flexibility and testability.</w:t>
      </w:r>
    </w:p>
    <w:p w14:paraId="3E56578C" w14:textId="4CCD5814" w:rsidR="00385DBC" w:rsidRDefault="00385DBC" w:rsidP="00385DBC">
      <w:pPr>
        <w:pStyle w:val="NoSpacing"/>
      </w:pPr>
    </w:p>
    <w:p w14:paraId="022B99BF" w14:textId="77777777" w:rsidR="00A230AB" w:rsidRPr="00A429D8" w:rsidRDefault="00A230AB" w:rsidP="00A230AB">
      <w:pPr>
        <w:rPr>
          <w:b/>
          <w:bCs/>
        </w:rPr>
      </w:pPr>
      <w:r w:rsidRPr="00A429D8">
        <w:rPr>
          <w:b/>
          <w:bCs/>
        </w:rPr>
        <w:t xml:space="preserve">Domain Driven Design </w:t>
      </w:r>
      <w:r>
        <w:rPr>
          <w:b/>
          <w:bCs/>
        </w:rPr>
        <w:t xml:space="preserve">Pattern </w:t>
      </w:r>
      <w:r w:rsidRPr="00A429D8">
        <w:rPr>
          <w:b/>
          <w:bCs/>
        </w:rPr>
        <w:t>(DDD):</w:t>
      </w:r>
    </w:p>
    <w:p w14:paraId="5DB5F6D9" w14:textId="77777777" w:rsidR="00A230AB" w:rsidRDefault="00A230AB" w:rsidP="00A230AB">
      <w:pPr>
        <w:pStyle w:val="ListParagraph"/>
        <w:numPr>
          <w:ilvl w:val="0"/>
          <w:numId w:val="26"/>
        </w:numPr>
      </w:pPr>
      <w:r>
        <w:t>Stop adding functionality to the monolithic application.</w:t>
      </w:r>
    </w:p>
    <w:p w14:paraId="28CBC119" w14:textId="77777777" w:rsidR="00A230AB" w:rsidRDefault="00A230AB" w:rsidP="00A230AB">
      <w:pPr>
        <w:pStyle w:val="ListParagraph"/>
        <w:numPr>
          <w:ilvl w:val="0"/>
          <w:numId w:val="26"/>
        </w:numPr>
      </w:pPr>
      <w:r>
        <w:t>Split the frontend from the backend</w:t>
      </w:r>
    </w:p>
    <w:p w14:paraId="3D3BE562" w14:textId="3BC750DC" w:rsidR="00195B8D" w:rsidRDefault="00195B8D" w:rsidP="00A230AB">
      <w:pPr>
        <w:pStyle w:val="ListParagraph"/>
        <w:numPr>
          <w:ilvl w:val="0"/>
          <w:numId w:val="26"/>
        </w:numPr>
      </w:pPr>
      <w:r w:rsidRPr="00195B8D">
        <w:t xml:space="preserve">It helps in structuring </w:t>
      </w:r>
      <w:r w:rsidRPr="00195B8D">
        <w:rPr>
          <w:b/>
          <w:bCs/>
        </w:rPr>
        <w:t>microservices</w:t>
      </w:r>
      <w:r w:rsidRPr="00195B8D">
        <w:t xml:space="preserve"> by dividing them into </w:t>
      </w:r>
      <w:r w:rsidRPr="00195B8D">
        <w:rPr>
          <w:b/>
          <w:bCs/>
        </w:rPr>
        <w:t>independent business domains</w:t>
      </w:r>
      <w:r w:rsidRPr="00195B8D">
        <w:t xml:space="preserve"> to ensure </w:t>
      </w:r>
      <w:r w:rsidRPr="00195B8D">
        <w:rPr>
          <w:b/>
          <w:bCs/>
        </w:rPr>
        <w:t>scalability, maintainability, and clarity</w:t>
      </w:r>
    </w:p>
    <w:p w14:paraId="2BBB9388" w14:textId="77777777" w:rsidR="00A230AB" w:rsidRDefault="00A230AB" w:rsidP="00A230AB">
      <w:pPr>
        <w:pStyle w:val="ListParagraph"/>
        <w:numPr>
          <w:ilvl w:val="0"/>
          <w:numId w:val="26"/>
        </w:numPr>
      </w:pPr>
      <w:r>
        <w:t>Extract monolithic modules into micro services. Decompose and decouple the monolith into a series of micro services.</w:t>
      </w:r>
    </w:p>
    <w:p w14:paraId="071F1592" w14:textId="7E16DFC2" w:rsidR="000E74C9" w:rsidRDefault="000E74C9" w:rsidP="00A230AB">
      <w:pPr>
        <w:pStyle w:val="ListParagraph"/>
        <w:numPr>
          <w:ilvl w:val="0"/>
          <w:numId w:val="26"/>
        </w:numPr>
      </w:pPr>
      <w:r w:rsidRPr="000E74C9">
        <w:t xml:space="preserve">Prevents </w:t>
      </w:r>
      <w:r w:rsidRPr="000E74C9">
        <w:rPr>
          <w:b/>
          <w:bCs/>
        </w:rPr>
        <w:t>tight coupling</w:t>
      </w:r>
      <w:r w:rsidRPr="000E74C9">
        <w:t xml:space="preserve"> between microservices.</w:t>
      </w:r>
    </w:p>
    <w:p w14:paraId="482B661A" w14:textId="5FA99563" w:rsidR="00AE7FDA" w:rsidRPr="005F6725" w:rsidRDefault="00AE7FDA" w:rsidP="00A230AB">
      <w:pPr>
        <w:pStyle w:val="ListParagraph"/>
        <w:numPr>
          <w:ilvl w:val="0"/>
          <w:numId w:val="26"/>
        </w:numPr>
      </w:pPr>
      <w:r w:rsidRPr="00AE7FDA">
        <w:t xml:space="preserve">Each </w:t>
      </w:r>
      <w:r w:rsidRPr="00AE7FDA">
        <w:rPr>
          <w:b/>
          <w:bCs/>
        </w:rPr>
        <w:t>microservice is independent</w:t>
      </w:r>
      <w:r w:rsidRPr="00AE7FDA">
        <w:t xml:space="preserve"> and focuses on a single domain.</w:t>
      </w:r>
    </w:p>
    <w:p w14:paraId="7CB8DEF7" w14:textId="77777777" w:rsidR="00D76688" w:rsidRPr="00A429D8" w:rsidRDefault="00D76688" w:rsidP="00385DBC">
      <w:pPr>
        <w:pStyle w:val="NoSpacing"/>
        <w:rPr>
          <w:b/>
          <w:bCs/>
        </w:rPr>
      </w:pPr>
    </w:p>
    <w:sectPr w:rsidR="00D76688" w:rsidRPr="00A429D8" w:rsidSect="00F1217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Sylfaen"/>
    <w:charset w:val="00"/>
    <w:family w:val="auto"/>
    <w:pitch w:val="variable"/>
    <w:sig w:usb0="E50002FF"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11EFA"/>
    <w:multiLevelType w:val="hybridMultilevel"/>
    <w:tmpl w:val="1B6453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82E6D"/>
    <w:multiLevelType w:val="hybridMultilevel"/>
    <w:tmpl w:val="764EFD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F3AA2"/>
    <w:multiLevelType w:val="hybridMultilevel"/>
    <w:tmpl w:val="159A3C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079E0"/>
    <w:multiLevelType w:val="hybridMultilevel"/>
    <w:tmpl w:val="A49EB9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D17EEB"/>
    <w:multiLevelType w:val="hybridMultilevel"/>
    <w:tmpl w:val="C058A5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56F50"/>
    <w:multiLevelType w:val="hybridMultilevel"/>
    <w:tmpl w:val="4C18B3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13584"/>
    <w:multiLevelType w:val="hybridMultilevel"/>
    <w:tmpl w:val="94167E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1D7805"/>
    <w:multiLevelType w:val="hybridMultilevel"/>
    <w:tmpl w:val="AB1A9E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AD6BD6"/>
    <w:multiLevelType w:val="hybridMultilevel"/>
    <w:tmpl w:val="92C653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8B3776"/>
    <w:multiLevelType w:val="hybridMultilevel"/>
    <w:tmpl w:val="EFDA14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971B61"/>
    <w:multiLevelType w:val="hybridMultilevel"/>
    <w:tmpl w:val="2AB258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793C4C"/>
    <w:multiLevelType w:val="hybridMultilevel"/>
    <w:tmpl w:val="E1FE48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6877C7"/>
    <w:multiLevelType w:val="hybridMultilevel"/>
    <w:tmpl w:val="CEE8586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171402B"/>
    <w:multiLevelType w:val="hybridMultilevel"/>
    <w:tmpl w:val="F2B80A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E92FEC"/>
    <w:multiLevelType w:val="hybridMultilevel"/>
    <w:tmpl w:val="2B3A95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986584"/>
    <w:multiLevelType w:val="hybridMultilevel"/>
    <w:tmpl w:val="85DE12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DF521F"/>
    <w:multiLevelType w:val="hybridMultilevel"/>
    <w:tmpl w:val="60A614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2E7BFD"/>
    <w:multiLevelType w:val="hybridMultilevel"/>
    <w:tmpl w:val="B364B1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BD4407"/>
    <w:multiLevelType w:val="multilevel"/>
    <w:tmpl w:val="E37EDE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630D30D9"/>
    <w:multiLevelType w:val="hybridMultilevel"/>
    <w:tmpl w:val="7F8455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25338E"/>
    <w:multiLevelType w:val="hybridMultilevel"/>
    <w:tmpl w:val="35D805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F030A5"/>
    <w:multiLevelType w:val="hybridMultilevel"/>
    <w:tmpl w:val="B29480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E3719F"/>
    <w:multiLevelType w:val="hybridMultilevel"/>
    <w:tmpl w:val="70CE2BD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CF81108"/>
    <w:multiLevelType w:val="hybridMultilevel"/>
    <w:tmpl w:val="3D08C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417CF8"/>
    <w:multiLevelType w:val="hybridMultilevel"/>
    <w:tmpl w:val="F43AFB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515073"/>
    <w:multiLevelType w:val="hybridMultilevel"/>
    <w:tmpl w:val="317CDD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9642768">
    <w:abstractNumId w:val="5"/>
  </w:num>
  <w:num w:numId="2" w16cid:durableId="157355061">
    <w:abstractNumId w:val="11"/>
  </w:num>
  <w:num w:numId="3" w16cid:durableId="36438511">
    <w:abstractNumId w:val="4"/>
  </w:num>
  <w:num w:numId="4" w16cid:durableId="974481488">
    <w:abstractNumId w:val="1"/>
  </w:num>
  <w:num w:numId="5" w16cid:durableId="1457946322">
    <w:abstractNumId w:val="3"/>
  </w:num>
  <w:num w:numId="6" w16cid:durableId="114639378">
    <w:abstractNumId w:val="25"/>
  </w:num>
  <w:num w:numId="7" w16cid:durableId="323122108">
    <w:abstractNumId w:val="16"/>
  </w:num>
  <w:num w:numId="8" w16cid:durableId="517159166">
    <w:abstractNumId w:val="0"/>
  </w:num>
  <w:num w:numId="9" w16cid:durableId="1658269399">
    <w:abstractNumId w:val="8"/>
  </w:num>
  <w:num w:numId="10" w16cid:durableId="1866483435">
    <w:abstractNumId w:val="19"/>
  </w:num>
  <w:num w:numId="11" w16cid:durableId="1414005793">
    <w:abstractNumId w:val="17"/>
  </w:num>
  <w:num w:numId="12" w16cid:durableId="766198285">
    <w:abstractNumId w:val="13"/>
  </w:num>
  <w:num w:numId="13" w16cid:durableId="964778075">
    <w:abstractNumId w:val="9"/>
  </w:num>
  <w:num w:numId="14" w16cid:durableId="1016856610">
    <w:abstractNumId w:val="10"/>
  </w:num>
  <w:num w:numId="15" w16cid:durableId="202987033">
    <w:abstractNumId w:val="21"/>
  </w:num>
  <w:num w:numId="16" w16cid:durableId="307366509">
    <w:abstractNumId w:val="23"/>
  </w:num>
  <w:num w:numId="17" w16cid:durableId="1259409277">
    <w:abstractNumId w:val="22"/>
  </w:num>
  <w:num w:numId="18" w16cid:durableId="534388554">
    <w:abstractNumId w:val="6"/>
  </w:num>
  <w:num w:numId="19" w16cid:durableId="616564237">
    <w:abstractNumId w:val="24"/>
  </w:num>
  <w:num w:numId="20" w16cid:durableId="2072532937">
    <w:abstractNumId w:val="2"/>
  </w:num>
  <w:num w:numId="21" w16cid:durableId="955913755">
    <w:abstractNumId w:val="18"/>
  </w:num>
  <w:num w:numId="22" w16cid:durableId="1365521064">
    <w:abstractNumId w:val="7"/>
  </w:num>
  <w:num w:numId="23" w16cid:durableId="1268929756">
    <w:abstractNumId w:val="12"/>
  </w:num>
  <w:num w:numId="24" w16cid:durableId="1413820611">
    <w:abstractNumId w:val="20"/>
  </w:num>
  <w:num w:numId="25" w16cid:durableId="1411583038">
    <w:abstractNumId w:val="14"/>
  </w:num>
  <w:num w:numId="26" w16cid:durableId="81638646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E72B3"/>
    <w:rsid w:val="00000AC3"/>
    <w:rsid w:val="00013E92"/>
    <w:rsid w:val="00067070"/>
    <w:rsid w:val="00096970"/>
    <w:rsid w:val="000A55AB"/>
    <w:rsid w:val="000A6B1D"/>
    <w:rsid w:val="000C2E49"/>
    <w:rsid w:val="000D7E49"/>
    <w:rsid w:val="000E2916"/>
    <w:rsid w:val="000E74C9"/>
    <w:rsid w:val="000F7D7C"/>
    <w:rsid w:val="001219F8"/>
    <w:rsid w:val="00142CC0"/>
    <w:rsid w:val="001502D7"/>
    <w:rsid w:val="001606BF"/>
    <w:rsid w:val="001825CD"/>
    <w:rsid w:val="00185C98"/>
    <w:rsid w:val="00195B8D"/>
    <w:rsid w:val="001E2C4F"/>
    <w:rsid w:val="001E7418"/>
    <w:rsid w:val="001F31EF"/>
    <w:rsid w:val="001F4C39"/>
    <w:rsid w:val="001F61F6"/>
    <w:rsid w:val="001F748F"/>
    <w:rsid w:val="00213633"/>
    <w:rsid w:val="00213ABA"/>
    <w:rsid w:val="00237116"/>
    <w:rsid w:val="00245E4E"/>
    <w:rsid w:val="00264C70"/>
    <w:rsid w:val="00267E7C"/>
    <w:rsid w:val="002B2B7F"/>
    <w:rsid w:val="002C4463"/>
    <w:rsid w:val="002C5168"/>
    <w:rsid w:val="002D3EDB"/>
    <w:rsid w:val="003067EA"/>
    <w:rsid w:val="00345FE4"/>
    <w:rsid w:val="0037789D"/>
    <w:rsid w:val="00385DBC"/>
    <w:rsid w:val="003A2EFC"/>
    <w:rsid w:val="003B34CE"/>
    <w:rsid w:val="003C6876"/>
    <w:rsid w:val="003D2C5E"/>
    <w:rsid w:val="003F35FA"/>
    <w:rsid w:val="00402200"/>
    <w:rsid w:val="00433D14"/>
    <w:rsid w:val="0048744B"/>
    <w:rsid w:val="004926C3"/>
    <w:rsid w:val="004B5414"/>
    <w:rsid w:val="004D18F4"/>
    <w:rsid w:val="004E6876"/>
    <w:rsid w:val="005233C8"/>
    <w:rsid w:val="0053468D"/>
    <w:rsid w:val="005373D9"/>
    <w:rsid w:val="00556A54"/>
    <w:rsid w:val="005A0879"/>
    <w:rsid w:val="005D6A21"/>
    <w:rsid w:val="005E5A2A"/>
    <w:rsid w:val="0060306B"/>
    <w:rsid w:val="006A2E1C"/>
    <w:rsid w:val="006B3EAD"/>
    <w:rsid w:val="006B5B09"/>
    <w:rsid w:val="006F1D62"/>
    <w:rsid w:val="00720F7F"/>
    <w:rsid w:val="007441FB"/>
    <w:rsid w:val="00753A47"/>
    <w:rsid w:val="00837730"/>
    <w:rsid w:val="008635A5"/>
    <w:rsid w:val="00865374"/>
    <w:rsid w:val="008E1A69"/>
    <w:rsid w:val="008E4017"/>
    <w:rsid w:val="008E5AD2"/>
    <w:rsid w:val="008E66BD"/>
    <w:rsid w:val="008F2964"/>
    <w:rsid w:val="00926434"/>
    <w:rsid w:val="00931F67"/>
    <w:rsid w:val="009456FA"/>
    <w:rsid w:val="0096128B"/>
    <w:rsid w:val="00995358"/>
    <w:rsid w:val="009A3CB8"/>
    <w:rsid w:val="009A5315"/>
    <w:rsid w:val="009B111A"/>
    <w:rsid w:val="009D693E"/>
    <w:rsid w:val="009E3B6E"/>
    <w:rsid w:val="009F03DC"/>
    <w:rsid w:val="00A0306C"/>
    <w:rsid w:val="00A076A2"/>
    <w:rsid w:val="00A16842"/>
    <w:rsid w:val="00A230AB"/>
    <w:rsid w:val="00A27B3A"/>
    <w:rsid w:val="00A321E2"/>
    <w:rsid w:val="00A429D8"/>
    <w:rsid w:val="00A62BC6"/>
    <w:rsid w:val="00A63CA4"/>
    <w:rsid w:val="00A94550"/>
    <w:rsid w:val="00AC600E"/>
    <w:rsid w:val="00AD7492"/>
    <w:rsid w:val="00AE7FDA"/>
    <w:rsid w:val="00AF68AE"/>
    <w:rsid w:val="00B009EA"/>
    <w:rsid w:val="00B00F66"/>
    <w:rsid w:val="00B0679E"/>
    <w:rsid w:val="00B1790B"/>
    <w:rsid w:val="00B33510"/>
    <w:rsid w:val="00B36178"/>
    <w:rsid w:val="00B65C0E"/>
    <w:rsid w:val="00B80697"/>
    <w:rsid w:val="00B960A4"/>
    <w:rsid w:val="00B96705"/>
    <w:rsid w:val="00BB394E"/>
    <w:rsid w:val="00BB7304"/>
    <w:rsid w:val="00BD6CC1"/>
    <w:rsid w:val="00BE0EDC"/>
    <w:rsid w:val="00BE72B3"/>
    <w:rsid w:val="00C23A4B"/>
    <w:rsid w:val="00C52AC8"/>
    <w:rsid w:val="00C83464"/>
    <w:rsid w:val="00C95A7F"/>
    <w:rsid w:val="00CC1A31"/>
    <w:rsid w:val="00CE0414"/>
    <w:rsid w:val="00CE4791"/>
    <w:rsid w:val="00CE72D7"/>
    <w:rsid w:val="00CF4ACD"/>
    <w:rsid w:val="00D03F29"/>
    <w:rsid w:val="00D25456"/>
    <w:rsid w:val="00D47CB4"/>
    <w:rsid w:val="00D53466"/>
    <w:rsid w:val="00D5531D"/>
    <w:rsid w:val="00D60AA6"/>
    <w:rsid w:val="00D76688"/>
    <w:rsid w:val="00D769EF"/>
    <w:rsid w:val="00D77D9E"/>
    <w:rsid w:val="00D926FF"/>
    <w:rsid w:val="00D9641C"/>
    <w:rsid w:val="00DD5551"/>
    <w:rsid w:val="00DE64AD"/>
    <w:rsid w:val="00E37466"/>
    <w:rsid w:val="00E424B9"/>
    <w:rsid w:val="00E52B42"/>
    <w:rsid w:val="00E720F2"/>
    <w:rsid w:val="00EA6D13"/>
    <w:rsid w:val="00EE28CB"/>
    <w:rsid w:val="00EE30AB"/>
    <w:rsid w:val="00F03FE5"/>
    <w:rsid w:val="00F1217A"/>
    <w:rsid w:val="00F14CB7"/>
    <w:rsid w:val="00F31EC4"/>
    <w:rsid w:val="00F32DC8"/>
    <w:rsid w:val="00F5056C"/>
    <w:rsid w:val="00F91200"/>
    <w:rsid w:val="00F97F79"/>
    <w:rsid w:val="00FA2E0E"/>
    <w:rsid w:val="00FF2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23436"/>
  <w15:docId w15:val="{7841713B-2BE1-4FA7-8D04-C885EEB91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2B3"/>
  </w:style>
  <w:style w:type="paragraph" w:styleId="Heading4">
    <w:name w:val="heading 4"/>
    <w:basedOn w:val="Normal"/>
    <w:link w:val="Heading4Char"/>
    <w:uiPriority w:val="9"/>
    <w:qFormat/>
    <w:rsid w:val="00DE64A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2B3"/>
    <w:pPr>
      <w:ind w:left="720"/>
      <w:contextualSpacing/>
    </w:pPr>
  </w:style>
  <w:style w:type="paragraph" w:styleId="NormalWeb">
    <w:name w:val="Normal (Web)"/>
    <w:basedOn w:val="Normal"/>
    <w:uiPriority w:val="99"/>
    <w:unhideWhenUsed/>
    <w:rsid w:val="00BE72B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C2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2E49"/>
    <w:rPr>
      <w:rFonts w:ascii="Courier New" w:eastAsia="Times New Roman" w:hAnsi="Courier New" w:cs="Courier New"/>
      <w:sz w:val="20"/>
      <w:szCs w:val="20"/>
    </w:rPr>
  </w:style>
  <w:style w:type="character" w:customStyle="1" w:styleId="kwd">
    <w:name w:val="kwd"/>
    <w:basedOn w:val="DefaultParagraphFont"/>
    <w:rsid w:val="000C2E49"/>
  </w:style>
  <w:style w:type="character" w:customStyle="1" w:styleId="pln">
    <w:name w:val="pln"/>
    <w:basedOn w:val="DefaultParagraphFont"/>
    <w:rsid w:val="000C2E49"/>
  </w:style>
  <w:style w:type="character" w:customStyle="1" w:styleId="typ">
    <w:name w:val="typ"/>
    <w:basedOn w:val="DefaultParagraphFont"/>
    <w:rsid w:val="000C2E49"/>
  </w:style>
  <w:style w:type="character" w:customStyle="1" w:styleId="pun">
    <w:name w:val="pun"/>
    <w:basedOn w:val="DefaultParagraphFont"/>
    <w:rsid w:val="000C2E49"/>
  </w:style>
  <w:style w:type="paragraph" w:styleId="NoSpacing">
    <w:name w:val="No Spacing"/>
    <w:uiPriority w:val="1"/>
    <w:qFormat/>
    <w:rsid w:val="000C2E49"/>
    <w:pPr>
      <w:spacing w:after="0" w:line="240" w:lineRule="auto"/>
    </w:pPr>
  </w:style>
  <w:style w:type="character" w:styleId="HTMLCode">
    <w:name w:val="HTML Code"/>
    <w:basedOn w:val="DefaultParagraphFont"/>
    <w:uiPriority w:val="99"/>
    <w:semiHidden/>
    <w:unhideWhenUsed/>
    <w:rsid w:val="00345FE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834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464"/>
    <w:rPr>
      <w:rFonts w:ascii="Tahoma" w:hAnsi="Tahoma" w:cs="Tahoma"/>
      <w:sz w:val="16"/>
      <w:szCs w:val="16"/>
    </w:rPr>
  </w:style>
  <w:style w:type="character" w:styleId="Strong">
    <w:name w:val="Strong"/>
    <w:basedOn w:val="DefaultParagraphFont"/>
    <w:uiPriority w:val="22"/>
    <w:qFormat/>
    <w:rsid w:val="001825CD"/>
    <w:rPr>
      <w:b/>
      <w:bCs/>
    </w:rPr>
  </w:style>
  <w:style w:type="character" w:customStyle="1" w:styleId="apple-converted-space">
    <w:name w:val="apple-converted-space"/>
    <w:basedOn w:val="DefaultParagraphFont"/>
    <w:rsid w:val="001825CD"/>
  </w:style>
  <w:style w:type="character" w:customStyle="1" w:styleId="com">
    <w:name w:val="com"/>
    <w:basedOn w:val="DefaultParagraphFont"/>
    <w:rsid w:val="00A27B3A"/>
  </w:style>
  <w:style w:type="character" w:customStyle="1" w:styleId="lit">
    <w:name w:val="lit"/>
    <w:basedOn w:val="DefaultParagraphFont"/>
    <w:rsid w:val="00A27B3A"/>
  </w:style>
  <w:style w:type="character" w:styleId="Emphasis">
    <w:name w:val="Emphasis"/>
    <w:basedOn w:val="DefaultParagraphFont"/>
    <w:uiPriority w:val="20"/>
    <w:qFormat/>
    <w:rsid w:val="00EE30AB"/>
    <w:rPr>
      <w:i/>
      <w:iCs/>
    </w:rPr>
  </w:style>
  <w:style w:type="character" w:customStyle="1" w:styleId="Heading4Char">
    <w:name w:val="Heading 4 Char"/>
    <w:basedOn w:val="DefaultParagraphFont"/>
    <w:link w:val="Heading4"/>
    <w:uiPriority w:val="9"/>
    <w:rsid w:val="00DE64AD"/>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216252">
      <w:bodyDiv w:val="1"/>
      <w:marLeft w:val="0"/>
      <w:marRight w:val="0"/>
      <w:marTop w:val="0"/>
      <w:marBottom w:val="0"/>
      <w:divBdr>
        <w:top w:val="none" w:sz="0" w:space="0" w:color="auto"/>
        <w:left w:val="none" w:sz="0" w:space="0" w:color="auto"/>
        <w:bottom w:val="none" w:sz="0" w:space="0" w:color="auto"/>
        <w:right w:val="none" w:sz="0" w:space="0" w:color="auto"/>
      </w:divBdr>
    </w:div>
    <w:div w:id="556016307">
      <w:bodyDiv w:val="1"/>
      <w:marLeft w:val="0"/>
      <w:marRight w:val="0"/>
      <w:marTop w:val="0"/>
      <w:marBottom w:val="0"/>
      <w:divBdr>
        <w:top w:val="none" w:sz="0" w:space="0" w:color="auto"/>
        <w:left w:val="none" w:sz="0" w:space="0" w:color="auto"/>
        <w:bottom w:val="none" w:sz="0" w:space="0" w:color="auto"/>
        <w:right w:val="none" w:sz="0" w:space="0" w:color="auto"/>
      </w:divBdr>
    </w:div>
    <w:div w:id="830292420">
      <w:bodyDiv w:val="1"/>
      <w:marLeft w:val="0"/>
      <w:marRight w:val="0"/>
      <w:marTop w:val="0"/>
      <w:marBottom w:val="0"/>
      <w:divBdr>
        <w:top w:val="none" w:sz="0" w:space="0" w:color="auto"/>
        <w:left w:val="none" w:sz="0" w:space="0" w:color="auto"/>
        <w:bottom w:val="none" w:sz="0" w:space="0" w:color="auto"/>
        <w:right w:val="none" w:sz="0" w:space="0" w:color="auto"/>
      </w:divBdr>
    </w:div>
    <w:div w:id="852955910">
      <w:bodyDiv w:val="1"/>
      <w:marLeft w:val="0"/>
      <w:marRight w:val="0"/>
      <w:marTop w:val="0"/>
      <w:marBottom w:val="0"/>
      <w:divBdr>
        <w:top w:val="none" w:sz="0" w:space="0" w:color="auto"/>
        <w:left w:val="none" w:sz="0" w:space="0" w:color="auto"/>
        <w:bottom w:val="none" w:sz="0" w:space="0" w:color="auto"/>
        <w:right w:val="none" w:sz="0" w:space="0" w:color="auto"/>
      </w:divBdr>
    </w:div>
    <w:div w:id="875459845">
      <w:bodyDiv w:val="1"/>
      <w:marLeft w:val="0"/>
      <w:marRight w:val="0"/>
      <w:marTop w:val="0"/>
      <w:marBottom w:val="0"/>
      <w:divBdr>
        <w:top w:val="none" w:sz="0" w:space="0" w:color="auto"/>
        <w:left w:val="none" w:sz="0" w:space="0" w:color="auto"/>
        <w:bottom w:val="none" w:sz="0" w:space="0" w:color="auto"/>
        <w:right w:val="none" w:sz="0" w:space="0" w:color="auto"/>
      </w:divBdr>
    </w:div>
    <w:div w:id="879635177">
      <w:bodyDiv w:val="1"/>
      <w:marLeft w:val="0"/>
      <w:marRight w:val="0"/>
      <w:marTop w:val="0"/>
      <w:marBottom w:val="0"/>
      <w:divBdr>
        <w:top w:val="none" w:sz="0" w:space="0" w:color="auto"/>
        <w:left w:val="none" w:sz="0" w:space="0" w:color="auto"/>
        <w:bottom w:val="none" w:sz="0" w:space="0" w:color="auto"/>
        <w:right w:val="none" w:sz="0" w:space="0" w:color="auto"/>
      </w:divBdr>
    </w:div>
    <w:div w:id="1007713242">
      <w:bodyDiv w:val="1"/>
      <w:marLeft w:val="0"/>
      <w:marRight w:val="0"/>
      <w:marTop w:val="0"/>
      <w:marBottom w:val="0"/>
      <w:divBdr>
        <w:top w:val="none" w:sz="0" w:space="0" w:color="auto"/>
        <w:left w:val="none" w:sz="0" w:space="0" w:color="auto"/>
        <w:bottom w:val="none" w:sz="0" w:space="0" w:color="auto"/>
        <w:right w:val="none" w:sz="0" w:space="0" w:color="auto"/>
      </w:divBdr>
    </w:div>
    <w:div w:id="1180970493">
      <w:bodyDiv w:val="1"/>
      <w:marLeft w:val="0"/>
      <w:marRight w:val="0"/>
      <w:marTop w:val="0"/>
      <w:marBottom w:val="0"/>
      <w:divBdr>
        <w:top w:val="none" w:sz="0" w:space="0" w:color="auto"/>
        <w:left w:val="none" w:sz="0" w:space="0" w:color="auto"/>
        <w:bottom w:val="none" w:sz="0" w:space="0" w:color="auto"/>
        <w:right w:val="none" w:sz="0" w:space="0" w:color="auto"/>
      </w:divBdr>
    </w:div>
    <w:div w:id="1181698059">
      <w:bodyDiv w:val="1"/>
      <w:marLeft w:val="0"/>
      <w:marRight w:val="0"/>
      <w:marTop w:val="0"/>
      <w:marBottom w:val="0"/>
      <w:divBdr>
        <w:top w:val="none" w:sz="0" w:space="0" w:color="auto"/>
        <w:left w:val="none" w:sz="0" w:space="0" w:color="auto"/>
        <w:bottom w:val="none" w:sz="0" w:space="0" w:color="auto"/>
        <w:right w:val="none" w:sz="0" w:space="0" w:color="auto"/>
      </w:divBdr>
    </w:div>
    <w:div w:id="1377395286">
      <w:bodyDiv w:val="1"/>
      <w:marLeft w:val="0"/>
      <w:marRight w:val="0"/>
      <w:marTop w:val="0"/>
      <w:marBottom w:val="0"/>
      <w:divBdr>
        <w:top w:val="none" w:sz="0" w:space="0" w:color="auto"/>
        <w:left w:val="none" w:sz="0" w:space="0" w:color="auto"/>
        <w:bottom w:val="none" w:sz="0" w:space="0" w:color="auto"/>
        <w:right w:val="none" w:sz="0" w:space="0" w:color="auto"/>
      </w:divBdr>
    </w:div>
    <w:div w:id="1423530062">
      <w:bodyDiv w:val="1"/>
      <w:marLeft w:val="0"/>
      <w:marRight w:val="0"/>
      <w:marTop w:val="0"/>
      <w:marBottom w:val="0"/>
      <w:divBdr>
        <w:top w:val="none" w:sz="0" w:space="0" w:color="auto"/>
        <w:left w:val="none" w:sz="0" w:space="0" w:color="auto"/>
        <w:bottom w:val="none" w:sz="0" w:space="0" w:color="auto"/>
        <w:right w:val="none" w:sz="0" w:space="0" w:color="auto"/>
      </w:divBdr>
    </w:div>
    <w:div w:id="1464688223">
      <w:bodyDiv w:val="1"/>
      <w:marLeft w:val="0"/>
      <w:marRight w:val="0"/>
      <w:marTop w:val="0"/>
      <w:marBottom w:val="0"/>
      <w:divBdr>
        <w:top w:val="none" w:sz="0" w:space="0" w:color="auto"/>
        <w:left w:val="none" w:sz="0" w:space="0" w:color="auto"/>
        <w:bottom w:val="none" w:sz="0" w:space="0" w:color="auto"/>
        <w:right w:val="none" w:sz="0" w:space="0" w:color="auto"/>
      </w:divBdr>
    </w:div>
    <w:div w:id="1723794682">
      <w:bodyDiv w:val="1"/>
      <w:marLeft w:val="0"/>
      <w:marRight w:val="0"/>
      <w:marTop w:val="0"/>
      <w:marBottom w:val="0"/>
      <w:divBdr>
        <w:top w:val="none" w:sz="0" w:space="0" w:color="auto"/>
        <w:left w:val="none" w:sz="0" w:space="0" w:color="auto"/>
        <w:bottom w:val="none" w:sz="0" w:space="0" w:color="auto"/>
        <w:right w:val="none" w:sz="0" w:space="0" w:color="auto"/>
      </w:divBdr>
    </w:div>
    <w:div w:id="1740513236">
      <w:bodyDiv w:val="1"/>
      <w:marLeft w:val="0"/>
      <w:marRight w:val="0"/>
      <w:marTop w:val="0"/>
      <w:marBottom w:val="0"/>
      <w:divBdr>
        <w:top w:val="none" w:sz="0" w:space="0" w:color="auto"/>
        <w:left w:val="none" w:sz="0" w:space="0" w:color="auto"/>
        <w:bottom w:val="none" w:sz="0" w:space="0" w:color="auto"/>
        <w:right w:val="none" w:sz="0" w:space="0" w:color="auto"/>
      </w:divBdr>
    </w:div>
    <w:div w:id="1779179167">
      <w:bodyDiv w:val="1"/>
      <w:marLeft w:val="0"/>
      <w:marRight w:val="0"/>
      <w:marTop w:val="0"/>
      <w:marBottom w:val="0"/>
      <w:divBdr>
        <w:top w:val="none" w:sz="0" w:space="0" w:color="auto"/>
        <w:left w:val="none" w:sz="0" w:space="0" w:color="auto"/>
        <w:bottom w:val="none" w:sz="0" w:space="0" w:color="auto"/>
        <w:right w:val="none" w:sz="0" w:space="0" w:color="auto"/>
      </w:divBdr>
    </w:div>
    <w:div w:id="1787649720">
      <w:bodyDiv w:val="1"/>
      <w:marLeft w:val="0"/>
      <w:marRight w:val="0"/>
      <w:marTop w:val="0"/>
      <w:marBottom w:val="0"/>
      <w:divBdr>
        <w:top w:val="none" w:sz="0" w:space="0" w:color="auto"/>
        <w:left w:val="none" w:sz="0" w:space="0" w:color="auto"/>
        <w:bottom w:val="none" w:sz="0" w:space="0" w:color="auto"/>
        <w:right w:val="none" w:sz="0" w:space="0" w:color="auto"/>
      </w:divBdr>
    </w:div>
    <w:div w:id="1875654104">
      <w:bodyDiv w:val="1"/>
      <w:marLeft w:val="0"/>
      <w:marRight w:val="0"/>
      <w:marTop w:val="0"/>
      <w:marBottom w:val="0"/>
      <w:divBdr>
        <w:top w:val="none" w:sz="0" w:space="0" w:color="auto"/>
        <w:left w:val="none" w:sz="0" w:space="0" w:color="auto"/>
        <w:bottom w:val="none" w:sz="0" w:space="0" w:color="auto"/>
        <w:right w:val="none" w:sz="0" w:space="0" w:color="auto"/>
      </w:divBdr>
    </w:div>
    <w:div w:id="1909463228">
      <w:bodyDiv w:val="1"/>
      <w:marLeft w:val="0"/>
      <w:marRight w:val="0"/>
      <w:marTop w:val="0"/>
      <w:marBottom w:val="0"/>
      <w:divBdr>
        <w:top w:val="none" w:sz="0" w:space="0" w:color="auto"/>
        <w:left w:val="none" w:sz="0" w:space="0" w:color="auto"/>
        <w:bottom w:val="none" w:sz="0" w:space="0" w:color="auto"/>
        <w:right w:val="none" w:sz="0" w:space="0" w:color="auto"/>
      </w:divBdr>
    </w:div>
    <w:div w:id="205052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1779</TotalTime>
  <Pages>7</Pages>
  <Words>1896</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 Ramesh</dc:creator>
  <cp:lastModifiedBy>Raja Ramesh Samala</cp:lastModifiedBy>
  <cp:revision>139</cp:revision>
  <dcterms:created xsi:type="dcterms:W3CDTF">2015-06-15T22:28:00Z</dcterms:created>
  <dcterms:modified xsi:type="dcterms:W3CDTF">2025-03-12T14:20:00Z</dcterms:modified>
</cp:coreProperties>
</file>