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2A6" w:rsidRPr="00D542A6" w:rsidRDefault="00D542A6" w:rsidP="00D542A6">
      <w:pPr>
        <w:shd w:val="clear" w:color="auto" w:fill="FFFFFF"/>
        <w:spacing w:before="161" w:after="161" w:line="240" w:lineRule="auto"/>
        <w:outlineLvl w:val="0"/>
        <w:rPr>
          <w:rFonts w:ascii="Helvetica" w:eastAsia="Times New Roman" w:hAnsi="Helvetica" w:cs="Helvetica"/>
          <w:b/>
          <w:bCs/>
          <w:color w:val="333333"/>
          <w:kern w:val="36"/>
          <w:sz w:val="48"/>
          <w:szCs w:val="48"/>
        </w:rPr>
      </w:pPr>
      <w:r w:rsidRPr="00D542A6">
        <w:rPr>
          <w:rFonts w:ascii="Helvetica" w:eastAsia="Times New Roman" w:hAnsi="Helvetica" w:cs="Helvetica"/>
          <w:b/>
          <w:bCs/>
          <w:color w:val="333333"/>
          <w:kern w:val="36"/>
          <w:sz w:val="48"/>
          <w:szCs w:val="48"/>
        </w:rPr>
        <w:t>Top 10 expensive queries in SQL</w:t>
      </w:r>
    </w:p>
    <w:p w:rsidR="00D542A6" w:rsidRPr="00D542A6" w:rsidRDefault="00D542A6" w:rsidP="00D542A6">
      <w:pPr>
        <w:spacing w:after="0" w:line="240" w:lineRule="auto"/>
        <w:rPr>
          <w:rFonts w:ascii="Times New Roman" w:eastAsia="Times New Roman" w:hAnsi="Times New Roman" w:cs="Times New Roman"/>
          <w:sz w:val="24"/>
          <w:szCs w:val="24"/>
        </w:rPr>
      </w:pPr>
      <w:r w:rsidRPr="00D542A6">
        <w:rPr>
          <w:rFonts w:ascii="Helvetica" w:eastAsia="Times New Roman" w:hAnsi="Helvetica" w:cs="Helvetica"/>
          <w:color w:val="333333"/>
          <w:sz w:val="21"/>
          <w:szCs w:val="21"/>
        </w:rPr>
        <w:br/>
      </w:r>
      <w:r w:rsidRPr="00D542A6">
        <w:rPr>
          <w:rFonts w:ascii="Helvetica" w:eastAsia="Times New Roman" w:hAnsi="Helvetica" w:cs="Helvetica"/>
          <w:color w:val="333333"/>
          <w:sz w:val="21"/>
          <w:szCs w:val="21"/>
          <w:shd w:val="clear" w:color="auto" w:fill="FFFFFF"/>
        </w:rPr>
        <w:t>Often, DBA gets this message from the application developers and clients that their system or applications are running deadly slow. There could be several reasons for a Query or System is running slow. A few common reasons can include a temporary blocking, a network slowness or sometimes even an issue from the application end. To verify if it is a temporary blocking we can simply use this system stored-procedure- sp_who2. Upon execution of this system stored procedure we are presented with all the granular level details of the system and user processes which are running behind the scene in SQL Server. I have pasted a sample output of the execution below to get a fair idea of how the output will look like-</w:t>
      </w:r>
    </w:p>
    <w:tbl>
      <w:tblPr>
        <w:tblW w:w="7305" w:type="dxa"/>
        <w:shd w:val="clear" w:color="auto" w:fill="FFFFFF"/>
        <w:tblCellMar>
          <w:left w:w="0" w:type="dxa"/>
          <w:right w:w="0" w:type="dxa"/>
        </w:tblCellMar>
        <w:tblLook w:val="04A0" w:firstRow="1" w:lastRow="0" w:firstColumn="1" w:lastColumn="0" w:noHBand="0" w:noVBand="1"/>
      </w:tblPr>
      <w:tblGrid>
        <w:gridCol w:w="662"/>
        <w:gridCol w:w="1909"/>
        <w:gridCol w:w="651"/>
        <w:gridCol w:w="478"/>
        <w:gridCol w:w="777"/>
        <w:gridCol w:w="1335"/>
        <w:gridCol w:w="799"/>
        <w:gridCol w:w="694"/>
      </w:tblGrid>
      <w:tr w:rsidR="00D542A6" w:rsidRPr="00D542A6" w:rsidTr="00D542A6">
        <w:trPr>
          <w:trHeight w:val="300"/>
        </w:trPr>
        <w:tc>
          <w:tcPr>
            <w:tcW w:w="960" w:type="dxa"/>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SPID </w:t>
            </w:r>
          </w:p>
        </w:tc>
        <w:tc>
          <w:tcPr>
            <w:tcW w:w="960" w:type="dxa"/>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Status</w:t>
            </w:r>
          </w:p>
        </w:tc>
        <w:tc>
          <w:tcPr>
            <w:tcW w:w="960" w:type="dxa"/>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Login</w:t>
            </w:r>
          </w:p>
        </w:tc>
        <w:tc>
          <w:tcPr>
            <w:tcW w:w="580" w:type="dxa"/>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BlkBy</w:t>
            </w:r>
            <w:proofErr w:type="spellEnd"/>
          </w:p>
        </w:tc>
        <w:tc>
          <w:tcPr>
            <w:tcW w:w="960" w:type="dxa"/>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DBName</w:t>
            </w:r>
            <w:proofErr w:type="spellEnd"/>
          </w:p>
        </w:tc>
        <w:tc>
          <w:tcPr>
            <w:tcW w:w="960" w:type="dxa"/>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Command</w:t>
            </w:r>
          </w:p>
        </w:tc>
        <w:tc>
          <w:tcPr>
            <w:tcW w:w="960" w:type="dxa"/>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CPUTime</w:t>
            </w:r>
            <w:proofErr w:type="spellEnd"/>
          </w:p>
        </w:tc>
        <w:tc>
          <w:tcPr>
            <w:tcW w:w="960" w:type="dxa"/>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DiskIO</w:t>
            </w:r>
            <w:proofErr w:type="spellEnd"/>
          </w:p>
        </w:tc>
      </w:tr>
      <w:tr w:rsidR="00D542A6" w:rsidRPr="00D542A6" w:rsidTr="00D542A6">
        <w:trPr>
          <w:trHeight w:val="300"/>
        </w:trPr>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1</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BACKGROUND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sa</w:t>
            </w:r>
            <w:proofErr w:type="spellEnd"/>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NULL</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UNKNOWN TOKEN   </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r>
      <w:tr w:rsidR="00D542A6" w:rsidRPr="00D542A6" w:rsidTr="00D542A6">
        <w:trPr>
          <w:trHeight w:val="300"/>
        </w:trPr>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2</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BACKGROUND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sa</w:t>
            </w:r>
            <w:proofErr w:type="spellEnd"/>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NULL</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UNKNOWN TOKEN   </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r>
      <w:tr w:rsidR="00D542A6" w:rsidRPr="00D542A6" w:rsidTr="00D542A6">
        <w:trPr>
          <w:trHeight w:val="300"/>
        </w:trPr>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3</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BACKGROUND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sa</w:t>
            </w:r>
            <w:proofErr w:type="spellEnd"/>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NULL</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UNKNOWN TOKEN   </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328</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r>
      <w:tr w:rsidR="00D542A6" w:rsidRPr="00D542A6" w:rsidTr="00D542A6">
        <w:trPr>
          <w:trHeight w:val="300"/>
        </w:trPr>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4</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BACKGROUND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sa</w:t>
            </w:r>
            <w:proofErr w:type="spellEnd"/>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NULL</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LOG WRITER      </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125</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r>
      <w:tr w:rsidR="00D542A6" w:rsidRPr="00D542A6" w:rsidTr="00D542A6">
        <w:trPr>
          <w:trHeight w:val="300"/>
        </w:trPr>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5</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BACKGROUND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sa</w:t>
            </w:r>
            <w:proofErr w:type="spellEnd"/>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NULL</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RECOVERY WRITER </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78</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r>
      <w:tr w:rsidR="00D542A6" w:rsidRPr="00D542A6" w:rsidTr="00D542A6">
        <w:trPr>
          <w:trHeight w:val="300"/>
        </w:trPr>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6</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BACKGROUND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sa</w:t>
            </w:r>
            <w:proofErr w:type="spellEnd"/>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NULL</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LAZY WRITER     </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9765</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r>
      <w:tr w:rsidR="00D542A6" w:rsidRPr="00D542A6" w:rsidTr="00D542A6">
        <w:trPr>
          <w:trHeight w:val="300"/>
        </w:trPr>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7</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BACKGROUND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sa</w:t>
            </w:r>
            <w:proofErr w:type="spellEnd"/>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NULL</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LOCK MONITOR    </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15</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r>
      <w:tr w:rsidR="00D542A6" w:rsidRPr="00D542A6" w:rsidTr="00D542A6">
        <w:trPr>
          <w:trHeight w:val="300"/>
        </w:trPr>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8</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BACKGROUND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sa</w:t>
            </w:r>
            <w:proofErr w:type="spellEnd"/>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master</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SIGNAL HANDLER  </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r>
      <w:tr w:rsidR="00D542A6" w:rsidRPr="00D542A6" w:rsidTr="00D542A6">
        <w:trPr>
          <w:trHeight w:val="300"/>
        </w:trPr>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9</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BACKGROUND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sa</w:t>
            </w:r>
            <w:proofErr w:type="spellEnd"/>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master</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BRKR TASK       </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r>
      <w:tr w:rsidR="00D542A6" w:rsidRPr="00D542A6" w:rsidTr="00D542A6">
        <w:trPr>
          <w:trHeight w:val="300"/>
        </w:trPr>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10</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BACKGROUND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sa</w:t>
            </w:r>
            <w:proofErr w:type="spellEnd"/>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NULL</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XE DISPATCHER   </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31</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r>
      <w:tr w:rsidR="00D542A6" w:rsidRPr="00D542A6" w:rsidTr="00D542A6">
        <w:trPr>
          <w:trHeight w:val="300"/>
        </w:trPr>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11</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BACKGROUND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sa</w:t>
            </w:r>
            <w:proofErr w:type="spellEnd"/>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NULL</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RESOURCE MONITOR</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503875</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r>
      <w:tr w:rsidR="00D542A6" w:rsidRPr="00D542A6" w:rsidTr="00D542A6">
        <w:trPr>
          <w:trHeight w:val="300"/>
        </w:trPr>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12</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BACKGROUND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sa</w:t>
            </w:r>
            <w:proofErr w:type="spellEnd"/>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NULL</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XE TIMER        </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1562</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r>
      <w:tr w:rsidR="00D542A6" w:rsidRPr="00D542A6" w:rsidTr="00D542A6">
        <w:trPr>
          <w:trHeight w:val="300"/>
        </w:trPr>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13</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sleeping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sa</w:t>
            </w:r>
            <w:proofErr w:type="spellEnd"/>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master</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TASK MANAGER    </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r>
      <w:tr w:rsidR="00D542A6" w:rsidRPr="00D542A6" w:rsidTr="00D542A6">
        <w:trPr>
          <w:trHeight w:val="300"/>
        </w:trPr>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14</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BACKGROUND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15"/>
                <w:szCs w:val="15"/>
              </w:rPr>
              <w:t>sa</w:t>
            </w:r>
            <w:proofErr w:type="spellEnd"/>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  .</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master</w:t>
            </w:r>
          </w:p>
        </w:tc>
        <w:tc>
          <w:tcPr>
            <w:tcW w:w="0" w:type="auto"/>
            <w:shd w:val="clear" w:color="auto" w:fill="FFFFFF"/>
            <w:vAlign w:val="center"/>
            <w:hideMark/>
          </w:tcPr>
          <w:p w:rsidR="00D542A6" w:rsidRPr="00D542A6" w:rsidRDefault="00D542A6" w:rsidP="00D542A6">
            <w:pPr>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TRACE QUEUE TASK</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31</w:t>
            </w:r>
          </w:p>
        </w:tc>
        <w:tc>
          <w:tcPr>
            <w:tcW w:w="0" w:type="auto"/>
            <w:shd w:val="clear" w:color="auto" w:fill="FFFFFF"/>
            <w:vAlign w:val="center"/>
            <w:hideMark/>
          </w:tcPr>
          <w:p w:rsidR="00D542A6" w:rsidRPr="00D542A6" w:rsidRDefault="00D542A6" w:rsidP="00D542A6">
            <w:pPr>
              <w:spacing w:after="0" w:line="240" w:lineRule="auto"/>
              <w:jc w:val="right"/>
              <w:rPr>
                <w:rFonts w:ascii="Helvetica" w:eastAsia="Times New Roman" w:hAnsi="Helvetica" w:cs="Helvetica"/>
                <w:color w:val="333333"/>
                <w:sz w:val="21"/>
                <w:szCs w:val="21"/>
              </w:rPr>
            </w:pPr>
            <w:r w:rsidRPr="00D542A6">
              <w:rPr>
                <w:rFonts w:ascii="Helvetica" w:eastAsia="Times New Roman" w:hAnsi="Helvetica" w:cs="Helvetica"/>
                <w:color w:val="333333"/>
                <w:sz w:val="15"/>
                <w:szCs w:val="15"/>
              </w:rPr>
              <w:t>0</w:t>
            </w:r>
          </w:p>
        </w:tc>
      </w:tr>
    </w:tbl>
    <w:p w:rsidR="00D542A6" w:rsidRPr="00D542A6" w:rsidRDefault="00D542A6" w:rsidP="00D542A6">
      <w:pPr>
        <w:spacing w:after="0" w:line="240" w:lineRule="auto"/>
        <w:rPr>
          <w:rFonts w:ascii="Times New Roman" w:eastAsia="Times New Roman" w:hAnsi="Times New Roman" w:cs="Times New Roman"/>
          <w:sz w:val="24"/>
          <w:szCs w:val="24"/>
        </w:rPr>
      </w:pPr>
      <w:r w:rsidRPr="00D542A6">
        <w:rPr>
          <w:rFonts w:ascii="Helvetica" w:eastAsia="Times New Roman" w:hAnsi="Helvetica" w:cs="Helvetica"/>
          <w:color w:val="333333"/>
          <w:sz w:val="21"/>
          <w:szCs w:val="21"/>
        </w:rPr>
        <w:br/>
      </w:r>
      <w:r w:rsidRPr="00D542A6">
        <w:rPr>
          <w:rFonts w:ascii="Helvetica" w:eastAsia="Times New Roman" w:hAnsi="Helvetica" w:cs="Helvetica"/>
          <w:color w:val="333333"/>
          <w:sz w:val="21"/>
          <w:szCs w:val="21"/>
          <w:shd w:val="clear" w:color="auto" w:fill="FFFFFF"/>
        </w:rPr>
        <w:t xml:space="preserve">The process ids which have their SPID lesser than 50 are system processes and others are user processes. If there is a block then you can see the same in </w:t>
      </w:r>
      <w:proofErr w:type="spellStart"/>
      <w:r w:rsidRPr="00D542A6">
        <w:rPr>
          <w:rFonts w:ascii="Helvetica" w:eastAsia="Times New Roman" w:hAnsi="Helvetica" w:cs="Helvetica"/>
          <w:color w:val="333333"/>
          <w:sz w:val="21"/>
          <w:szCs w:val="21"/>
          <w:shd w:val="clear" w:color="auto" w:fill="FFFFFF"/>
        </w:rPr>
        <w:t>blk</w:t>
      </w:r>
      <w:proofErr w:type="spellEnd"/>
      <w:r w:rsidRPr="00D542A6">
        <w:rPr>
          <w:rFonts w:ascii="Helvetica" w:eastAsia="Times New Roman" w:hAnsi="Helvetica" w:cs="Helvetica"/>
          <w:color w:val="333333"/>
          <w:sz w:val="21"/>
          <w:szCs w:val="21"/>
          <w:shd w:val="clear" w:color="auto" w:fill="FFFFFF"/>
        </w:rPr>
        <w:t xml:space="preserve"> by column of the above output. Blocking is intermittent and generally resolves in sometime once the resource is set free by the process but if it does not then we have to identify the cause and try to resolve it.</w:t>
      </w:r>
      <w:r w:rsidRPr="00D542A6">
        <w:rPr>
          <w:rFonts w:ascii="Helvetica" w:eastAsia="Times New Roman" w:hAnsi="Helvetica" w:cs="Helvetica"/>
          <w:color w:val="333333"/>
          <w:sz w:val="21"/>
          <w:szCs w:val="21"/>
        </w:rPr>
        <w:br/>
      </w:r>
      <w:r w:rsidRPr="00D542A6">
        <w:rPr>
          <w:rFonts w:ascii="Helvetica" w:eastAsia="Times New Roman" w:hAnsi="Helvetica" w:cs="Helvetica"/>
          <w:color w:val="333333"/>
          <w:sz w:val="21"/>
          <w:szCs w:val="21"/>
        </w:rPr>
        <w:br/>
      </w:r>
      <w:r w:rsidRPr="00D542A6">
        <w:rPr>
          <w:rFonts w:ascii="Helvetica" w:eastAsia="Times New Roman" w:hAnsi="Helvetica" w:cs="Helvetica"/>
          <w:color w:val="333333"/>
          <w:sz w:val="21"/>
          <w:szCs w:val="21"/>
        </w:rPr>
        <w:br/>
      </w:r>
      <w:r w:rsidRPr="00D542A6">
        <w:rPr>
          <w:rFonts w:ascii="Helvetica" w:eastAsia="Times New Roman" w:hAnsi="Helvetica" w:cs="Helvetica"/>
          <w:color w:val="333333"/>
          <w:sz w:val="21"/>
          <w:szCs w:val="21"/>
          <w:shd w:val="clear" w:color="auto" w:fill="FFFFFF"/>
        </w:rPr>
        <w:t xml:space="preserve">While there could be a blocking issue sometimes but most of the times the culprit will be poorly created queries. Such queries can eat up all the resources and make the system severely </w:t>
      </w:r>
      <w:proofErr w:type="spellStart"/>
      <w:r w:rsidRPr="00D542A6">
        <w:rPr>
          <w:rFonts w:ascii="Helvetica" w:eastAsia="Times New Roman" w:hAnsi="Helvetica" w:cs="Helvetica"/>
          <w:color w:val="333333"/>
          <w:sz w:val="21"/>
          <w:szCs w:val="21"/>
          <w:shd w:val="clear" w:color="auto" w:fill="FFFFFF"/>
        </w:rPr>
        <w:t>slow.In</w:t>
      </w:r>
      <w:proofErr w:type="spellEnd"/>
      <w:r w:rsidRPr="00D542A6">
        <w:rPr>
          <w:rFonts w:ascii="Helvetica" w:eastAsia="Times New Roman" w:hAnsi="Helvetica" w:cs="Helvetica"/>
          <w:color w:val="333333"/>
          <w:sz w:val="21"/>
          <w:szCs w:val="21"/>
          <w:shd w:val="clear" w:color="auto" w:fill="FFFFFF"/>
        </w:rPr>
        <w:t xml:space="preserve"> order to tune up those queries we first need to identify them.</w:t>
      </w:r>
      <w:r w:rsidRPr="00D542A6">
        <w:rPr>
          <w:rFonts w:ascii="Helvetica" w:eastAsia="Times New Roman" w:hAnsi="Helvetica" w:cs="Helvetica"/>
          <w:color w:val="333333"/>
          <w:sz w:val="21"/>
          <w:szCs w:val="21"/>
        </w:rPr>
        <w:br/>
      </w:r>
      <w:r w:rsidRPr="00D542A6">
        <w:rPr>
          <w:rFonts w:ascii="Helvetica" w:eastAsia="Times New Roman" w:hAnsi="Helvetica" w:cs="Helvetica"/>
          <w:color w:val="333333"/>
          <w:sz w:val="21"/>
          <w:szCs w:val="21"/>
        </w:rPr>
        <w:br/>
      </w:r>
    </w:p>
    <w:p w:rsidR="00D542A6" w:rsidRPr="00D542A6" w:rsidRDefault="00D542A6" w:rsidP="00D542A6">
      <w:pPr>
        <w:shd w:val="clear" w:color="auto" w:fill="FFFFFF"/>
        <w:spacing w:before="199" w:after="199" w:line="240" w:lineRule="auto"/>
        <w:outlineLvl w:val="2"/>
        <w:rPr>
          <w:rFonts w:ascii="Helvetica" w:eastAsia="Times New Roman" w:hAnsi="Helvetica" w:cs="Helvetica"/>
          <w:b/>
          <w:bCs/>
          <w:color w:val="333333"/>
          <w:sz w:val="28"/>
          <w:szCs w:val="28"/>
        </w:rPr>
      </w:pPr>
      <w:r w:rsidRPr="00D542A6">
        <w:rPr>
          <w:rFonts w:ascii="Helvetica" w:eastAsia="Times New Roman" w:hAnsi="Helvetica" w:cs="Helvetica"/>
          <w:b/>
          <w:bCs/>
          <w:color w:val="333333"/>
          <w:sz w:val="28"/>
          <w:szCs w:val="28"/>
        </w:rPr>
        <w:t>Below is the Query that can help you find out the TOP 10 expensive queries in SQL Server by CPU-</w:t>
      </w: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21"/>
          <w:szCs w:val="21"/>
        </w:rPr>
        <w:lastRenderedPageBreak/>
        <w:t>SELECT TOP 10 SUBSTRING(</w:t>
      </w:r>
      <w:proofErr w:type="spellStart"/>
      <w:r w:rsidRPr="00D542A6">
        <w:rPr>
          <w:rFonts w:ascii="Helvetica" w:eastAsia="Times New Roman" w:hAnsi="Helvetica" w:cs="Helvetica"/>
          <w:color w:val="333333"/>
          <w:sz w:val="21"/>
          <w:szCs w:val="21"/>
        </w:rPr>
        <w:t>qt.TEXT</w:t>
      </w:r>
      <w:proofErr w:type="spellEnd"/>
      <w:r w:rsidRPr="00D542A6">
        <w:rPr>
          <w:rFonts w:ascii="Helvetica" w:eastAsia="Times New Roman" w:hAnsi="Helvetica" w:cs="Helvetica"/>
          <w:color w:val="333333"/>
          <w:sz w:val="21"/>
          <w:szCs w:val="21"/>
        </w:rPr>
        <w:t>, (</w:t>
      </w:r>
      <w:proofErr w:type="spellStart"/>
      <w:r w:rsidRPr="00D542A6">
        <w:rPr>
          <w:rFonts w:ascii="Helvetica" w:eastAsia="Times New Roman" w:hAnsi="Helvetica" w:cs="Helvetica"/>
          <w:color w:val="333333"/>
          <w:sz w:val="21"/>
          <w:szCs w:val="21"/>
        </w:rPr>
        <w:t>qs.statement_start_offset</w:t>
      </w:r>
      <w:proofErr w:type="spellEnd"/>
      <w:r w:rsidRPr="00D542A6">
        <w:rPr>
          <w:rFonts w:ascii="Helvetica" w:eastAsia="Times New Roman" w:hAnsi="Helvetica" w:cs="Helvetica"/>
          <w:color w:val="333333"/>
          <w:sz w:val="21"/>
          <w:szCs w:val="21"/>
        </w:rPr>
        <w:t>/2)+1,</w:t>
      </w: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21"/>
          <w:szCs w:val="21"/>
        </w:rPr>
        <w:t xml:space="preserve">((CASE </w:t>
      </w:r>
      <w:proofErr w:type="spellStart"/>
      <w:r w:rsidRPr="00D542A6">
        <w:rPr>
          <w:rFonts w:ascii="Helvetica" w:eastAsia="Times New Roman" w:hAnsi="Helvetica" w:cs="Helvetica"/>
          <w:color w:val="333333"/>
          <w:sz w:val="21"/>
          <w:szCs w:val="21"/>
        </w:rPr>
        <w:t>qs.statement_end_offset</w:t>
      </w:r>
      <w:proofErr w:type="spellEnd"/>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21"/>
          <w:szCs w:val="21"/>
        </w:rPr>
        <w:t>WHEN -1 THEN DATALENGTH(</w:t>
      </w:r>
      <w:proofErr w:type="spellStart"/>
      <w:r w:rsidRPr="00D542A6">
        <w:rPr>
          <w:rFonts w:ascii="Helvetica" w:eastAsia="Times New Roman" w:hAnsi="Helvetica" w:cs="Helvetica"/>
          <w:color w:val="333333"/>
          <w:sz w:val="21"/>
          <w:szCs w:val="21"/>
        </w:rPr>
        <w:t>qt.TEXT</w:t>
      </w:r>
      <w:proofErr w:type="spellEnd"/>
      <w:r w:rsidRPr="00D542A6">
        <w:rPr>
          <w:rFonts w:ascii="Helvetica" w:eastAsia="Times New Roman" w:hAnsi="Helvetica" w:cs="Helvetica"/>
          <w:color w:val="333333"/>
          <w:sz w:val="21"/>
          <w:szCs w:val="21"/>
        </w:rPr>
        <w:t>)</w:t>
      </w: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21"/>
          <w:szCs w:val="21"/>
        </w:rPr>
        <w:t xml:space="preserve">ELSE </w:t>
      </w:r>
      <w:proofErr w:type="spellStart"/>
      <w:r w:rsidRPr="00D542A6">
        <w:rPr>
          <w:rFonts w:ascii="Helvetica" w:eastAsia="Times New Roman" w:hAnsi="Helvetica" w:cs="Helvetica"/>
          <w:color w:val="333333"/>
          <w:sz w:val="21"/>
          <w:szCs w:val="21"/>
        </w:rPr>
        <w:t>qs.statement_end_offset</w:t>
      </w:r>
      <w:proofErr w:type="spellEnd"/>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21"/>
          <w:szCs w:val="21"/>
        </w:rPr>
        <w:t xml:space="preserve">END - </w:t>
      </w:r>
      <w:proofErr w:type="spellStart"/>
      <w:r w:rsidRPr="00D542A6">
        <w:rPr>
          <w:rFonts w:ascii="Helvetica" w:eastAsia="Times New Roman" w:hAnsi="Helvetica" w:cs="Helvetica"/>
          <w:color w:val="333333"/>
          <w:sz w:val="21"/>
          <w:szCs w:val="21"/>
        </w:rPr>
        <w:t>qs.statement_start_offset</w:t>
      </w:r>
      <w:proofErr w:type="spellEnd"/>
      <w:r w:rsidRPr="00D542A6">
        <w:rPr>
          <w:rFonts w:ascii="Helvetica" w:eastAsia="Times New Roman" w:hAnsi="Helvetica" w:cs="Helvetica"/>
          <w:color w:val="333333"/>
          <w:sz w:val="21"/>
          <w:szCs w:val="21"/>
        </w:rPr>
        <w:t>)/2)+1),</w:t>
      </w: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21"/>
          <w:szCs w:val="21"/>
        </w:rPr>
        <w:t>qs.execution_count</w:t>
      </w:r>
      <w:proofErr w:type="spellEnd"/>
      <w:r w:rsidRPr="00D542A6">
        <w:rPr>
          <w:rFonts w:ascii="Helvetica" w:eastAsia="Times New Roman" w:hAnsi="Helvetica" w:cs="Helvetica"/>
          <w:color w:val="333333"/>
          <w:sz w:val="21"/>
          <w:szCs w:val="21"/>
        </w:rPr>
        <w:t>,</w:t>
      </w: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21"/>
          <w:szCs w:val="21"/>
        </w:rPr>
        <w:t>qs.total_logical_reads</w:t>
      </w:r>
      <w:proofErr w:type="spellEnd"/>
      <w:r w:rsidRPr="00D542A6">
        <w:rPr>
          <w:rFonts w:ascii="Helvetica" w:eastAsia="Times New Roman" w:hAnsi="Helvetica" w:cs="Helvetica"/>
          <w:color w:val="333333"/>
          <w:sz w:val="21"/>
          <w:szCs w:val="21"/>
        </w:rPr>
        <w:t xml:space="preserve">, </w:t>
      </w:r>
      <w:proofErr w:type="spellStart"/>
      <w:r w:rsidRPr="00D542A6">
        <w:rPr>
          <w:rFonts w:ascii="Helvetica" w:eastAsia="Times New Roman" w:hAnsi="Helvetica" w:cs="Helvetica"/>
          <w:color w:val="333333"/>
          <w:sz w:val="21"/>
          <w:szCs w:val="21"/>
        </w:rPr>
        <w:t>qs.last_logical_reads</w:t>
      </w:r>
      <w:proofErr w:type="spellEnd"/>
      <w:r w:rsidRPr="00D542A6">
        <w:rPr>
          <w:rFonts w:ascii="Helvetica" w:eastAsia="Times New Roman" w:hAnsi="Helvetica" w:cs="Helvetica"/>
          <w:color w:val="333333"/>
          <w:sz w:val="21"/>
          <w:szCs w:val="21"/>
        </w:rPr>
        <w:t>,</w:t>
      </w: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21"/>
          <w:szCs w:val="21"/>
        </w:rPr>
        <w:t>qs.total_logical_writes</w:t>
      </w:r>
      <w:proofErr w:type="spellEnd"/>
      <w:r w:rsidRPr="00D542A6">
        <w:rPr>
          <w:rFonts w:ascii="Helvetica" w:eastAsia="Times New Roman" w:hAnsi="Helvetica" w:cs="Helvetica"/>
          <w:color w:val="333333"/>
          <w:sz w:val="21"/>
          <w:szCs w:val="21"/>
        </w:rPr>
        <w:t xml:space="preserve">, </w:t>
      </w:r>
      <w:proofErr w:type="spellStart"/>
      <w:r w:rsidRPr="00D542A6">
        <w:rPr>
          <w:rFonts w:ascii="Helvetica" w:eastAsia="Times New Roman" w:hAnsi="Helvetica" w:cs="Helvetica"/>
          <w:color w:val="333333"/>
          <w:sz w:val="21"/>
          <w:szCs w:val="21"/>
        </w:rPr>
        <w:t>qs.last_logical_writes</w:t>
      </w:r>
      <w:proofErr w:type="spellEnd"/>
      <w:r w:rsidRPr="00D542A6">
        <w:rPr>
          <w:rFonts w:ascii="Helvetica" w:eastAsia="Times New Roman" w:hAnsi="Helvetica" w:cs="Helvetica"/>
          <w:color w:val="333333"/>
          <w:sz w:val="21"/>
          <w:szCs w:val="21"/>
        </w:rPr>
        <w:t>,</w:t>
      </w: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21"/>
          <w:szCs w:val="21"/>
        </w:rPr>
        <w:t>qs.total_worker_time</w:t>
      </w:r>
      <w:proofErr w:type="spellEnd"/>
      <w:r w:rsidRPr="00D542A6">
        <w:rPr>
          <w:rFonts w:ascii="Helvetica" w:eastAsia="Times New Roman" w:hAnsi="Helvetica" w:cs="Helvetica"/>
          <w:color w:val="333333"/>
          <w:sz w:val="21"/>
          <w:szCs w:val="21"/>
        </w:rPr>
        <w:t>,</w:t>
      </w: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21"/>
          <w:szCs w:val="21"/>
        </w:rPr>
        <w:t>qs.last_worker_time</w:t>
      </w:r>
      <w:proofErr w:type="spellEnd"/>
      <w:r w:rsidRPr="00D542A6">
        <w:rPr>
          <w:rFonts w:ascii="Helvetica" w:eastAsia="Times New Roman" w:hAnsi="Helvetica" w:cs="Helvetica"/>
          <w:color w:val="333333"/>
          <w:sz w:val="21"/>
          <w:szCs w:val="21"/>
        </w:rPr>
        <w:t>,</w:t>
      </w: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21"/>
          <w:szCs w:val="21"/>
        </w:rPr>
        <w:t>qs.total_elapsed_time</w:t>
      </w:r>
      <w:proofErr w:type="spellEnd"/>
      <w:r w:rsidRPr="00D542A6">
        <w:rPr>
          <w:rFonts w:ascii="Helvetica" w:eastAsia="Times New Roman" w:hAnsi="Helvetica" w:cs="Helvetica"/>
          <w:color w:val="333333"/>
          <w:sz w:val="21"/>
          <w:szCs w:val="21"/>
        </w:rPr>
        <w:t xml:space="preserve">/1000000 </w:t>
      </w:r>
      <w:proofErr w:type="spellStart"/>
      <w:r w:rsidRPr="00D542A6">
        <w:rPr>
          <w:rFonts w:ascii="Helvetica" w:eastAsia="Times New Roman" w:hAnsi="Helvetica" w:cs="Helvetica"/>
          <w:color w:val="333333"/>
          <w:sz w:val="21"/>
          <w:szCs w:val="21"/>
        </w:rPr>
        <w:t>total_elapsed_time_in_S</w:t>
      </w:r>
      <w:proofErr w:type="spellEnd"/>
      <w:r w:rsidRPr="00D542A6">
        <w:rPr>
          <w:rFonts w:ascii="Helvetica" w:eastAsia="Times New Roman" w:hAnsi="Helvetica" w:cs="Helvetica"/>
          <w:color w:val="333333"/>
          <w:sz w:val="21"/>
          <w:szCs w:val="21"/>
        </w:rPr>
        <w:t>,</w:t>
      </w: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21"/>
          <w:szCs w:val="21"/>
        </w:rPr>
        <w:t>qs.last_elapsed_time</w:t>
      </w:r>
      <w:proofErr w:type="spellEnd"/>
      <w:r w:rsidRPr="00D542A6">
        <w:rPr>
          <w:rFonts w:ascii="Helvetica" w:eastAsia="Times New Roman" w:hAnsi="Helvetica" w:cs="Helvetica"/>
          <w:color w:val="333333"/>
          <w:sz w:val="21"/>
          <w:szCs w:val="21"/>
        </w:rPr>
        <w:t xml:space="preserve">/1000000 </w:t>
      </w:r>
      <w:proofErr w:type="spellStart"/>
      <w:r w:rsidRPr="00D542A6">
        <w:rPr>
          <w:rFonts w:ascii="Helvetica" w:eastAsia="Times New Roman" w:hAnsi="Helvetica" w:cs="Helvetica"/>
          <w:color w:val="333333"/>
          <w:sz w:val="21"/>
          <w:szCs w:val="21"/>
        </w:rPr>
        <w:t>last_elapsed_time_in_S</w:t>
      </w:r>
      <w:proofErr w:type="spellEnd"/>
      <w:r w:rsidRPr="00D542A6">
        <w:rPr>
          <w:rFonts w:ascii="Helvetica" w:eastAsia="Times New Roman" w:hAnsi="Helvetica" w:cs="Helvetica"/>
          <w:color w:val="333333"/>
          <w:sz w:val="21"/>
          <w:szCs w:val="21"/>
        </w:rPr>
        <w:t>,</w:t>
      </w: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21"/>
          <w:szCs w:val="21"/>
        </w:rPr>
        <w:t>qs.last_execution_time</w:t>
      </w:r>
      <w:proofErr w:type="spellEnd"/>
      <w:r w:rsidRPr="00D542A6">
        <w:rPr>
          <w:rFonts w:ascii="Helvetica" w:eastAsia="Times New Roman" w:hAnsi="Helvetica" w:cs="Helvetica"/>
          <w:color w:val="333333"/>
          <w:sz w:val="21"/>
          <w:szCs w:val="21"/>
        </w:rPr>
        <w:t>,</w:t>
      </w: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proofErr w:type="spellStart"/>
      <w:r w:rsidRPr="00D542A6">
        <w:rPr>
          <w:rFonts w:ascii="Helvetica" w:eastAsia="Times New Roman" w:hAnsi="Helvetica" w:cs="Helvetica"/>
          <w:color w:val="333333"/>
          <w:sz w:val="21"/>
          <w:szCs w:val="21"/>
        </w:rPr>
        <w:t>qp.query_plan</w:t>
      </w:r>
      <w:proofErr w:type="spellEnd"/>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21"/>
          <w:szCs w:val="21"/>
        </w:rPr>
        <w:t xml:space="preserve">FROM </w:t>
      </w:r>
      <w:proofErr w:type="spellStart"/>
      <w:r w:rsidRPr="00D542A6">
        <w:rPr>
          <w:rFonts w:ascii="Helvetica" w:eastAsia="Times New Roman" w:hAnsi="Helvetica" w:cs="Helvetica"/>
          <w:color w:val="333333"/>
          <w:sz w:val="21"/>
          <w:szCs w:val="21"/>
        </w:rPr>
        <w:t>sys.dm_exec_query_stats</w:t>
      </w:r>
      <w:proofErr w:type="spellEnd"/>
      <w:r w:rsidRPr="00D542A6">
        <w:rPr>
          <w:rFonts w:ascii="Helvetica" w:eastAsia="Times New Roman" w:hAnsi="Helvetica" w:cs="Helvetica"/>
          <w:color w:val="333333"/>
          <w:sz w:val="21"/>
          <w:szCs w:val="21"/>
        </w:rPr>
        <w:t xml:space="preserve"> </w:t>
      </w:r>
      <w:proofErr w:type="spellStart"/>
      <w:r w:rsidRPr="00D542A6">
        <w:rPr>
          <w:rFonts w:ascii="Helvetica" w:eastAsia="Times New Roman" w:hAnsi="Helvetica" w:cs="Helvetica"/>
          <w:color w:val="333333"/>
          <w:sz w:val="21"/>
          <w:szCs w:val="21"/>
        </w:rPr>
        <w:t>qs</w:t>
      </w:r>
      <w:proofErr w:type="spellEnd"/>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21"/>
          <w:szCs w:val="21"/>
        </w:rPr>
        <w:t xml:space="preserve">CROSS APPLY </w:t>
      </w:r>
      <w:proofErr w:type="spellStart"/>
      <w:r w:rsidRPr="00D542A6">
        <w:rPr>
          <w:rFonts w:ascii="Helvetica" w:eastAsia="Times New Roman" w:hAnsi="Helvetica" w:cs="Helvetica"/>
          <w:color w:val="333333"/>
          <w:sz w:val="21"/>
          <w:szCs w:val="21"/>
        </w:rPr>
        <w:t>sys.dm_exec_sql_text</w:t>
      </w:r>
      <w:proofErr w:type="spellEnd"/>
      <w:r w:rsidRPr="00D542A6">
        <w:rPr>
          <w:rFonts w:ascii="Helvetica" w:eastAsia="Times New Roman" w:hAnsi="Helvetica" w:cs="Helvetica"/>
          <w:color w:val="333333"/>
          <w:sz w:val="21"/>
          <w:szCs w:val="21"/>
        </w:rPr>
        <w:t>(</w:t>
      </w:r>
      <w:proofErr w:type="spellStart"/>
      <w:r w:rsidRPr="00D542A6">
        <w:rPr>
          <w:rFonts w:ascii="Helvetica" w:eastAsia="Times New Roman" w:hAnsi="Helvetica" w:cs="Helvetica"/>
          <w:color w:val="333333"/>
          <w:sz w:val="21"/>
          <w:szCs w:val="21"/>
        </w:rPr>
        <w:t>qs.sql_handle</w:t>
      </w:r>
      <w:proofErr w:type="spellEnd"/>
      <w:r w:rsidRPr="00D542A6">
        <w:rPr>
          <w:rFonts w:ascii="Helvetica" w:eastAsia="Times New Roman" w:hAnsi="Helvetica" w:cs="Helvetica"/>
          <w:color w:val="333333"/>
          <w:sz w:val="21"/>
          <w:szCs w:val="21"/>
        </w:rPr>
        <w:t xml:space="preserve">) </w:t>
      </w:r>
      <w:proofErr w:type="spellStart"/>
      <w:r w:rsidRPr="00D542A6">
        <w:rPr>
          <w:rFonts w:ascii="Helvetica" w:eastAsia="Times New Roman" w:hAnsi="Helvetica" w:cs="Helvetica"/>
          <w:color w:val="333333"/>
          <w:sz w:val="21"/>
          <w:szCs w:val="21"/>
        </w:rPr>
        <w:t>qt</w:t>
      </w:r>
      <w:proofErr w:type="spellEnd"/>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21"/>
          <w:szCs w:val="21"/>
        </w:rPr>
        <w:t xml:space="preserve">CROSS APPLY </w:t>
      </w:r>
      <w:proofErr w:type="spellStart"/>
      <w:r w:rsidRPr="00D542A6">
        <w:rPr>
          <w:rFonts w:ascii="Helvetica" w:eastAsia="Times New Roman" w:hAnsi="Helvetica" w:cs="Helvetica"/>
          <w:color w:val="333333"/>
          <w:sz w:val="21"/>
          <w:szCs w:val="21"/>
        </w:rPr>
        <w:t>sys.dm_exec_query_plan</w:t>
      </w:r>
      <w:proofErr w:type="spellEnd"/>
      <w:r w:rsidRPr="00D542A6">
        <w:rPr>
          <w:rFonts w:ascii="Helvetica" w:eastAsia="Times New Roman" w:hAnsi="Helvetica" w:cs="Helvetica"/>
          <w:color w:val="333333"/>
          <w:sz w:val="21"/>
          <w:szCs w:val="21"/>
        </w:rPr>
        <w:t>(</w:t>
      </w:r>
      <w:proofErr w:type="spellStart"/>
      <w:r w:rsidRPr="00D542A6">
        <w:rPr>
          <w:rFonts w:ascii="Helvetica" w:eastAsia="Times New Roman" w:hAnsi="Helvetica" w:cs="Helvetica"/>
          <w:color w:val="333333"/>
          <w:sz w:val="21"/>
          <w:szCs w:val="21"/>
        </w:rPr>
        <w:t>qs.plan_handle</w:t>
      </w:r>
      <w:proofErr w:type="spellEnd"/>
      <w:r w:rsidRPr="00D542A6">
        <w:rPr>
          <w:rFonts w:ascii="Helvetica" w:eastAsia="Times New Roman" w:hAnsi="Helvetica" w:cs="Helvetica"/>
          <w:color w:val="333333"/>
          <w:sz w:val="21"/>
          <w:szCs w:val="21"/>
        </w:rPr>
        <w:t xml:space="preserve">) </w:t>
      </w:r>
      <w:proofErr w:type="spellStart"/>
      <w:r w:rsidRPr="00D542A6">
        <w:rPr>
          <w:rFonts w:ascii="Helvetica" w:eastAsia="Times New Roman" w:hAnsi="Helvetica" w:cs="Helvetica"/>
          <w:color w:val="333333"/>
          <w:sz w:val="21"/>
          <w:szCs w:val="21"/>
        </w:rPr>
        <w:t>qp</w:t>
      </w:r>
      <w:proofErr w:type="spellEnd"/>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21"/>
          <w:szCs w:val="21"/>
        </w:rPr>
        <w:t xml:space="preserve">--ORDER BY </w:t>
      </w:r>
      <w:proofErr w:type="spellStart"/>
      <w:r w:rsidRPr="00D542A6">
        <w:rPr>
          <w:rFonts w:ascii="Helvetica" w:eastAsia="Times New Roman" w:hAnsi="Helvetica" w:cs="Helvetica"/>
          <w:color w:val="333333"/>
          <w:sz w:val="21"/>
          <w:szCs w:val="21"/>
        </w:rPr>
        <w:t>qs.total_logical_reads</w:t>
      </w:r>
      <w:proofErr w:type="spellEnd"/>
      <w:r w:rsidRPr="00D542A6">
        <w:rPr>
          <w:rFonts w:ascii="Helvetica" w:eastAsia="Times New Roman" w:hAnsi="Helvetica" w:cs="Helvetica"/>
          <w:color w:val="333333"/>
          <w:sz w:val="21"/>
          <w:szCs w:val="21"/>
        </w:rPr>
        <w:t xml:space="preserve"> DESC -- logical reads</w:t>
      </w:r>
    </w:p>
    <w:p w:rsidR="00D542A6" w:rsidRPr="00D542A6" w:rsidRDefault="00D542A6" w:rsidP="00D542A6">
      <w:pPr>
        <w:shd w:val="clear" w:color="auto" w:fill="FFFFFF"/>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21"/>
          <w:szCs w:val="21"/>
        </w:rPr>
        <w:t xml:space="preserve"> --ORDER BY </w:t>
      </w:r>
      <w:proofErr w:type="spellStart"/>
      <w:r w:rsidRPr="00D542A6">
        <w:rPr>
          <w:rFonts w:ascii="Helvetica" w:eastAsia="Times New Roman" w:hAnsi="Helvetica" w:cs="Helvetica"/>
          <w:color w:val="333333"/>
          <w:sz w:val="21"/>
          <w:szCs w:val="21"/>
        </w:rPr>
        <w:t>qs.total_logical_writes</w:t>
      </w:r>
      <w:proofErr w:type="spellEnd"/>
      <w:r w:rsidRPr="00D542A6">
        <w:rPr>
          <w:rFonts w:ascii="Helvetica" w:eastAsia="Times New Roman" w:hAnsi="Helvetica" w:cs="Helvetica"/>
          <w:color w:val="333333"/>
          <w:sz w:val="21"/>
          <w:szCs w:val="21"/>
        </w:rPr>
        <w:t xml:space="preserve"> DESC -- logical writes</w:t>
      </w:r>
    </w:p>
    <w:p w:rsidR="00D542A6" w:rsidRDefault="00D542A6" w:rsidP="00D542A6">
      <w:pPr>
        <w:shd w:val="clear" w:color="auto" w:fill="FFFFFF"/>
        <w:spacing w:after="0" w:line="240" w:lineRule="auto"/>
        <w:rPr>
          <w:rFonts w:ascii="Helvetica" w:eastAsia="Times New Roman" w:hAnsi="Helvetica" w:cs="Helvetica"/>
          <w:color w:val="333333"/>
          <w:sz w:val="21"/>
          <w:szCs w:val="21"/>
        </w:rPr>
      </w:pPr>
      <w:r w:rsidRPr="00D542A6">
        <w:rPr>
          <w:rFonts w:ascii="Helvetica" w:eastAsia="Times New Roman" w:hAnsi="Helvetica" w:cs="Helvetica"/>
          <w:color w:val="333333"/>
          <w:sz w:val="21"/>
          <w:szCs w:val="21"/>
        </w:rPr>
        <w:t xml:space="preserve">ORDER BY </w:t>
      </w:r>
      <w:proofErr w:type="spellStart"/>
      <w:proofErr w:type="gramStart"/>
      <w:r w:rsidRPr="00D542A6">
        <w:rPr>
          <w:rFonts w:ascii="Helvetica" w:eastAsia="Times New Roman" w:hAnsi="Helvetica" w:cs="Helvetica"/>
          <w:color w:val="333333"/>
          <w:sz w:val="21"/>
          <w:szCs w:val="21"/>
        </w:rPr>
        <w:t>qs.total</w:t>
      </w:r>
      <w:proofErr w:type="gramEnd"/>
      <w:r w:rsidRPr="00D542A6">
        <w:rPr>
          <w:rFonts w:ascii="Helvetica" w:eastAsia="Times New Roman" w:hAnsi="Helvetica" w:cs="Helvetica"/>
          <w:color w:val="333333"/>
          <w:sz w:val="21"/>
          <w:szCs w:val="21"/>
        </w:rPr>
        <w:t>_worker_time</w:t>
      </w:r>
      <w:proofErr w:type="spellEnd"/>
      <w:r w:rsidRPr="00D542A6">
        <w:rPr>
          <w:rFonts w:ascii="Helvetica" w:eastAsia="Times New Roman" w:hAnsi="Helvetica" w:cs="Helvetica"/>
          <w:color w:val="333333"/>
          <w:sz w:val="21"/>
          <w:szCs w:val="21"/>
        </w:rPr>
        <w:t xml:space="preserve"> DESC -- CPU time</w:t>
      </w:r>
    </w:p>
    <w:p w:rsidR="00717D03" w:rsidRDefault="00717D03" w:rsidP="00D542A6">
      <w:pPr>
        <w:shd w:val="clear" w:color="auto" w:fill="FFFFFF"/>
        <w:spacing w:after="0" w:line="240" w:lineRule="auto"/>
        <w:rPr>
          <w:rFonts w:ascii="Helvetica" w:eastAsia="Times New Roman" w:hAnsi="Helvetica" w:cs="Helvetica"/>
          <w:color w:val="333333"/>
          <w:sz w:val="21"/>
          <w:szCs w:val="21"/>
        </w:rPr>
      </w:pPr>
    </w:p>
    <w:p w:rsidR="00717D03" w:rsidRPr="00D542A6" w:rsidRDefault="00A6150A" w:rsidP="00D542A6">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t>
      </w:r>
      <w:bookmarkStart w:id="0" w:name="_GoBack"/>
      <w:bookmarkEnd w:id="0"/>
      <w:r w:rsidR="00717D03">
        <w:rPr>
          <w:rFonts w:ascii="Helvetica" w:eastAsia="Times New Roman" w:hAnsi="Helvetica" w:cs="Helvetica"/>
          <w:color w:val="333333"/>
          <w:sz w:val="21"/>
          <w:szCs w:val="21"/>
        </w:rPr>
        <w:t>Check the execution plans and Tune them</w:t>
      </w:r>
    </w:p>
    <w:p w:rsidR="008D0B94" w:rsidRDefault="008D0B94"/>
    <w:sectPr w:rsidR="008D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2A6"/>
    <w:rsid w:val="00433C2F"/>
    <w:rsid w:val="00717D03"/>
    <w:rsid w:val="008D0B94"/>
    <w:rsid w:val="00A6150A"/>
    <w:rsid w:val="00D5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A590F"/>
  <w15:chartTrackingRefBased/>
  <w15:docId w15:val="{1451EF50-C915-4D73-A872-82C049F1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42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542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2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542A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627009">
      <w:bodyDiv w:val="1"/>
      <w:marLeft w:val="0"/>
      <w:marRight w:val="0"/>
      <w:marTop w:val="0"/>
      <w:marBottom w:val="0"/>
      <w:divBdr>
        <w:top w:val="none" w:sz="0" w:space="0" w:color="auto"/>
        <w:left w:val="none" w:sz="0" w:space="0" w:color="auto"/>
        <w:bottom w:val="none" w:sz="0" w:space="0" w:color="auto"/>
        <w:right w:val="none" w:sz="0" w:space="0" w:color="auto"/>
      </w:divBdr>
      <w:divsChild>
        <w:div w:id="1173762129">
          <w:marLeft w:val="0"/>
          <w:marRight w:val="0"/>
          <w:marTop w:val="0"/>
          <w:marBottom w:val="0"/>
          <w:divBdr>
            <w:top w:val="none" w:sz="0" w:space="0" w:color="auto"/>
            <w:left w:val="none" w:sz="0" w:space="0" w:color="auto"/>
            <w:bottom w:val="none" w:sz="0" w:space="0" w:color="auto"/>
            <w:right w:val="none" w:sz="0" w:space="0" w:color="auto"/>
          </w:divBdr>
        </w:div>
        <w:div w:id="784084446">
          <w:marLeft w:val="0"/>
          <w:marRight w:val="0"/>
          <w:marTop w:val="0"/>
          <w:marBottom w:val="0"/>
          <w:divBdr>
            <w:top w:val="none" w:sz="0" w:space="0" w:color="auto"/>
            <w:left w:val="none" w:sz="0" w:space="0" w:color="auto"/>
            <w:bottom w:val="none" w:sz="0" w:space="0" w:color="auto"/>
            <w:right w:val="none" w:sz="0" w:space="0" w:color="auto"/>
          </w:divBdr>
        </w:div>
        <w:div w:id="799499994">
          <w:marLeft w:val="0"/>
          <w:marRight w:val="0"/>
          <w:marTop w:val="0"/>
          <w:marBottom w:val="0"/>
          <w:divBdr>
            <w:top w:val="none" w:sz="0" w:space="0" w:color="auto"/>
            <w:left w:val="none" w:sz="0" w:space="0" w:color="auto"/>
            <w:bottom w:val="none" w:sz="0" w:space="0" w:color="auto"/>
            <w:right w:val="none" w:sz="0" w:space="0" w:color="auto"/>
          </w:divBdr>
        </w:div>
        <w:div w:id="1904024815">
          <w:marLeft w:val="0"/>
          <w:marRight w:val="0"/>
          <w:marTop w:val="0"/>
          <w:marBottom w:val="0"/>
          <w:divBdr>
            <w:top w:val="none" w:sz="0" w:space="0" w:color="auto"/>
            <w:left w:val="none" w:sz="0" w:space="0" w:color="auto"/>
            <w:bottom w:val="none" w:sz="0" w:space="0" w:color="auto"/>
            <w:right w:val="none" w:sz="0" w:space="0" w:color="auto"/>
          </w:divBdr>
        </w:div>
        <w:div w:id="385222672">
          <w:marLeft w:val="0"/>
          <w:marRight w:val="0"/>
          <w:marTop w:val="0"/>
          <w:marBottom w:val="0"/>
          <w:divBdr>
            <w:top w:val="none" w:sz="0" w:space="0" w:color="auto"/>
            <w:left w:val="none" w:sz="0" w:space="0" w:color="auto"/>
            <w:bottom w:val="none" w:sz="0" w:space="0" w:color="auto"/>
            <w:right w:val="none" w:sz="0" w:space="0" w:color="auto"/>
          </w:divBdr>
        </w:div>
        <w:div w:id="1245721285">
          <w:marLeft w:val="0"/>
          <w:marRight w:val="0"/>
          <w:marTop w:val="0"/>
          <w:marBottom w:val="0"/>
          <w:divBdr>
            <w:top w:val="none" w:sz="0" w:space="0" w:color="auto"/>
            <w:left w:val="none" w:sz="0" w:space="0" w:color="auto"/>
            <w:bottom w:val="none" w:sz="0" w:space="0" w:color="auto"/>
            <w:right w:val="none" w:sz="0" w:space="0" w:color="auto"/>
          </w:divBdr>
        </w:div>
        <w:div w:id="1327325432">
          <w:marLeft w:val="0"/>
          <w:marRight w:val="0"/>
          <w:marTop w:val="0"/>
          <w:marBottom w:val="0"/>
          <w:divBdr>
            <w:top w:val="none" w:sz="0" w:space="0" w:color="auto"/>
            <w:left w:val="none" w:sz="0" w:space="0" w:color="auto"/>
            <w:bottom w:val="none" w:sz="0" w:space="0" w:color="auto"/>
            <w:right w:val="none" w:sz="0" w:space="0" w:color="auto"/>
          </w:divBdr>
        </w:div>
        <w:div w:id="858394396">
          <w:marLeft w:val="0"/>
          <w:marRight w:val="0"/>
          <w:marTop w:val="0"/>
          <w:marBottom w:val="0"/>
          <w:divBdr>
            <w:top w:val="none" w:sz="0" w:space="0" w:color="auto"/>
            <w:left w:val="none" w:sz="0" w:space="0" w:color="auto"/>
            <w:bottom w:val="none" w:sz="0" w:space="0" w:color="auto"/>
            <w:right w:val="none" w:sz="0" w:space="0" w:color="auto"/>
          </w:divBdr>
        </w:div>
        <w:div w:id="591554076">
          <w:marLeft w:val="0"/>
          <w:marRight w:val="0"/>
          <w:marTop w:val="0"/>
          <w:marBottom w:val="0"/>
          <w:divBdr>
            <w:top w:val="none" w:sz="0" w:space="0" w:color="auto"/>
            <w:left w:val="none" w:sz="0" w:space="0" w:color="auto"/>
            <w:bottom w:val="none" w:sz="0" w:space="0" w:color="auto"/>
            <w:right w:val="none" w:sz="0" w:space="0" w:color="auto"/>
          </w:divBdr>
        </w:div>
        <w:div w:id="1662270418">
          <w:marLeft w:val="0"/>
          <w:marRight w:val="0"/>
          <w:marTop w:val="0"/>
          <w:marBottom w:val="0"/>
          <w:divBdr>
            <w:top w:val="none" w:sz="0" w:space="0" w:color="auto"/>
            <w:left w:val="none" w:sz="0" w:space="0" w:color="auto"/>
            <w:bottom w:val="none" w:sz="0" w:space="0" w:color="auto"/>
            <w:right w:val="none" w:sz="0" w:space="0" w:color="auto"/>
          </w:divBdr>
        </w:div>
        <w:div w:id="22488874">
          <w:marLeft w:val="0"/>
          <w:marRight w:val="0"/>
          <w:marTop w:val="0"/>
          <w:marBottom w:val="0"/>
          <w:divBdr>
            <w:top w:val="none" w:sz="0" w:space="0" w:color="auto"/>
            <w:left w:val="none" w:sz="0" w:space="0" w:color="auto"/>
            <w:bottom w:val="none" w:sz="0" w:space="0" w:color="auto"/>
            <w:right w:val="none" w:sz="0" w:space="0" w:color="auto"/>
          </w:divBdr>
        </w:div>
        <w:div w:id="148909014">
          <w:marLeft w:val="0"/>
          <w:marRight w:val="0"/>
          <w:marTop w:val="0"/>
          <w:marBottom w:val="0"/>
          <w:divBdr>
            <w:top w:val="none" w:sz="0" w:space="0" w:color="auto"/>
            <w:left w:val="none" w:sz="0" w:space="0" w:color="auto"/>
            <w:bottom w:val="none" w:sz="0" w:space="0" w:color="auto"/>
            <w:right w:val="none" w:sz="0" w:space="0" w:color="auto"/>
          </w:divBdr>
        </w:div>
        <w:div w:id="1129008565">
          <w:marLeft w:val="0"/>
          <w:marRight w:val="0"/>
          <w:marTop w:val="0"/>
          <w:marBottom w:val="0"/>
          <w:divBdr>
            <w:top w:val="none" w:sz="0" w:space="0" w:color="auto"/>
            <w:left w:val="none" w:sz="0" w:space="0" w:color="auto"/>
            <w:bottom w:val="none" w:sz="0" w:space="0" w:color="auto"/>
            <w:right w:val="none" w:sz="0" w:space="0" w:color="auto"/>
          </w:divBdr>
        </w:div>
        <w:div w:id="1237857048">
          <w:marLeft w:val="0"/>
          <w:marRight w:val="0"/>
          <w:marTop w:val="0"/>
          <w:marBottom w:val="0"/>
          <w:divBdr>
            <w:top w:val="none" w:sz="0" w:space="0" w:color="auto"/>
            <w:left w:val="none" w:sz="0" w:space="0" w:color="auto"/>
            <w:bottom w:val="none" w:sz="0" w:space="0" w:color="auto"/>
            <w:right w:val="none" w:sz="0" w:space="0" w:color="auto"/>
          </w:divBdr>
        </w:div>
        <w:div w:id="1211846790">
          <w:marLeft w:val="0"/>
          <w:marRight w:val="0"/>
          <w:marTop w:val="0"/>
          <w:marBottom w:val="0"/>
          <w:divBdr>
            <w:top w:val="none" w:sz="0" w:space="0" w:color="auto"/>
            <w:left w:val="none" w:sz="0" w:space="0" w:color="auto"/>
            <w:bottom w:val="none" w:sz="0" w:space="0" w:color="auto"/>
            <w:right w:val="none" w:sz="0" w:space="0" w:color="auto"/>
          </w:divBdr>
        </w:div>
        <w:div w:id="1408116579">
          <w:marLeft w:val="0"/>
          <w:marRight w:val="0"/>
          <w:marTop w:val="0"/>
          <w:marBottom w:val="0"/>
          <w:divBdr>
            <w:top w:val="none" w:sz="0" w:space="0" w:color="auto"/>
            <w:left w:val="none" w:sz="0" w:space="0" w:color="auto"/>
            <w:bottom w:val="none" w:sz="0" w:space="0" w:color="auto"/>
            <w:right w:val="none" w:sz="0" w:space="0" w:color="auto"/>
          </w:divBdr>
        </w:div>
        <w:div w:id="288054317">
          <w:marLeft w:val="0"/>
          <w:marRight w:val="0"/>
          <w:marTop w:val="0"/>
          <w:marBottom w:val="0"/>
          <w:divBdr>
            <w:top w:val="none" w:sz="0" w:space="0" w:color="auto"/>
            <w:left w:val="none" w:sz="0" w:space="0" w:color="auto"/>
            <w:bottom w:val="none" w:sz="0" w:space="0" w:color="auto"/>
            <w:right w:val="none" w:sz="0" w:space="0" w:color="auto"/>
          </w:divBdr>
        </w:div>
        <w:div w:id="1019162152">
          <w:marLeft w:val="0"/>
          <w:marRight w:val="0"/>
          <w:marTop w:val="0"/>
          <w:marBottom w:val="0"/>
          <w:divBdr>
            <w:top w:val="none" w:sz="0" w:space="0" w:color="auto"/>
            <w:left w:val="none" w:sz="0" w:space="0" w:color="auto"/>
            <w:bottom w:val="none" w:sz="0" w:space="0" w:color="auto"/>
            <w:right w:val="none" w:sz="0" w:space="0" w:color="auto"/>
          </w:divBdr>
        </w:div>
        <w:div w:id="1515680213">
          <w:marLeft w:val="0"/>
          <w:marRight w:val="0"/>
          <w:marTop w:val="0"/>
          <w:marBottom w:val="0"/>
          <w:divBdr>
            <w:top w:val="none" w:sz="0" w:space="0" w:color="auto"/>
            <w:left w:val="none" w:sz="0" w:space="0" w:color="auto"/>
            <w:bottom w:val="none" w:sz="0" w:space="0" w:color="auto"/>
            <w:right w:val="none" w:sz="0" w:space="0" w:color="auto"/>
          </w:divBdr>
        </w:div>
        <w:div w:id="405808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Reddy</dc:creator>
  <cp:keywords/>
  <dc:description/>
  <cp:lastModifiedBy>Bolla, Rajsekhar Reddy (KTHYD)</cp:lastModifiedBy>
  <cp:revision>3</cp:revision>
  <dcterms:created xsi:type="dcterms:W3CDTF">2017-08-24T12:48:00Z</dcterms:created>
  <dcterms:modified xsi:type="dcterms:W3CDTF">2019-09-11T11:57:00Z</dcterms:modified>
</cp:coreProperties>
</file>