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Transport Layer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Process to Process Delivery:-</w:t>
      </w:r>
      <w:r>
        <w:rPr>
          <w:rFonts w:ascii="Calibri" w:hAnsi="Calibri" w:cs="Calibri" w:eastAsia="Calibri"/>
          <w:color w:val="auto"/>
          <w:spacing w:val="0"/>
          <w:position w:val="0"/>
          <w:sz w:val="22"/>
          <w:shd w:fill="auto" w:val="clear"/>
        </w:rPr>
        <w:t xml:space="preserve">The data link layer is responsible for delivery of frames between two neighboring nodes over a link. This is called node-to-node delivery. The network layer is responsible for delivery of datagrams between two hosts. This is called host-to-host delivery. Real communication takes place between two processes (application programs). We need process-to-process delivery. The transport layer is responsible for process-to-process delivery-the delivery of a packet, part of a message, from one process to another. Figure 4.1 shows these three types of deliveries and their domains.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259">
          <v:rect xmlns:o="urn:schemas-microsoft-com:office:office" xmlns:v="urn:schemas-microsoft-com:vml" id="rectole0000000000" style="width:432.000000pt;height:212.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This is done using port numbers or port addresses. Port numbers are 16 bits long that help identify which process is sending or receiving data on a host.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1. Client/Server Paradigm:-</w:t>
      </w:r>
      <w:r>
        <w:rPr>
          <w:rFonts w:ascii="Calibri" w:hAnsi="Calibri" w:cs="Calibri" w:eastAsia="Calibri"/>
          <w:color w:val="auto"/>
          <w:spacing w:val="0"/>
          <w:position w:val="0"/>
          <w:sz w:val="22"/>
          <w:shd w:fill="auto" w:val="clear"/>
        </w:rPr>
        <w:t xml:space="preserve">Although there are several ways to achieve process-to-process communication, the most common one is through the client/server paradigm. A process on the local host, called a client, needs services from a process usually on the remote host, called a server. Both processes (client and server) have the same name. For example, to get the day and time from a remote machine, we need a Daytime client process running on the local host and a Daytime server process running on a remote machine. For communication, we must define the following:</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Local host</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Local process</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Remote host</w: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Remote process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2. Addressing:-</w:t>
      </w:r>
      <w:r>
        <w:rPr>
          <w:rFonts w:ascii="Calibri" w:hAnsi="Calibri" w:cs="Calibri" w:eastAsia="Calibri"/>
          <w:color w:val="auto"/>
          <w:spacing w:val="0"/>
          <w:position w:val="0"/>
          <w:sz w:val="22"/>
          <w:shd w:fill="auto" w:val="clear"/>
        </w:rPr>
        <w:t xml:space="preserve">Whenever we need to deliver something to one specific destination among many, we need an address. At the data link layer, we need a MAC address to choose one node among several nodes if the connection is not point-to-point. A frame in the data link layer needs a Destination MAC address for delivery and a source address for the next node's reply.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404">
          <v:rect xmlns:o="urn:schemas-microsoft-com:office:office" xmlns:v="urn:schemas-microsoft-com:vml" id="rectole0000000001" style="width:432.000000pt;height:170.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IP addresses and port numbers play different roles in selecting the final destination of data. The destination IP address defines the host among the different hosts in the world. After the host has been selected, the port number defines one of the processes on this particular host (see Figure 4.3).</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070" w:dyaOrig="5100">
          <v:rect xmlns:o="urn:schemas-microsoft-com:office:office" xmlns:v="urn:schemas-microsoft-com:vml" id="rectole0000000002" style="width:403.500000pt;height:255.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3. lANA Ranges:-</w:t>
      </w:r>
      <w:r>
        <w:rPr>
          <w:rFonts w:ascii="Calibri" w:hAnsi="Calibri" w:cs="Calibri" w:eastAsia="Calibri"/>
          <w:color w:val="auto"/>
          <w:spacing w:val="0"/>
          <w:position w:val="0"/>
          <w:sz w:val="22"/>
          <w:shd w:fill="auto" w:val="clear"/>
        </w:rPr>
        <w:t xml:space="preserve">The lANA (Internet Assigned Number Authority) has divided the port numbers into three ranges: well known, registered, and dynamic (or private), as shown in Figure 4.4.</w:t>
      </w:r>
    </w:p>
    <w:p>
      <w:pPr>
        <w:numPr>
          <w:ilvl w:val="0"/>
          <w:numId w:val="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Well-known ports:- </w:t>
      </w:r>
      <w:r>
        <w:rPr>
          <w:rFonts w:ascii="Calibri" w:hAnsi="Calibri" w:cs="Calibri" w:eastAsia="Calibri"/>
          <w:color w:val="auto"/>
          <w:spacing w:val="0"/>
          <w:position w:val="0"/>
          <w:sz w:val="22"/>
          <w:shd w:fill="auto" w:val="clear"/>
        </w:rPr>
        <w:t xml:space="preserve">The ports ranging from 0 to 1023 are assigned and controlledby lANA. These are the well-known ports.</w:t>
      </w:r>
    </w:p>
    <w:p>
      <w:pPr>
        <w:numPr>
          <w:ilvl w:val="0"/>
          <w:numId w:val="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Registered ports:- </w:t>
      </w:r>
      <w:r>
        <w:rPr>
          <w:rFonts w:ascii="Calibri" w:hAnsi="Calibri" w:cs="Calibri" w:eastAsia="Calibri"/>
          <w:color w:val="auto"/>
          <w:spacing w:val="0"/>
          <w:position w:val="0"/>
          <w:sz w:val="22"/>
          <w:shd w:fill="auto" w:val="clear"/>
        </w:rPr>
        <w:t xml:space="preserve">The ports ranging from 1024 to 49,151 are not assigned orcontrolled by lANA. They can only be registered with lANA to prevent duplication.</w:t>
      </w:r>
    </w:p>
    <w:p>
      <w:pPr>
        <w:numPr>
          <w:ilvl w:val="0"/>
          <w:numId w:val="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Dynamic ports:- </w:t>
      </w:r>
      <w:r>
        <w:rPr>
          <w:rFonts w:ascii="Calibri" w:hAnsi="Calibri" w:cs="Calibri" w:eastAsia="Calibri"/>
          <w:color w:val="auto"/>
          <w:spacing w:val="0"/>
          <w:position w:val="0"/>
          <w:sz w:val="22"/>
          <w:shd w:fill="auto" w:val="clear"/>
        </w:rPr>
        <w:t xml:space="preserve">The ports ranging from 49,152 to 65,535 are neither controllednor registered. They can be used by any process. These are the ephemeral ports.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369">
          <v:rect xmlns:o="urn:schemas-microsoft-com:office:office" xmlns:v="urn:schemas-microsoft-com:vml" id="rectole0000000003" style="width:432.000000pt;height:118.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4. Socket Addresses:-</w:t>
      </w:r>
      <w:r>
        <w:rPr>
          <w:rFonts w:ascii="Calibri" w:hAnsi="Calibri" w:cs="Calibri" w:eastAsia="Calibri"/>
          <w:color w:val="auto"/>
          <w:spacing w:val="0"/>
          <w:position w:val="0"/>
          <w:sz w:val="22"/>
          <w:shd w:fill="auto" w:val="clear"/>
        </w:rPr>
        <w:t xml:space="preserve">Process-to-process delivery needs two identifiers, IP address and the port number, at each end to make a connection. The combination of an IP address and a port number is called a socket address. The client socket address defines the client process uniquely just as the server socket address defines the server process uniquely (see Figure 4.5).</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UDP or TCP header contains the port numbers.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579" w:dyaOrig="1980">
          <v:rect xmlns:o="urn:schemas-microsoft-com:office:office" xmlns:v="urn:schemas-microsoft-com:vml" id="rectole0000000004" style="width:428.950000pt;height:99.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b/>
          <w:color w:val="auto"/>
          <w:spacing w:val="0"/>
          <w:position w:val="0"/>
          <w:sz w:val="28"/>
          <w:shd w:fill="auto" w:val="clear"/>
        </w:rPr>
        <w:t xml:space="preserve">5. Multiplexing and Demultiplexing:-</w:t>
      </w:r>
      <w:r>
        <w:rPr>
          <w:rFonts w:ascii="Calibri" w:hAnsi="Calibri" w:cs="Calibri" w:eastAsia="Calibri"/>
          <w:color w:val="auto"/>
          <w:spacing w:val="0"/>
          <w:position w:val="0"/>
          <w:sz w:val="22"/>
          <w:shd w:fill="auto" w:val="clear"/>
        </w:rPr>
        <w:t xml:space="preserve">The addressing mechanism allows multiplexing and demultiplexing by the transport layer, as shown in Figure 4.6.</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a. Multiplexing:-</w:t>
      </w:r>
      <w:r>
        <w:rPr>
          <w:rFonts w:ascii="Calibri" w:hAnsi="Calibri" w:cs="Calibri" w:eastAsia="Calibri"/>
          <w:color w:val="auto"/>
          <w:spacing w:val="0"/>
          <w:position w:val="0"/>
          <w:sz w:val="22"/>
          <w:shd w:fill="auto" w:val="clear"/>
        </w:rPr>
        <w:t xml:space="preserve">At the sender site, there may be several processes that need to send packets. However, there is only one transport layer protocol at any time. This is a many-to-one relationship and requires multiplexing.</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b. Demultiplexing:-</w:t>
      </w:r>
      <w:r>
        <w:rPr>
          <w:rFonts w:ascii="Calibri" w:hAnsi="Calibri" w:cs="Calibri" w:eastAsia="Calibri"/>
          <w:color w:val="auto"/>
          <w:spacing w:val="0"/>
          <w:position w:val="0"/>
          <w:sz w:val="22"/>
          <w:shd w:fill="auto" w:val="clear"/>
        </w:rPr>
        <w:t xml:space="preserve">At the receiver site, the relationship is one-to-many and requires demultiplexing. The transport layer receives datagrams from the network layer. After error checking and dropping of the header, the transport layer delivers each message to the appropriate process based on the port number.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44" w:dyaOrig="4289">
          <v:rect xmlns:o="urn:schemas-microsoft-com:office:office" xmlns:v="urn:schemas-microsoft-com:vml" id="rectole0000000005" style="width:422.200000pt;height:21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28"/>
          <w:shd w:fill="auto" w:val="clear"/>
        </w:rPr>
        <w:t xml:space="preserve">6. Connectionless Versus Connection-Oriented Service:-</w:t>
      </w:r>
      <w:r>
        <w:rPr>
          <w:rFonts w:ascii="Calibri" w:hAnsi="Calibri" w:cs="Calibri" w:eastAsia="Calibri"/>
          <w:color w:val="auto"/>
          <w:spacing w:val="0"/>
          <w:position w:val="0"/>
          <w:sz w:val="22"/>
          <w:shd w:fill="auto" w:val="clear"/>
        </w:rPr>
        <w:t xml:space="preserve">A transport layer protocol can either be connectionless or connection-oriented.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a. Connectionless Service:-</w:t>
      </w:r>
      <w:r>
        <w:rPr>
          <w:rFonts w:ascii="Calibri" w:hAnsi="Calibri" w:cs="Calibri" w:eastAsia="Calibri"/>
          <w:color w:val="auto"/>
          <w:spacing w:val="0"/>
          <w:position w:val="0"/>
          <w:sz w:val="22"/>
          <w:shd w:fill="auto" w:val="clear"/>
        </w:rPr>
        <w:t xml:space="preserve">In a connectionless service, the packets are sent from one party to another with no need for connection establishment or connection release. The packets are not numbered; they may be delayed or lost or may arrive out of sequence. There is no acknowledgment either.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b.Connection Oriented Service:-</w:t>
      </w:r>
      <w:r>
        <w:rPr>
          <w:rFonts w:ascii="Calibri" w:hAnsi="Calibri" w:cs="Calibri" w:eastAsia="Calibri"/>
          <w:color w:val="auto"/>
          <w:spacing w:val="0"/>
          <w:position w:val="0"/>
          <w:sz w:val="22"/>
          <w:shd w:fill="auto" w:val="clear"/>
        </w:rPr>
        <w:t xml:space="preserve">In a connection-oriented service, a connection is first established between the sender and the receiver. Data are transferred. At the end, the connection is released.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7. Reliable Versus Unreliable:-</w:t>
      </w:r>
      <w:r>
        <w:rPr>
          <w:rFonts w:ascii="Calibri" w:hAnsi="Calibri" w:cs="Calibri" w:eastAsia="Calibri"/>
          <w:color w:val="auto"/>
          <w:spacing w:val="0"/>
          <w:position w:val="0"/>
          <w:sz w:val="22"/>
          <w:shd w:fill="auto" w:val="clear"/>
        </w:rPr>
        <w:t xml:space="preserve">The transport layer service can be reliable or unreliable. If the application layer program needs reliability, we use a reliable transport layer protocol by implementing flow and error control at the transport layer. This means a slower and more complex service.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Internet, there are three common different transport layer protocols. UDP is connectionless and unreliable; TCP and SCTP are connection oriented and reliable. These three can respond to the demands of the application layer programs.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network layer in the Internet is unreliable (best-effort delivery), we need to implement reliability at the transport layer. To understand that error control at the data link layer does not guarantee error control at the transport layer, let us look at Figure 4.7.</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720">
          <v:rect xmlns:o="urn:schemas-microsoft-com:office:office" xmlns:v="urn:schemas-microsoft-com:vml" id="rectole0000000006" style="width:432.000000pt;height:186.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b/>
          <w:color w:val="auto"/>
          <w:spacing w:val="0"/>
          <w:position w:val="0"/>
          <w:sz w:val="28"/>
          <w:shd w:fill="auto" w:val="clear"/>
        </w:rPr>
        <w:t xml:space="preserve">8. Three Protocols:-</w:t>
      </w:r>
      <w:r>
        <w:rPr>
          <w:rFonts w:ascii="Calibri" w:hAnsi="Calibri" w:cs="Calibri" w:eastAsia="Calibri"/>
          <w:color w:val="auto"/>
          <w:spacing w:val="0"/>
          <w:position w:val="0"/>
          <w:sz w:val="22"/>
          <w:shd w:fill="auto" w:val="clear"/>
        </w:rPr>
        <w:t xml:space="preserve">The original TCP/IP protocol suite specifies two protocols for the transport layer: UDP and TCP. We first focus on UDP, the simpler of the two, before discussing TCP. A new transport layer protocol, SCTP, has been designed. Figure 4.8 shows the position of these protocols in the TCP/IP protocol suite.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5339">
          <v:rect xmlns:o="urn:schemas-microsoft-com:office:office" xmlns:v="urn:schemas-microsoft-com:vml" id="rectole0000000007" style="width:432.000000pt;height:266.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TCP:-</w:t>
      </w:r>
    </w:p>
    <w:p>
      <w:pPr>
        <w:numPr>
          <w:ilvl w:val="0"/>
          <w:numId w:val="1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TCP stands for Transmission Control Protocol.</w:t>
      </w:r>
    </w:p>
    <w:p>
      <w:pPr>
        <w:numPr>
          <w:ilvl w:val="0"/>
          <w:numId w:val="1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full transport layer services to applications.</w:t>
      </w:r>
    </w:p>
    <w:p>
      <w:pPr>
        <w:numPr>
          <w:ilvl w:val="0"/>
          <w:numId w:val="18"/>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a connection-oriented protocol means the connection established between both the ends of the transmission. For creating the connection, TCP generates a virtual circuit between sender and receiver for the duration of a transmission.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EXAMPLE:-</w:t>
      </w:r>
    </w:p>
    <w:p>
      <w:pPr>
        <w:numPr>
          <w:ilvl w:val="0"/>
          <w:numId w:val="20"/>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Text Communication </w:t>
      </w:r>
      <w:r>
        <w:rPr>
          <w:rFonts w:ascii="Calibri" w:hAnsi="Calibri" w:cs="Calibri" w:eastAsia="Calibri"/>
          <w:color w:val="auto"/>
          <w:spacing w:val="0"/>
          <w:position w:val="0"/>
          <w:sz w:val="22"/>
          <w:shd w:fill="auto" w:val="clear"/>
        </w:rPr>
        <w:t xml:space="preserve">:-  Whatsapp, Instagram, Google Chat,iMessage.</w:t>
      </w:r>
    </w:p>
    <w:p>
      <w:pPr>
        <w:numPr>
          <w:ilvl w:val="0"/>
          <w:numId w:val="20"/>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Transfer of files or FTP </w:t>
      </w:r>
      <w:r>
        <w:rPr>
          <w:rFonts w:ascii="Calibri" w:hAnsi="Calibri" w:cs="Calibri" w:eastAsia="Calibri"/>
          <w:color w:val="auto"/>
          <w:spacing w:val="0"/>
          <w:position w:val="0"/>
          <w:sz w:val="22"/>
          <w:shd w:fill="auto" w:val="clear"/>
        </w:rPr>
        <w:t xml:space="preserve">:- FileZilla Client and Server,FTP sends information like user identification and passwords.</w:t>
      </w:r>
    </w:p>
    <w:p>
      <w:pPr>
        <w:numPr>
          <w:ilvl w:val="0"/>
          <w:numId w:val="20"/>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HyperText Transfer Protocol (HTTP) </w:t>
      </w:r>
      <w:r>
        <w:rPr>
          <w:rFonts w:ascii="Calibri" w:hAnsi="Calibri" w:cs="Calibri" w:eastAsia="Calibri"/>
          <w:color w:val="auto"/>
          <w:spacing w:val="0"/>
          <w:position w:val="0"/>
          <w:sz w:val="22"/>
          <w:shd w:fill="auto" w:val="clear"/>
        </w:rPr>
        <w:t xml:space="preserve">:-</w:t>
      </w:r>
    </w:p>
    <w:p>
      <w:pPr>
        <w:numPr>
          <w:ilvl w:val="0"/>
          <w:numId w:val="20"/>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Simple Mail Transfer Protocol(SMTP)</w:t>
      </w:r>
      <w:r>
        <w:rPr>
          <w:rFonts w:ascii="Calibri" w:hAnsi="Calibri" w:cs="Calibri" w:eastAsia="Calibri"/>
          <w:color w:val="auto"/>
          <w:spacing w:val="0"/>
          <w:position w:val="0"/>
          <w:sz w:val="22"/>
          <w:shd w:fill="auto" w:val="clear"/>
        </w:rPr>
        <w:t xml:space="preserve">:-  Yahoo, Gmail, Outlook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How TCP work:-</w:t>
      </w:r>
      <w:r>
        <w:rPr>
          <w:rFonts w:ascii="Calibri" w:hAnsi="Calibri" w:cs="Calibri" w:eastAsia="Calibri"/>
          <w:color w:val="auto"/>
          <w:spacing w:val="0"/>
          <w:position w:val="0"/>
          <w:sz w:val="22"/>
          <w:shd w:fill="auto" w:val="clear"/>
        </w:rPr>
        <w:t xml:space="preserve"> A TCP connection is established with the help of three-way handshake. It is a process of initiating and acknowledging a connection. Once the connection is established, data transfer begins, and when the transmission process is finished, the connection is terminated by the closing of an established virtual circuit.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6"/>
          <w:shd w:fill="auto" w:val="clear"/>
        </w:rPr>
        <w:t xml:space="preserve">Note:-  </w:t>
      </w:r>
      <w:r>
        <w:rPr>
          <w:rFonts w:ascii="Calibri" w:hAnsi="Calibri" w:cs="Calibri" w:eastAsia="Calibri"/>
          <w:b/>
          <w:color w:val="auto"/>
          <w:spacing w:val="0"/>
          <w:position w:val="0"/>
          <w:sz w:val="24"/>
          <w:shd w:fill="auto" w:val="clear"/>
        </w:rPr>
        <w:t xml:space="preserve">Three-Way HandShake:-</w:t>
      </w:r>
      <w:r>
        <w:rPr>
          <w:rFonts w:ascii="Calibri" w:hAnsi="Calibri" w:cs="Calibri" w:eastAsia="Calibri"/>
          <w:color w:val="auto"/>
          <w:spacing w:val="0"/>
          <w:position w:val="0"/>
          <w:sz w:val="22"/>
          <w:shd w:fill="auto" w:val="clear"/>
        </w:rPr>
        <w:t xml:space="preserve">Three-Way HandShake or a TCP 3-way handshake is a process which is used in a TCP/IP network to make a connection between the server and client. It is a three-step process that requires both the client and server to exchange synchronization and acknowledgment packets before the real data communication process starts.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Three-way handshake process is designed in such a way that both ends help you to initiate, negotiate, and separate TCP socket connections at the same time. It allows you to transfer multiple TCP socket connections in both directions at the same time.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Features Of TCP protocol:-</w:t>
      </w:r>
    </w:p>
    <w:p>
      <w:pPr>
        <w:numPr>
          <w:ilvl w:val="0"/>
          <w:numId w:val="2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Stream data transfer:- </w:t>
      </w:r>
      <w:r>
        <w:rPr>
          <w:rFonts w:ascii="Calibri" w:hAnsi="Calibri" w:cs="Calibri" w:eastAsia="Calibri"/>
          <w:color w:val="auto"/>
          <w:spacing w:val="0"/>
          <w:position w:val="0"/>
          <w:sz w:val="22"/>
          <w:shd w:fill="auto" w:val="clear"/>
        </w:rPr>
        <w:t xml:space="preserve">TCP protocol transfers the data in the form of contiguous stream of bytes. TCP group the bytes in the form of TCP segments and then passed it to the IP layer for transmission to the destination. TCP itself segments the data and forward to the IP.</w:t>
      </w:r>
    </w:p>
    <w:p>
      <w:pPr>
        <w:numPr>
          <w:ilvl w:val="0"/>
          <w:numId w:val="2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Reliability:- </w:t>
      </w:r>
      <w:r>
        <w:rPr>
          <w:rFonts w:ascii="Calibri" w:hAnsi="Calibri" w:cs="Calibri" w:eastAsia="Calibri"/>
          <w:color w:val="auto"/>
          <w:spacing w:val="0"/>
          <w:position w:val="0"/>
          <w:sz w:val="22"/>
          <w:shd w:fill="auto" w:val="clear"/>
        </w:rPr>
        <w:t xml:space="preserve">TCP assigns a sequence number to each byte transmitted and expects a positive acknowledgement from the receiving TCP. If ACK is not received within a timeout interval, then the data is retransmitted to the destination.</w:t>
        <w:br/>
        <w:t xml:space="preserve">The receiving TCP uses the sequence number to reassemble the segments if they arrive out of order or to eliminate the duplicate segments.</w:t>
      </w:r>
    </w:p>
    <w:p>
      <w:pPr>
        <w:numPr>
          <w:ilvl w:val="0"/>
          <w:numId w:val="2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Flow Control:- </w:t>
      </w:r>
      <w:r>
        <w:rPr>
          <w:rFonts w:ascii="Calibri" w:hAnsi="Calibri" w:cs="Calibri" w:eastAsia="Calibri"/>
          <w:color w:val="auto"/>
          <w:spacing w:val="0"/>
          <w:position w:val="0"/>
          <w:sz w:val="22"/>
          <w:shd w:fill="auto" w:val="clear"/>
        </w:rPr>
        <w:t xml:space="preserve">When receiving TCP sends an acknowledgement back to the sender indicating the number the bytes it can receive without overflowing its internal buffer. The number of bytes is sent in ACK in the form of the highest sequence number that it can receive without any problem. This mechanism is also referred to as a window mechanism.</w:t>
      </w:r>
    </w:p>
    <w:p>
      <w:pPr>
        <w:numPr>
          <w:ilvl w:val="0"/>
          <w:numId w:val="2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Multiplexing:- </w:t>
      </w:r>
      <w:r>
        <w:rPr>
          <w:rFonts w:ascii="Calibri" w:hAnsi="Calibri" w:cs="Calibri" w:eastAsia="Calibri"/>
          <w:color w:val="auto"/>
          <w:spacing w:val="0"/>
          <w:position w:val="0"/>
          <w:sz w:val="22"/>
          <w:shd w:fill="auto" w:val="clear"/>
        </w:rPr>
        <w:t xml:space="preserve">Multiplexing is a process of accepting the data from different applications and forwarding to the different applications on different computers. At the receiving end, the data is forwarded to the correct application. This process is known as demultiplexing. TCP transmits the packet to the correct application by using the logical channels known as ports.</w:t>
      </w:r>
    </w:p>
    <w:p>
      <w:pPr>
        <w:numPr>
          <w:ilvl w:val="0"/>
          <w:numId w:val="2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Logical Connections:- </w:t>
      </w:r>
      <w:r>
        <w:rPr>
          <w:rFonts w:ascii="Calibri" w:hAnsi="Calibri" w:cs="Calibri" w:eastAsia="Calibri"/>
          <w:color w:val="auto"/>
          <w:spacing w:val="0"/>
          <w:position w:val="0"/>
          <w:sz w:val="22"/>
          <w:shd w:fill="auto" w:val="clear"/>
        </w:rPr>
        <w:t xml:space="preserve">The combination of sockets, sequence numbers, and window sizes, is called a logical connection. Each connection is identified by the pair of sockets used by sending and receiving processes.</w:t>
      </w:r>
    </w:p>
    <w:p>
      <w:pPr>
        <w:numPr>
          <w:ilvl w:val="0"/>
          <w:numId w:val="2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Full Duplex:- </w:t>
      </w:r>
      <w:r>
        <w:rPr>
          <w:rFonts w:ascii="Calibri" w:hAnsi="Calibri" w:cs="Calibri" w:eastAsia="Calibri"/>
          <w:color w:val="auto"/>
          <w:spacing w:val="0"/>
          <w:position w:val="0"/>
          <w:sz w:val="22"/>
          <w:shd w:fill="auto" w:val="clear"/>
        </w:rPr>
        <w:t xml:space="preserve">TCP provides Full Duplex service, i.e., the data flow in both the directions at the same time. To achieve Full Duplex service, each TCP should have sending and receiving buffers so that the segments can flow in both the directions. TCP is a connection-oriented protocol. Suppose the process A wants to send and receive the data from process B. The following steps occur:</w:t>
      </w:r>
    </w:p>
    <w:p>
      <w:pPr>
        <w:numPr>
          <w:ilvl w:val="0"/>
          <w:numId w:val="24"/>
        </w:numPr>
        <w:spacing w:before="0" w:after="200" w:line="240"/>
        <w:ind w:right="0" w:left="720" w:hanging="36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Establish a connection between two TCPs.</w:t>
      </w:r>
    </w:p>
    <w:p>
      <w:pPr>
        <w:numPr>
          <w:ilvl w:val="0"/>
          <w:numId w:val="24"/>
        </w:numPr>
        <w:spacing w:before="0" w:after="200" w:line="240"/>
        <w:ind w:right="0" w:left="720" w:hanging="36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is exchanged in both the directions.</w:t>
      </w:r>
    </w:p>
    <w:p>
      <w:pPr>
        <w:numPr>
          <w:ilvl w:val="0"/>
          <w:numId w:val="24"/>
        </w:numPr>
        <w:spacing w:before="0" w:after="200" w:line="240"/>
        <w:ind w:right="0" w:left="720" w:hanging="36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Connection is terminated.</w:t>
      </w:r>
    </w:p>
    <w:p>
      <w:pPr>
        <w:spacing w:before="0" w:after="200" w:line="240"/>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TCP Segment Format:-</w:t>
      </w:r>
    </w:p>
    <w:p>
      <w:pPr>
        <w:spacing w:before="0" w:after="200" w:line="240"/>
        <w:ind w:right="0" w:left="0" w:firstLine="0"/>
        <w:jc w:val="center"/>
        <w:rPr>
          <w:rFonts w:ascii="Calibri" w:hAnsi="Calibri" w:cs="Calibri" w:eastAsia="Calibri"/>
          <w:b/>
          <w:color w:val="auto"/>
          <w:spacing w:val="0"/>
          <w:position w:val="0"/>
          <w:sz w:val="28"/>
          <w:shd w:fill="auto" w:val="clear"/>
        </w:rPr>
      </w:pPr>
      <w:r>
        <w:object w:dxaOrig="7409" w:dyaOrig="3809">
          <v:rect xmlns:o="urn:schemas-microsoft-com:office:office" xmlns:v="urn:schemas-microsoft-com:vml" id="rectole0000000008" style="width:370.450000pt;height:190.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Source port address:- </w:t>
      </w:r>
      <w:r>
        <w:rPr>
          <w:rFonts w:ascii="Calibri" w:hAnsi="Calibri" w:cs="Calibri" w:eastAsia="Calibri"/>
          <w:color w:val="auto"/>
          <w:spacing w:val="0"/>
          <w:position w:val="0"/>
          <w:sz w:val="22"/>
          <w:shd w:fill="auto" w:val="clear"/>
        </w:rPr>
        <w:t xml:space="preserve">It is used to define the address of the application program in a source computer. It is a 16-bit field.</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Destination port address:- </w:t>
      </w:r>
      <w:r>
        <w:rPr>
          <w:rFonts w:ascii="Calibri" w:hAnsi="Calibri" w:cs="Calibri" w:eastAsia="Calibri"/>
          <w:color w:val="auto"/>
          <w:spacing w:val="0"/>
          <w:position w:val="0"/>
          <w:sz w:val="22"/>
          <w:shd w:fill="auto" w:val="clear"/>
        </w:rPr>
        <w:t xml:space="preserve">It is used to define the address of the application program in a destination computer. It is a 16-bit field.</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Sequence number: -</w:t>
      </w:r>
      <w:r>
        <w:rPr>
          <w:rFonts w:ascii="Calibri" w:hAnsi="Calibri" w:cs="Calibri" w:eastAsia="Calibri"/>
          <w:color w:val="auto"/>
          <w:spacing w:val="0"/>
          <w:position w:val="0"/>
          <w:sz w:val="22"/>
          <w:shd w:fill="auto" w:val="clear"/>
        </w:rPr>
        <w:t xml:space="preserve">A stream of data is divided into two or more TCP segments. The 32-bit sequence number field represents the position of the data in an original data stream.</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Acknowledgement number:- </w:t>
      </w:r>
      <w:r>
        <w:rPr>
          <w:rFonts w:ascii="Calibri" w:hAnsi="Calibri" w:cs="Calibri" w:eastAsia="Calibri"/>
          <w:color w:val="auto"/>
          <w:spacing w:val="0"/>
          <w:position w:val="0"/>
          <w:sz w:val="22"/>
          <w:shd w:fill="auto" w:val="clear"/>
        </w:rPr>
        <w:t xml:space="preserve">A 32-field acknowledgement number acknowledge the data from other communicating devices. If ACK field is set to 1, then it specifies the sequence number that the receiver is expecting to receive.</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Header Length (HLEN):- </w:t>
      </w:r>
      <w:r>
        <w:rPr>
          <w:rFonts w:ascii="Calibri" w:hAnsi="Calibri" w:cs="Calibri" w:eastAsia="Calibri"/>
          <w:color w:val="auto"/>
          <w:spacing w:val="0"/>
          <w:position w:val="0"/>
          <w:sz w:val="22"/>
          <w:shd w:fill="auto" w:val="clear"/>
        </w:rPr>
        <w:t xml:space="preserve">It specifies the size of the TCP header in 32-bit words. The minimum size of the header is 5 words, and the maximum size of the header is 15 words. Therefore, the maximum size of the TCP header is 60 bytes, and the minimum size of the TCP header is 20 bytes.</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Reserved:- </w:t>
      </w:r>
      <w:r>
        <w:rPr>
          <w:rFonts w:ascii="Calibri" w:hAnsi="Calibri" w:cs="Calibri" w:eastAsia="Calibri"/>
          <w:color w:val="auto"/>
          <w:spacing w:val="0"/>
          <w:position w:val="0"/>
          <w:sz w:val="22"/>
          <w:shd w:fill="auto" w:val="clear"/>
        </w:rPr>
        <w:t xml:space="preserve">It is a six-bit field which is reserved for future use.</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Control bits:- </w:t>
      </w:r>
      <w:r>
        <w:rPr>
          <w:rFonts w:ascii="Calibri" w:hAnsi="Calibri" w:cs="Calibri" w:eastAsia="Calibri"/>
          <w:color w:val="auto"/>
          <w:spacing w:val="0"/>
          <w:position w:val="0"/>
          <w:sz w:val="22"/>
          <w:shd w:fill="auto" w:val="clear"/>
        </w:rPr>
        <w:t xml:space="preserve">Each bit of a control field functions individually and independently. A control bit defines the use of a segment or serves as a validity check for other fields.</w:t>
        <w:br/>
      </w:r>
      <w:r>
        <w:rPr>
          <w:rFonts w:ascii="Calibri" w:hAnsi="Calibri" w:cs="Calibri" w:eastAsia="Calibri"/>
          <w:b/>
          <w:color w:val="auto"/>
          <w:spacing w:val="0"/>
          <w:position w:val="0"/>
          <w:sz w:val="24"/>
          <w:shd w:fill="auto" w:val="clear"/>
        </w:rPr>
        <w:t xml:space="preserve">There are total six types of flags in control field:</w:t>
      </w:r>
      <w:r>
        <w:rPr>
          <w:rFonts w:ascii="Calibri" w:hAnsi="Calibri" w:cs="Calibri" w:eastAsia="Calibri"/>
          <w:color w:val="auto"/>
          <w:spacing w:val="0"/>
          <w:position w:val="0"/>
          <w:sz w:val="22"/>
          <w:shd w:fill="auto" w:val="clear"/>
        </w:rPr>
        <w:br/>
        <w:br/>
      </w:r>
      <w:r>
        <w:rPr>
          <w:rFonts w:ascii="Calibri" w:hAnsi="Calibri" w:cs="Calibri" w:eastAsia="Calibri"/>
          <w:b/>
          <w:color w:val="auto"/>
          <w:spacing w:val="0"/>
          <w:position w:val="0"/>
          <w:sz w:val="24"/>
          <w:shd w:fill="auto" w:val="clear"/>
        </w:rPr>
        <w:t xml:space="preserve">a. URG:- </w:t>
      </w:r>
      <w:r>
        <w:rPr>
          <w:rFonts w:ascii="Calibri" w:hAnsi="Calibri" w:cs="Calibri" w:eastAsia="Calibri"/>
          <w:color w:val="auto"/>
          <w:spacing w:val="0"/>
          <w:position w:val="0"/>
          <w:sz w:val="22"/>
          <w:shd w:fill="auto" w:val="clear"/>
        </w:rPr>
        <w:t xml:space="preserve">The URG field indicates that the data in a segment is urgent.</w:t>
        <w:br/>
        <w:br/>
      </w:r>
      <w:r>
        <w:rPr>
          <w:rFonts w:ascii="Calibri" w:hAnsi="Calibri" w:cs="Calibri" w:eastAsia="Calibri"/>
          <w:b/>
          <w:color w:val="auto"/>
          <w:spacing w:val="0"/>
          <w:position w:val="0"/>
          <w:sz w:val="24"/>
          <w:shd w:fill="auto" w:val="clear"/>
        </w:rPr>
        <w:t xml:space="preserve">b. ACK: </w:t>
      </w:r>
      <w:r>
        <w:rPr>
          <w:rFonts w:ascii="Calibri" w:hAnsi="Calibri" w:cs="Calibri" w:eastAsia="Calibri"/>
          <w:color w:val="auto"/>
          <w:spacing w:val="0"/>
          <w:position w:val="0"/>
          <w:sz w:val="22"/>
          <w:shd w:fill="auto" w:val="clear"/>
        </w:rPr>
        <w:t xml:space="preserve">When ACK field is set, then it validates the acknowledgement number.</w:t>
        <w:br/>
        <w:br/>
      </w:r>
      <w:r>
        <w:rPr>
          <w:rFonts w:ascii="Calibri" w:hAnsi="Calibri" w:cs="Calibri" w:eastAsia="Calibri"/>
          <w:b/>
          <w:color w:val="auto"/>
          <w:spacing w:val="0"/>
          <w:position w:val="0"/>
          <w:sz w:val="24"/>
          <w:shd w:fill="auto" w:val="clear"/>
        </w:rPr>
        <w:t xml:space="preserve">c. PSH: </w:t>
      </w:r>
      <w:r>
        <w:rPr>
          <w:rFonts w:ascii="Calibri" w:hAnsi="Calibri" w:cs="Calibri" w:eastAsia="Calibri"/>
          <w:color w:val="auto"/>
          <w:spacing w:val="0"/>
          <w:position w:val="0"/>
          <w:sz w:val="22"/>
          <w:shd w:fill="auto" w:val="clear"/>
        </w:rPr>
        <w:t xml:space="preserve">The PSH field is used to inform the sender that higher throughput is needed so if possible, data must be pushed with higher throughput.</w:t>
        <w:br/>
        <w:br/>
      </w:r>
      <w:r>
        <w:rPr>
          <w:rFonts w:ascii="Calibri" w:hAnsi="Calibri" w:cs="Calibri" w:eastAsia="Calibri"/>
          <w:b/>
          <w:color w:val="auto"/>
          <w:spacing w:val="0"/>
          <w:position w:val="0"/>
          <w:sz w:val="24"/>
          <w:shd w:fill="auto" w:val="clear"/>
        </w:rPr>
        <w:t xml:space="preserve">d. RST: </w:t>
      </w:r>
      <w:r>
        <w:rPr>
          <w:rFonts w:ascii="Calibri" w:hAnsi="Calibri" w:cs="Calibri" w:eastAsia="Calibri"/>
          <w:color w:val="auto"/>
          <w:spacing w:val="0"/>
          <w:position w:val="0"/>
          <w:sz w:val="22"/>
          <w:shd w:fill="auto" w:val="clear"/>
        </w:rPr>
        <w:t xml:space="preserve">The reset bit is used to reset the TCP connection when there is any confusion occurs in the sequence numbers.</w:t>
        <w:br/>
        <w:br/>
      </w:r>
      <w:r>
        <w:rPr>
          <w:rFonts w:ascii="Calibri" w:hAnsi="Calibri" w:cs="Calibri" w:eastAsia="Calibri"/>
          <w:b/>
          <w:color w:val="auto"/>
          <w:spacing w:val="0"/>
          <w:position w:val="0"/>
          <w:sz w:val="24"/>
          <w:shd w:fill="auto" w:val="clear"/>
        </w:rPr>
        <w:t xml:space="preserve">e. SYN: </w:t>
      </w:r>
      <w:r>
        <w:rPr>
          <w:rFonts w:ascii="Calibri" w:hAnsi="Calibri" w:cs="Calibri" w:eastAsia="Calibri"/>
          <w:color w:val="auto"/>
          <w:spacing w:val="0"/>
          <w:position w:val="0"/>
          <w:sz w:val="22"/>
          <w:shd w:fill="auto" w:val="clear"/>
        </w:rPr>
        <w:t xml:space="preserve">The SYN field is used to synchronize the sequence numbers in three types of segments: connection request, connection confirmation ( with the ACK bit set ), and confirmation acknowledgement.</w:t>
        <w:br/>
        <w:br/>
      </w:r>
      <w:r>
        <w:rPr>
          <w:rFonts w:ascii="Calibri" w:hAnsi="Calibri" w:cs="Calibri" w:eastAsia="Calibri"/>
          <w:b/>
          <w:color w:val="auto"/>
          <w:spacing w:val="0"/>
          <w:position w:val="0"/>
          <w:sz w:val="24"/>
          <w:shd w:fill="auto" w:val="clear"/>
        </w:rPr>
        <w:t xml:space="preserve">f. FIN: </w:t>
      </w:r>
      <w:r>
        <w:rPr>
          <w:rFonts w:ascii="Calibri" w:hAnsi="Calibri" w:cs="Calibri" w:eastAsia="Calibri"/>
          <w:color w:val="auto"/>
          <w:spacing w:val="0"/>
          <w:position w:val="0"/>
          <w:sz w:val="22"/>
          <w:shd w:fill="auto" w:val="clear"/>
        </w:rPr>
        <w:t xml:space="preserve">The FIN field is used to inform the receiving TCP module that the sender has finished sending data. It is used in connection termination in three types of segments: termination request, termination confirmation, and acknowledgement of termination confirmation.</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Window Size:- </w:t>
      </w:r>
      <w:r>
        <w:rPr>
          <w:rFonts w:ascii="Calibri" w:hAnsi="Calibri" w:cs="Calibri" w:eastAsia="Calibri"/>
          <w:color w:val="auto"/>
          <w:spacing w:val="0"/>
          <w:position w:val="0"/>
          <w:sz w:val="22"/>
          <w:shd w:fill="auto" w:val="clear"/>
        </w:rPr>
        <w:t xml:space="preserve">The window is a 16-bit field that defines the size of the window.</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Checksum:- </w:t>
      </w:r>
      <w:r>
        <w:rPr>
          <w:rFonts w:ascii="Calibri" w:hAnsi="Calibri" w:cs="Calibri" w:eastAsia="Calibri"/>
          <w:color w:val="auto"/>
          <w:spacing w:val="0"/>
          <w:position w:val="0"/>
          <w:sz w:val="22"/>
          <w:shd w:fill="auto" w:val="clear"/>
        </w:rPr>
        <w:t xml:space="preserve">The checksum is a 16-bit field used in error detection.</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Urgent pointer:- </w:t>
      </w:r>
      <w:r>
        <w:rPr>
          <w:rFonts w:ascii="Calibri" w:hAnsi="Calibri" w:cs="Calibri" w:eastAsia="Calibri"/>
          <w:color w:val="auto"/>
          <w:spacing w:val="0"/>
          <w:position w:val="0"/>
          <w:sz w:val="22"/>
          <w:shd w:fill="auto" w:val="clear"/>
        </w:rPr>
        <w:t xml:space="preserve">If URG flag is set to 1, then this 16-bit field is an offset from the sequence number indicating that it is a last urgent data byte.</w:t>
      </w:r>
    </w:p>
    <w:p>
      <w:pPr>
        <w:numPr>
          <w:ilvl w:val="0"/>
          <w:numId w:val="2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Options and padding:- </w:t>
      </w:r>
      <w:r>
        <w:rPr>
          <w:rFonts w:ascii="Calibri" w:hAnsi="Calibri" w:cs="Calibri" w:eastAsia="Calibri"/>
          <w:color w:val="auto"/>
          <w:spacing w:val="0"/>
          <w:position w:val="0"/>
          <w:sz w:val="22"/>
          <w:shd w:fill="auto" w:val="clear"/>
        </w:rPr>
        <w:t xml:space="preserve">It defines the optional fields that convey the additional information to the receiver.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Advantages of TCP:- </w:t>
      </w:r>
      <w:r>
        <w:rPr>
          <w:rFonts w:ascii="Calibri" w:hAnsi="Calibri" w:cs="Calibri" w:eastAsia="Calibri"/>
          <w:color w:val="auto"/>
          <w:spacing w:val="0"/>
          <w:position w:val="0"/>
          <w:sz w:val="22"/>
          <w:shd w:fill="auto" w:val="clear"/>
        </w:rPr>
        <w:t xml:space="preserve">Here are pros/benefits of TCP:</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helps you to establish/set up a connection between different types of computers.</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operates independently of the operating system.</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supports many routing-protocols.</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enables the internetworking between the organizations.</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TCP/IP model has a highly scalable client-server architecture.</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can be operated independently.</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Supports several routing protocols.</w:t>
      </w:r>
    </w:p>
    <w:p>
      <w:pPr>
        <w:numPr>
          <w:ilvl w:val="0"/>
          <w:numId w:val="2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can be used to establish a connection between two computers.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Disadvantages of TCP:-</w:t>
      </w:r>
      <w:r>
        <w:rPr>
          <w:rFonts w:ascii="Calibri" w:hAnsi="Calibri" w:cs="Calibri" w:eastAsia="Calibri"/>
          <w:color w:val="auto"/>
          <w:spacing w:val="0"/>
          <w:position w:val="0"/>
          <w:sz w:val="22"/>
          <w:shd w:fill="auto" w:val="clear"/>
        </w:rPr>
        <w:t xml:space="preserve"> Here are disadvantages of using TCP:</w:t>
      </w:r>
    </w:p>
    <w:p>
      <w:pPr>
        <w:numPr>
          <w:ilvl w:val="0"/>
          <w:numId w:val="3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TCP never conclude a transmission without all data in motion being explicitly asked.</w:t>
      </w:r>
    </w:p>
    <w:p>
      <w:pPr>
        <w:numPr>
          <w:ilvl w:val="0"/>
          <w:numId w:val="3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can’t use for broadcast or multicast transmission.</w:t>
      </w:r>
    </w:p>
    <w:p>
      <w:pPr>
        <w:numPr>
          <w:ilvl w:val="0"/>
          <w:numId w:val="3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TCP has no block boundaries, so you need to create your own.</w:t>
      </w:r>
    </w:p>
    <w:p>
      <w:pPr>
        <w:numPr>
          <w:ilvl w:val="0"/>
          <w:numId w:val="3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TCP offers many features that you don’t want. It may waste bandwidth, time, or effort.</w:t>
      </w:r>
    </w:p>
    <w:p>
      <w:pPr>
        <w:numPr>
          <w:ilvl w:val="0"/>
          <w:numId w:val="3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model the transport layer does not guarantee delivery of packets.</w:t>
      </w:r>
    </w:p>
    <w:p>
      <w:pPr>
        <w:numPr>
          <w:ilvl w:val="0"/>
          <w:numId w:val="3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Replacing protocol in TCP/IP is not easy.</w:t>
      </w:r>
    </w:p>
    <w:p>
      <w:pPr>
        <w:numPr>
          <w:ilvl w:val="0"/>
          <w:numId w:val="3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offer clear separation from its services, interfaces, and protocols.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UDP:-</w:t>
      </w:r>
    </w:p>
    <w:p>
      <w:pPr>
        <w:numPr>
          <w:ilvl w:val="0"/>
          <w:numId w:val="3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UDP stands for User Datagram Protocol.</w:t>
      </w:r>
    </w:p>
    <w:p>
      <w:pPr>
        <w:numPr>
          <w:ilvl w:val="0"/>
          <w:numId w:val="3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UDP is a simple protocol and it provides nonsequenced transport functionality.</w:t>
      </w:r>
    </w:p>
    <w:p>
      <w:pPr>
        <w:numPr>
          <w:ilvl w:val="0"/>
          <w:numId w:val="3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UDP is a connectionless protocol.</w:t>
      </w:r>
    </w:p>
    <w:p>
      <w:pPr>
        <w:numPr>
          <w:ilvl w:val="0"/>
          <w:numId w:val="3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type of protocol is used when reliability and security are less important than speed and size.</w:t>
      </w:r>
    </w:p>
    <w:p>
      <w:pPr>
        <w:numPr>
          <w:ilvl w:val="0"/>
          <w:numId w:val="3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UDP is an end-to-end transport level protocol that adds transport-level addresses, checksum error control, and length information to the data from the upper layer.</w:t>
      </w:r>
    </w:p>
    <w:p>
      <w:pPr>
        <w:numPr>
          <w:ilvl w:val="0"/>
          <w:numId w:val="3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packet produced by the UDP protocol is known as a user datagram.</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EXAMPLE:-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Online Games </w:t>
      </w:r>
      <w:r>
        <w:rPr>
          <w:rFonts w:ascii="Calibri" w:hAnsi="Calibri" w:cs="Calibri" w:eastAsia="Calibri"/>
          <w:color w:val="auto"/>
          <w:spacing w:val="0"/>
          <w:position w:val="0"/>
          <w:sz w:val="22"/>
          <w:shd w:fill="auto" w:val="clear"/>
        </w:rPr>
        <w:t xml:space="preserve">:-All online games</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Video Conferencing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Skype, Google Meet, zoom, and Facetime</w:t>
      </w:r>
    </w:p>
    <w:p>
      <w:pPr>
        <w:spacing w:before="0" w:after="20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Voice Over IP(VoIP) </w:t>
      </w:r>
      <w:r>
        <w:rPr>
          <w:rFonts w:ascii="Calibri" w:hAnsi="Calibri" w:cs="Calibri" w:eastAsia="Calibri"/>
          <w:color w:val="auto"/>
          <w:spacing w:val="0"/>
          <w:position w:val="0"/>
          <w:sz w:val="24"/>
          <w:shd w:fill="auto" w:val="clear"/>
        </w:rPr>
        <w:t xml:space="preserve">:- Viber, Whatsapp Voice calling, Wi-Fi calling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Domain Name System(DNS) </w:t>
      </w:r>
      <w:r>
        <w:rPr>
          <w:rFonts w:ascii="Calibri" w:hAnsi="Calibri" w:cs="Calibri" w:eastAsia="Calibri"/>
          <w:color w:val="auto"/>
          <w:spacing w:val="0"/>
          <w:position w:val="0"/>
          <w:sz w:val="24"/>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How UDP work:-</w:t>
      </w:r>
      <w:r>
        <w:rPr>
          <w:rFonts w:ascii="Calibri" w:hAnsi="Calibri" w:cs="Calibri" w:eastAsia="Calibri"/>
          <w:color w:val="auto"/>
          <w:spacing w:val="0"/>
          <w:position w:val="0"/>
          <w:sz w:val="22"/>
          <w:shd w:fill="auto" w:val="clear"/>
        </w:rPr>
        <w:t xml:space="preserve"> UDP uses a simple transmission method without implied hand-shaking dialogues for ordering, reliability, or data integrity. UDP also assumes that error checking and correction is not important or performed in the application, to avoid the overhead of such processing at the network interface level. It is also compatible with packet broadcasts and multicasting.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Features of UDP protocol:-</w:t>
      </w:r>
      <w:r>
        <w:rPr>
          <w:rFonts w:ascii="Calibri" w:hAnsi="Calibri" w:cs="Calibri" w:eastAsia="Calibri"/>
          <w:color w:val="auto"/>
          <w:spacing w:val="0"/>
          <w:position w:val="0"/>
          <w:sz w:val="22"/>
          <w:shd w:fill="auto" w:val="clear"/>
        </w:rPr>
        <w:t xml:space="preserve"> The following are the features of the UDP protocol:</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Transport layer protocol:-</w:t>
      </w:r>
      <w:r>
        <w:rPr>
          <w:rFonts w:ascii="Calibri" w:hAnsi="Calibri" w:cs="Calibri" w:eastAsia="Calibri"/>
          <w:color w:val="auto"/>
          <w:spacing w:val="0"/>
          <w:position w:val="0"/>
          <w:sz w:val="22"/>
          <w:shd w:fill="auto" w:val="clear"/>
        </w:rPr>
        <w:t xml:space="preserve"> UDP is the simplest transport layer communication protocol. It contains a minimum amount of communication mechanisms. It is considered an unreliable protocol, and it is based on best-effort delivery services. UDP provides no acknowledgment mechanism, which means that the receiver does not send the acknowledgment for the received packet, and the sender also does not wait for the acknowledgment for the packet that it has sent.</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Connectionless:-</w:t>
      </w:r>
      <w:r>
        <w:rPr>
          <w:rFonts w:ascii="Calibri" w:hAnsi="Calibri" w:cs="Calibri" w:eastAsia="Calibri"/>
          <w:color w:val="auto"/>
          <w:spacing w:val="0"/>
          <w:position w:val="0"/>
          <w:sz w:val="22"/>
          <w:shd w:fill="auto" w:val="clear"/>
        </w:rPr>
        <w:t xml:space="preserve"> The UDP is a connectionless protocol as it does not create a virtual path to transfer the data. It does not use the virtual path, so packets are sent in different paths between the sender and the receiver, which leads to the loss of packets or received out of order.</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Ordered delivery :-</w:t>
      </w:r>
      <w:r>
        <w:rPr>
          <w:rFonts w:ascii="Calibri" w:hAnsi="Calibri" w:cs="Calibri" w:eastAsia="Calibri"/>
          <w:color w:val="auto"/>
          <w:spacing w:val="0"/>
          <w:position w:val="0"/>
          <w:sz w:val="22"/>
          <w:shd w:fill="auto" w:val="clear"/>
        </w:rPr>
        <w:t xml:space="preserve">In the case of UDP, the datagrams are sent in some order will be received in the same order is not guaranteed as the datagrams are not numbered.</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Ports:-</w:t>
      </w:r>
      <w:r>
        <w:rPr>
          <w:rFonts w:ascii="Calibri" w:hAnsi="Calibri" w:cs="Calibri" w:eastAsia="Calibri"/>
          <w:color w:val="auto"/>
          <w:spacing w:val="0"/>
          <w:position w:val="0"/>
          <w:sz w:val="22"/>
          <w:shd w:fill="auto" w:val="clear"/>
        </w:rPr>
        <w:t xml:space="preserve"> The UDP protocol uses different port numbers so that the data can be sent to the correct destination. The port numbers are defined between 0 and 1023.</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Faster transmission:-</w:t>
      </w:r>
      <w:r>
        <w:rPr>
          <w:rFonts w:ascii="Calibri" w:hAnsi="Calibri" w:cs="Calibri" w:eastAsia="Calibri"/>
          <w:color w:val="auto"/>
          <w:spacing w:val="0"/>
          <w:position w:val="0"/>
          <w:sz w:val="22"/>
          <w:shd w:fill="auto" w:val="clear"/>
        </w:rPr>
        <w:t xml:space="preserve"> UDP enables faster transmission as it is a connectionless protocol, i.e., no virtual path is required to transfer the data. But there is a chance that the individual packet is lost, which affects the transmission quality. On the other hand, if the packet is lost in TCP connection, that packet will be resent, so it guarantees the delivery of the data packets.</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Acknowledgment mechanism:-</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2"/>
          <w:shd w:fill="auto" w:val="clear"/>
        </w:rPr>
        <w:t xml:space="preserve">The UDP does have any acknowledgment mechanism, i.e., there is no handshaking between the UDP sender and UDP receiver. If the message is sent in TCP, then the receiver acknowledges that I am ready, then the sender sends the data. In the case of TCP, the handshaking occurs between the sender and the receiver, whereas in UDP, there is no handshaking between the sender and the receiver.</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Segments are handled independently:-</w:t>
      </w:r>
      <w:r>
        <w:rPr>
          <w:rFonts w:ascii="Calibri" w:hAnsi="Calibri" w:cs="Calibri" w:eastAsia="Calibri"/>
          <w:color w:val="auto"/>
          <w:spacing w:val="0"/>
          <w:position w:val="0"/>
          <w:sz w:val="22"/>
          <w:shd w:fill="auto" w:val="clear"/>
        </w:rPr>
        <w:t xml:space="preserve"> Each UDP segment is handled individually of others as each segment takes different path to reach the destination. The UDP segments can be lost or delivered out of order to reach the destination as there is no connection setup between the sender and the receiver.</w:t>
      </w:r>
    </w:p>
    <w:p>
      <w:pPr>
        <w:numPr>
          <w:ilvl w:val="0"/>
          <w:numId w:val="3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Stateless:-</w:t>
      </w:r>
      <w:r>
        <w:rPr>
          <w:rFonts w:ascii="Calibri" w:hAnsi="Calibri" w:cs="Calibri" w:eastAsia="Calibri"/>
          <w:color w:val="auto"/>
          <w:spacing w:val="0"/>
          <w:position w:val="0"/>
          <w:sz w:val="22"/>
          <w:shd w:fill="auto" w:val="clear"/>
        </w:rPr>
        <w:t xml:space="preserve"> It is a stateless protocol that means that the sender does not get the acknowledgement for the packet which has been sent.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UDP Header Format:-</w:t>
      </w:r>
      <w:r>
        <w:rPr>
          <w:rFonts w:ascii="Calibri" w:hAnsi="Calibri" w:cs="Calibri" w:eastAsia="Calibri"/>
          <w:color w:val="auto"/>
          <w:spacing w:val="0"/>
          <w:position w:val="0"/>
          <w:sz w:val="22"/>
          <w:shd w:fill="auto" w:val="clear"/>
        </w:rPr>
        <w:t xml:space="preserve">In UDP, the header size is 8 bytes, and the packet size is upto 65,535 bytes. But this packet size is not possible as the data needs to be encapsulated in the IP datagram, and an IP packet, the header size can be 20 bytes; therefore, the maximum of UDP would be 65,535 minus 20. The size of the data that the UDP packet can carry would be 65,535 minus 28 as 8 bytes for the header of the UDP packet and 20 bytes for IP header.</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249" w:dyaOrig="4965">
          <v:rect xmlns:o="urn:schemas-microsoft-com:office:office" xmlns:v="urn:schemas-microsoft-com:vml" id="rectole0000000009" style="width:412.450000pt;height:248.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The UDP header contains four fields:-</w:t>
      </w:r>
    </w:p>
    <w:p>
      <w:pPr>
        <w:numPr>
          <w:ilvl w:val="0"/>
          <w:numId w:val="3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Source port number:- </w:t>
      </w:r>
      <w:r>
        <w:rPr>
          <w:rFonts w:ascii="Calibri" w:hAnsi="Calibri" w:cs="Calibri" w:eastAsia="Calibri"/>
          <w:color w:val="auto"/>
          <w:spacing w:val="0"/>
          <w:position w:val="0"/>
          <w:sz w:val="22"/>
          <w:shd w:fill="auto" w:val="clear"/>
        </w:rPr>
        <w:t xml:space="preserve">It is 16-bit information that identifies which port is going t send the packet.</w:t>
      </w:r>
    </w:p>
    <w:p>
      <w:pPr>
        <w:numPr>
          <w:ilvl w:val="0"/>
          <w:numId w:val="3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Destination port number:- </w:t>
      </w:r>
      <w:r>
        <w:rPr>
          <w:rFonts w:ascii="Calibri" w:hAnsi="Calibri" w:cs="Calibri" w:eastAsia="Calibri"/>
          <w:color w:val="auto"/>
          <w:spacing w:val="0"/>
          <w:position w:val="0"/>
          <w:sz w:val="22"/>
          <w:shd w:fill="auto" w:val="clear"/>
        </w:rPr>
        <w:t xml:space="preserve">It identifies which port is going to accept the information. It is 16-bit information which is used to identify application-level service on the destination machine.</w:t>
      </w:r>
    </w:p>
    <w:p>
      <w:pPr>
        <w:numPr>
          <w:ilvl w:val="0"/>
          <w:numId w:val="3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Length:- </w:t>
      </w:r>
      <w:r>
        <w:rPr>
          <w:rFonts w:ascii="Calibri" w:hAnsi="Calibri" w:cs="Calibri" w:eastAsia="Calibri"/>
          <w:color w:val="auto"/>
          <w:spacing w:val="0"/>
          <w:position w:val="0"/>
          <w:sz w:val="22"/>
          <w:shd w:fill="auto" w:val="clear"/>
        </w:rPr>
        <w:t xml:space="preserve">It is 16-bit field that specifies the entire length of the UDP packet that includes the header also. The minimum value would be 8-byte as the size of the header is 8 bytes.</w:t>
      </w:r>
    </w:p>
    <w:p>
      <w:pPr>
        <w:numPr>
          <w:ilvl w:val="0"/>
          <w:numId w:val="3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Checksum:- </w:t>
      </w:r>
      <w:r>
        <w:rPr>
          <w:rFonts w:ascii="Calibri" w:hAnsi="Calibri" w:cs="Calibri" w:eastAsia="Calibri"/>
          <w:color w:val="auto"/>
          <w:spacing w:val="0"/>
          <w:position w:val="0"/>
          <w:sz w:val="22"/>
          <w:shd w:fill="auto" w:val="clear"/>
        </w:rPr>
        <w:t xml:space="preserve">It is a 16-bits field, and it is an optional field. This checksum field checks whether the information is accurate or not as there is the possibility that the information can be corrupted while transmission. It is an optional field, which means that it depends upon the application, whether it wants to write the checksum or not. If it does not want to write the checksum, then all the 16 bits are zero; otherwise, it writes the checksum. In UDP, the checksum field is applied to the entire packet, i.e., header as well as data part whereas, in IP, the checksum field is applied to only the header field.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Advantages of UDP:-</w:t>
      </w:r>
      <w:r>
        <w:rPr>
          <w:rFonts w:ascii="Calibri" w:hAnsi="Calibri" w:cs="Calibri" w:eastAsia="Calibri"/>
          <w:color w:val="auto"/>
          <w:spacing w:val="0"/>
          <w:position w:val="0"/>
          <w:sz w:val="22"/>
          <w:shd w:fill="auto" w:val="clear"/>
        </w:rPr>
        <w:t xml:space="preserve"> Here are the pros/benefits of UDP:</w:t>
      </w:r>
    </w:p>
    <w:p>
      <w:pPr>
        <w:numPr>
          <w:ilvl w:val="0"/>
          <w:numId w:val="3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never restricts you to a connection-based communication model; that’s why startup latency in distributed applications is low.</w:t>
      </w:r>
    </w:p>
    <w:p>
      <w:pPr>
        <w:numPr>
          <w:ilvl w:val="0"/>
          <w:numId w:val="3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recipient of UDP packets gets them unmanaged, which also includes block boundaries.</w:t>
      </w:r>
    </w:p>
    <w:p>
      <w:pPr>
        <w:numPr>
          <w:ilvl w:val="0"/>
          <w:numId w:val="3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Broadcast and multicast transmission are also available with UDP</w:t>
      </w:r>
    </w:p>
    <w:p>
      <w:pPr>
        <w:numPr>
          <w:ilvl w:val="0"/>
          <w:numId w:val="3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Data loss can be made</w:t>
      </w:r>
    </w:p>
    <w:p>
      <w:pPr>
        <w:numPr>
          <w:ilvl w:val="0"/>
          <w:numId w:val="3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Small transaction ( DNS lookup)</w:t>
      </w:r>
    </w:p>
    <w:p>
      <w:pPr>
        <w:numPr>
          <w:ilvl w:val="0"/>
          <w:numId w:val="3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Bandwidth intensive app which endures packet loss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Disadvantages of UDP protocol:-</w:t>
      </w:r>
      <w:r>
        <w:rPr>
          <w:rFonts w:ascii="Calibri" w:hAnsi="Calibri" w:cs="Calibri" w:eastAsia="Calibri"/>
          <w:color w:val="auto"/>
          <w:spacing w:val="0"/>
          <w:position w:val="0"/>
          <w:sz w:val="22"/>
          <w:shd w:fill="auto" w:val="clear"/>
        </w:rPr>
        <w:t xml:space="preserve"> Here are the cons/drawbacks of UDP:</w:t>
      </w:r>
    </w:p>
    <w:p>
      <w:pPr>
        <w:numPr>
          <w:ilvl w:val="0"/>
          <w:numId w:val="4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UDP protocol, a packet may not be delivered or delivered twice. It may be delivered out of order, so you get no indication.</w:t>
      </w:r>
    </w:p>
    <w:p>
      <w:pPr>
        <w:numPr>
          <w:ilvl w:val="0"/>
          <w:numId w:val="4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Routers are quite careless with UDP, so they never retransmit it if it collides.</w:t>
      </w:r>
    </w:p>
    <w:p>
      <w:pPr>
        <w:numPr>
          <w:ilvl w:val="0"/>
          <w:numId w:val="4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UDP has no Congestion Control, and flow control, so implementation is the job of a user application.</w:t>
      </w:r>
    </w:p>
    <w:p>
      <w:pPr>
        <w:numPr>
          <w:ilvl w:val="0"/>
          <w:numId w:val="4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UDP mostly like to suffer from worse packet loss.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SCTP:-</w:t>
      </w:r>
      <w:r>
        <w:rPr>
          <w:rFonts w:ascii="Calibri" w:hAnsi="Calibri" w:cs="Calibri" w:eastAsia="Calibri"/>
          <w:color w:val="auto"/>
          <w:spacing w:val="0"/>
          <w:position w:val="0"/>
          <w:sz w:val="22"/>
          <w:shd w:fill="auto" w:val="clear"/>
        </w:rPr>
        <w:t xml:space="preserve"> SCTP stands for Stream Control Transmission Protocol. It is a connection- oriented protocol in computer networks which provides a full-duplex association i.e., transmitting multiple streams of data between two end points at the same time that have established a connection in network. It is sometimes referred to as next generation TCP or TCPng, SCTP makes it easier to support telephonic conversation on Internet. A telephonic conversation requires transmitting of voice along with other data at the same time on both ends, SCTP protocol makes it easier to establish reliable connection.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SCTP is also intended to make it easier to establish connection over wireless network and managing transmission of multimedia data. SCTP is a standard protocol (RFC 2960) and is developed by Internet Engineering Task Force (IETF).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Characteristics of SCTP :-</w:t>
      </w:r>
    </w:p>
    <w:p>
      <w:pPr>
        <w:numPr>
          <w:ilvl w:val="0"/>
          <w:numId w:val="4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Unicast with Multiple properties </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2"/>
          <w:shd w:fill="auto" w:val="clear"/>
        </w:rPr>
        <w:t xml:space="preserve">It is a point-to-point protocol which can use different paths to reach end host.</w:t>
      </w:r>
    </w:p>
    <w:p>
      <w:pPr>
        <w:numPr>
          <w:ilvl w:val="0"/>
          <w:numId w:val="4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Reliable Transmission </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2"/>
          <w:shd w:fill="auto" w:val="clear"/>
        </w:rPr>
        <w:t xml:space="preserve">It uses SACK and checksums to detect damaged, corrupted, discarded, duplicate and reordered data. It is similar to TCP but SCTP is more efficient when it comes to reordering of data.</w:t>
      </w:r>
    </w:p>
    <w:p>
      <w:pPr>
        <w:numPr>
          <w:ilvl w:val="0"/>
          <w:numId w:val="4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Message oriented </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2"/>
          <w:shd w:fill="auto" w:val="clear"/>
        </w:rPr>
        <w:t xml:space="preserve">Each message can be framed and we can keep order of datastream and tabs on structure. For this, In TCP, we need a different layer for abstraction.</w:t>
      </w:r>
    </w:p>
    <w:p>
      <w:pPr>
        <w:numPr>
          <w:ilvl w:val="0"/>
          <w:numId w:val="4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Multi-homing </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2"/>
          <w:shd w:fill="auto" w:val="clear"/>
        </w:rPr>
        <w:t xml:space="preserve">It can establish multiple connection paths between two end points and does not need to rely on IP layer for resilience.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Features of SCTP</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There are various features of SCTP, which are as follows </w:t>
      </w:r>
      <w:r>
        <w:rPr>
          <w:rFonts w:ascii="Cambria Math" w:hAnsi="Cambria Math" w:cs="Cambria Math" w:eastAsia="Cambria Math"/>
          <w:color w:val="auto"/>
          <w:spacing w:val="0"/>
          <w:position w:val="0"/>
          <w:sz w:val="22"/>
          <w:shd w:fill="auto" w:val="clear"/>
        </w:rPr>
        <w:t xml:space="preserve">−</w:t>
      </w:r>
    </w:p>
    <w:p>
      <w:pPr>
        <w:numPr>
          <w:ilvl w:val="0"/>
          <w:numId w:val="4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Transmission Sequence Number:-</w:t>
      </w:r>
      <w:r>
        <w:rPr>
          <w:rFonts w:ascii="Calibri" w:hAnsi="Calibri" w:cs="Calibri" w:eastAsia="Calibri"/>
          <w:color w:val="auto"/>
          <w:spacing w:val="0"/>
          <w:position w:val="0"/>
          <w:sz w:val="22"/>
          <w:shd w:fill="auto" w:val="clear"/>
        </w:rPr>
        <w:t xml:space="preserve"> The unit of data in TCP is a byte. Data transfer in TCP is controlled by numbering bytes by using a sequence number. On the other hand, the unit of data in SCTP is a DATA chunk that may or may not have a one-to-one relationship with the message coming from the process because of fragmentation.</w:t>
      </w:r>
    </w:p>
    <w:p>
      <w:pPr>
        <w:numPr>
          <w:ilvl w:val="0"/>
          <w:numId w:val="4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Stream Identifier:-</w:t>
      </w:r>
      <w:r>
        <w:rPr>
          <w:rFonts w:ascii="Calibri" w:hAnsi="Calibri" w:cs="Calibri" w:eastAsia="Calibri"/>
          <w:color w:val="auto"/>
          <w:spacing w:val="0"/>
          <w:position w:val="0"/>
          <w:sz w:val="22"/>
          <w:shd w:fill="auto" w:val="clear"/>
        </w:rPr>
        <w:t xml:space="preserve"> In TCP, there is only one stream in each connection. In SCTP, there may be several streams in each association. Each stream in SCTP needs to be identified by using a stream identifier (SI). Each data chunk must carry the SI in its header so that when it arrives at the destination, it can be properly placed in its stream. The 51 is a 16-bit number starting from O.</w:t>
      </w:r>
    </w:p>
    <w:p>
      <w:pPr>
        <w:numPr>
          <w:ilvl w:val="0"/>
          <w:numId w:val="4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Stream Sequence Number:-</w:t>
      </w:r>
      <w:r>
        <w:rPr>
          <w:rFonts w:ascii="Calibri" w:hAnsi="Calibri" w:cs="Calibri" w:eastAsia="Calibri"/>
          <w:color w:val="auto"/>
          <w:spacing w:val="0"/>
          <w:position w:val="0"/>
          <w:sz w:val="22"/>
          <w:shd w:fill="auto" w:val="clear"/>
        </w:rPr>
        <w:t xml:space="preserve"> When a data chunk arrives at the destination SCTP, it is delivered to the appropriate stream and in the proper order. This means that, in addition to an SI, SCTP defines each data chunk in each stream with a stream sequence number (SSN).</w:t>
      </w:r>
    </w:p>
    <w:p>
      <w:pPr>
        <w:numPr>
          <w:ilvl w:val="0"/>
          <w:numId w:val="4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Packets:-</w:t>
      </w:r>
      <w:r>
        <w:rPr>
          <w:rFonts w:ascii="Calibri" w:hAnsi="Calibri" w:cs="Calibri" w:eastAsia="Calibri"/>
          <w:color w:val="auto"/>
          <w:spacing w:val="0"/>
          <w:position w:val="0"/>
          <w:sz w:val="22"/>
          <w:shd w:fill="auto" w:val="clear"/>
        </w:rPr>
        <w:t xml:space="preserve"> In TCP, a segment carries data and control information. Data is carried as a collection of bytes; control information is defined by six control flags in the header. The design of SCTP is totally different: data is carried as data chunks; control information is carried as control chunks.</w:t>
      </w:r>
    </w:p>
    <w:p>
      <w:pPr>
        <w:numPr>
          <w:ilvl w:val="0"/>
          <w:numId w:val="4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Flow Control:-</w:t>
      </w:r>
      <w:r>
        <w:rPr>
          <w:rFonts w:ascii="Calibri" w:hAnsi="Calibri" w:cs="Calibri" w:eastAsia="Calibri"/>
          <w:color w:val="auto"/>
          <w:spacing w:val="0"/>
          <w:position w:val="0"/>
          <w:sz w:val="22"/>
          <w:shd w:fill="auto" w:val="clear"/>
        </w:rPr>
        <w:t xml:space="preserve"> Like TCP, SCTP implements flow control to avoid overwhelming the receiver.</w:t>
      </w:r>
    </w:p>
    <w:p>
      <w:pPr>
        <w:numPr>
          <w:ilvl w:val="0"/>
          <w:numId w:val="4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Error Control:-</w:t>
      </w:r>
      <w:r>
        <w:rPr>
          <w:rFonts w:ascii="Calibri" w:hAnsi="Calibri" w:cs="Calibri" w:eastAsia="Calibri"/>
          <w:color w:val="auto"/>
          <w:spacing w:val="0"/>
          <w:position w:val="0"/>
          <w:sz w:val="22"/>
          <w:shd w:fill="auto" w:val="clear"/>
        </w:rPr>
        <w:t xml:space="preserve"> Like TCP, SCTP implements error control to provide reliability. TSN numbers and acknowledgement numbers are used for error control.</w:t>
      </w:r>
    </w:p>
    <w:p>
      <w:pPr>
        <w:numPr>
          <w:ilvl w:val="0"/>
          <w:numId w:val="4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Congestion Control:-</w:t>
      </w:r>
      <w:r>
        <w:rPr>
          <w:rFonts w:ascii="Calibri" w:hAnsi="Calibri" w:cs="Calibri" w:eastAsia="Calibri"/>
          <w:color w:val="auto"/>
          <w:spacing w:val="0"/>
          <w:position w:val="0"/>
          <w:sz w:val="22"/>
          <w:shd w:fill="auto" w:val="clear"/>
        </w:rPr>
        <w:t xml:space="preserve"> Like TCP, SCTP implements congestion control to determine how many data chunks can be injected into the network.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Advantages of SCTP</w:t>
      </w:r>
      <w:r>
        <w:rPr>
          <w:rFonts w:ascii="Calibri" w:hAnsi="Calibri" w:cs="Calibri" w:eastAsia="Calibri"/>
          <w:b/>
          <w:color w:val="auto"/>
          <w:spacing w:val="0"/>
          <w:position w:val="0"/>
          <w:sz w:val="28"/>
          <w:shd w:fill="auto" w:val="clear"/>
        </w:rPr>
        <w:t xml:space="preserve">:-</w:t>
      </w:r>
    </w:p>
    <w:p>
      <w:pPr>
        <w:numPr>
          <w:ilvl w:val="0"/>
          <w:numId w:val="4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a full- duplex connection i.e. users can send and receive data simultaneously.</w:t>
      </w:r>
    </w:p>
    <w:p>
      <w:pPr>
        <w:numPr>
          <w:ilvl w:val="0"/>
          <w:numId w:val="4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allows half- closed connections.</w:t>
      </w:r>
    </w:p>
    <w:p>
      <w:pPr>
        <w:numPr>
          <w:ilvl w:val="0"/>
          <w:numId w:val="4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message’s boundaries are maintained and application doesn’t have to split messages.</w:t>
      </w:r>
    </w:p>
    <w:p>
      <w:pPr>
        <w:numPr>
          <w:ilvl w:val="0"/>
          <w:numId w:val="4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properties of both TCP and UDP protocol.</w:t>
      </w:r>
    </w:p>
    <w:p>
      <w:pPr>
        <w:numPr>
          <w:ilvl w:val="0"/>
          <w:numId w:val="4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doesn’t rely on IP layer for resilience of paths.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Disadvantages of SCTP :</w:t>
      </w:r>
      <w:r>
        <w:rPr>
          <w:rFonts w:ascii="Calibri" w:hAnsi="Calibri" w:cs="Calibri" w:eastAsia="Calibri"/>
          <w:b/>
          <w:color w:val="auto"/>
          <w:spacing w:val="0"/>
          <w:position w:val="0"/>
          <w:sz w:val="28"/>
          <w:shd w:fill="auto" w:val="clear"/>
        </w:rPr>
        <w:t xml:space="preserve">-</w:t>
      </w:r>
    </w:p>
    <w:p>
      <w:pPr>
        <w:numPr>
          <w:ilvl w:val="0"/>
          <w:numId w:val="4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of key challenges is that it requires changes in transport stack on node.</w:t>
      </w:r>
    </w:p>
    <w:p>
      <w:pPr>
        <w:numPr>
          <w:ilvl w:val="0"/>
          <w:numId w:val="4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Applications need to be modified to use SCTP instead of TCP/UDP.</w:t>
      </w:r>
    </w:p>
    <w:p>
      <w:pPr>
        <w:numPr>
          <w:ilvl w:val="0"/>
          <w:numId w:val="49"/>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Applications need to be modified to handle multiple simultaneous streams.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2"/>
          <w:shd w:fill="auto" w:val="clear"/>
        </w:rPr>
        <w:t xml:space="preserve">congestion</w:t>
      </w:r>
      <w:r>
        <w:rPr>
          <w:rFonts w:ascii="Calibri" w:hAnsi="Calibri" w:cs="Calibri" w:eastAsia="Calibri"/>
          <w:b/>
          <w:color w:val="auto"/>
          <w:spacing w:val="0"/>
          <w:position w:val="0"/>
          <w:sz w:val="32"/>
          <w:shd w:fill="auto" w:val="clear"/>
        </w:rPr>
        <w:t xml:space="preserve">:-</w:t>
      </w:r>
      <w:r>
        <w:rPr>
          <w:rFonts w:ascii="Calibri" w:hAnsi="Calibri" w:cs="Calibri" w:eastAsia="Calibri"/>
          <w:color w:val="auto"/>
          <w:spacing w:val="0"/>
          <w:position w:val="0"/>
          <w:sz w:val="22"/>
          <w:shd w:fill="auto" w:val="clear"/>
        </w:rPr>
        <w:t xml:space="preserve">A state occurring in network layer when the message traffic is so heavy that it slows down network response time.</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Effects of Congestion</w:t>
      </w:r>
    </w:p>
    <w:p>
      <w:pPr>
        <w:numPr>
          <w:ilvl w:val="0"/>
          <w:numId w:val="5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delay increases, performance decreases.</w:t>
      </w:r>
    </w:p>
    <w:p>
      <w:pPr>
        <w:numPr>
          <w:ilvl w:val="0"/>
          <w:numId w:val="51"/>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delay increases, retransmission occurs, making situation worse.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Congestion Control </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It</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2"/>
          <w:shd w:fill="auto" w:val="clear"/>
        </w:rPr>
        <w:t xml:space="preserve">is a mechanism that controls the entry of data packets into the network, enabling a better use of a shared network infrastructure and avoiding congestive collapse. Congestive-Avoidance Algorithms (CAA) are implemented at the TCP layer as the mechanism to avoid congestive collapse in a network.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Quality of service (QoS)</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it</w:t>
      </w:r>
      <w:r>
        <w:rPr>
          <w:rFonts w:ascii="Calibri" w:hAnsi="Calibri" w:cs="Calibri" w:eastAsia="Calibri"/>
          <w:b/>
          <w:color w:val="auto"/>
          <w:spacing w:val="0"/>
          <w:position w:val="0"/>
          <w:sz w:val="28"/>
          <w:shd w:fill="auto" w:val="clear"/>
        </w:rPr>
        <w:t xml:space="preserve"> </w:t>
      </w:r>
      <w:r>
        <w:rPr>
          <w:rFonts w:ascii="Calibri" w:hAnsi="Calibri" w:cs="Calibri" w:eastAsia="Calibri"/>
          <w:color w:val="auto"/>
          <w:spacing w:val="0"/>
          <w:position w:val="0"/>
          <w:sz w:val="22"/>
          <w:shd w:fill="auto" w:val="clear"/>
        </w:rPr>
        <w:t xml:space="preserve">is the use of mechanisms or technologies that work on a network to control traffic and ensure the performance of critical applications with limited network capacity. It enables organizations to adjust their overall network traffic by prioritizing specific high-performance applications.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QoS is typically applied to networks that carry traffic for resource-intensive systems. Common services for which it is required include internet protocol television (IPTV), online gaming, streaming media, videoconferencing, video on demand (VOD), and Voice over IP (VoIP).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QoS in networking, organizations have the ability to optimize the performance of multiple applications on their network and gain visibility into the bit rate, delay, jitter, and packet rate of their network. This ensures they can engineer the traffic on their network and change the way that packets are routed to the internet or other networks to avoid transmission delay. This also ensures that the organization achieves the expected service quality for applications and delivers expected user experiences.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per the QoS meaning, the key goal is to enable networks and organizations to prioritize traffic, which includes offering dedicated bandwidth, controlled jitter, and lower latency. The technologies used to ensure this are vital to enhancing the performance of business applications, wide-area networks (WANs), and service provider networks.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Need for QoS </w:t>
      </w:r>
      <w:r>
        <w:rPr>
          <w:rFonts w:ascii="Calibri" w:hAnsi="Calibri" w:cs="Calibri" w:eastAsia="Calibri"/>
          <w:b/>
          <w:color w:val="auto"/>
          <w:spacing w:val="0"/>
          <w:position w:val="0"/>
          <w:sz w:val="28"/>
          <w:shd w:fill="auto" w:val="clear"/>
        </w:rPr>
        <w:t xml:space="preserve">:-</w:t>
      </w:r>
    </w:p>
    <w:p>
      <w:pPr>
        <w:numPr>
          <w:ilvl w:val="0"/>
          <w:numId w:val="5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and audio conferencing require bounded delay and loss rate.</w:t>
      </w:r>
    </w:p>
    <w:p>
      <w:pPr>
        <w:numPr>
          <w:ilvl w:val="0"/>
          <w:numId w:val="5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Video and audio streaming requires bounded packet loss rate, it may not be so sensitive to delay.</w:t>
      </w:r>
    </w:p>
    <w:p>
      <w:pPr>
        <w:numPr>
          <w:ilvl w:val="0"/>
          <w:numId w:val="5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Time-critical applications (real-time control) in which bounded delay is considered to be an important factor.</w:t>
      </w:r>
    </w:p>
    <w:p>
      <w:pPr>
        <w:numPr>
          <w:ilvl w:val="0"/>
          <w:numId w:val="53"/>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Valuable applications should be provided better services than less valuable applications.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Techniques to Improve QoS</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Some techniques that can be used to improve the quality of service. The four common methods: </w:t>
      </w:r>
    </w:p>
    <w:p>
      <w:pPr>
        <w:numPr>
          <w:ilvl w:val="0"/>
          <w:numId w:val="5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scheduling</w:t>
      </w:r>
    </w:p>
    <w:p>
      <w:pPr>
        <w:numPr>
          <w:ilvl w:val="0"/>
          <w:numId w:val="5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traffic shaping</w:t>
      </w:r>
    </w:p>
    <w:p>
      <w:pPr>
        <w:numPr>
          <w:ilvl w:val="0"/>
          <w:numId w:val="5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admission control</w:t>
      </w:r>
    </w:p>
    <w:p>
      <w:pPr>
        <w:numPr>
          <w:ilvl w:val="0"/>
          <w:numId w:val="55"/>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resource reservation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a.  Scheduling</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Packets from different flows arrive at a switch or router for processing. A good scheduling technique treats the different flows in a fair and appropriate manner. Several scheduling techniques are designed to improve the quality of service. We discuss three of them here: FIFO queuing, priority queuing, and weighted fair queuing.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i. FIFO Queuing</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 first-in, first-out (FIFO) queuing, packets wait in a buffer (queue) until the node (router or switch) is ready to process them. If the average arrival rate is higher than the average processing rate, the queue will fill up and new packets will be discarded. A FIFO queue is familiar to those who have had to wait for a bus at a bus stop.</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220">
          <v:rect xmlns:o="urn:schemas-microsoft-com:office:office" xmlns:v="urn:schemas-microsoft-com:vml" id="rectole0000000010" style="width:432.000000pt;height:111.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b/>
          <w:color w:val="auto"/>
          <w:spacing w:val="0"/>
          <w:position w:val="0"/>
          <w:sz w:val="24"/>
          <w:shd w:fill="auto" w:val="clear"/>
        </w:rPr>
        <w:t xml:space="preserve">ii. Priority Queuing</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In priority queuing, packets are first assigned to a priority class. Each priority class has its own queue. The packets in the highest-priority queue are processed first. Packets in the lowest- priority queue are processed last. Note that the system does not stop serving a queue until it is empty. Figure 4.32 shows priority queuing with two priority levels (for simplicity).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priority queue can provide better QoS than the FIFO queue because higher priority traffic, such as multimedia, can reach the destination with less delay. However, there is a potential drawback. If there is a continuous flow in a high-priority queue, the packets in the lower-priority queues will never have a chance to be processed. This is a condition called starvation</w:t>
      </w:r>
      <w:r>
        <w:rPr>
          <w:rFonts w:ascii="Calibri" w:hAnsi="Calibri" w:cs="Calibri" w:eastAsia="Calibri"/>
          <w:color w:val="auto"/>
          <w:spacing w:val="0"/>
          <w:position w:val="0"/>
          <w:sz w:val="22"/>
          <w:shd w:fill="auto" w:val="clear"/>
        </w:rPr>
        <w:t xml:space="preserv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809">
          <v:rect xmlns:o="urn:schemas-microsoft-com:office:office" xmlns:v="urn:schemas-microsoft-com:vml" id="rectole0000000011" style="width:432.000000pt;height:190.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b/>
          <w:color w:val="auto"/>
          <w:spacing w:val="0"/>
          <w:position w:val="0"/>
          <w:sz w:val="24"/>
          <w:shd w:fill="auto" w:val="clear"/>
        </w:rPr>
        <w:t xml:space="preserve">iii. Weighted Fair Queuing</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2"/>
          <w:shd w:fill="auto" w:val="clear"/>
        </w:rPr>
        <w:t xml:space="preserve">A better scheduling method is weighted fair queuing. In this technique, the packets are still assigned to different classes and admitted to different queues. The queues, however, are weighted based on the priority of the queues; higher priority means a higher weight. The system processes packets in each queue in a round-robin fashion with the number of packets selected from each queue based on the corresponding weight. For example, if the weights are 3, 2, and 1, three packets are processed from the first queue, two from the second queue, and one from the third queue. If the system does not impose priority on the classes, all weights can be equal. In this way, we have fair queuing with priority. Figure 4.33 shows the technique with three classes.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110">
          <v:rect xmlns:o="urn:schemas-microsoft-com:office:office" xmlns:v="urn:schemas-microsoft-com:vml" id="rectole0000000012" style="width:432.000000pt;height:205.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b/>
          <w:color w:val="auto"/>
          <w:spacing w:val="0"/>
          <w:position w:val="0"/>
          <w:sz w:val="28"/>
          <w:shd w:fill="auto" w:val="clear"/>
        </w:rPr>
        <w:t xml:space="preserve">b.  Traffic Shaping</w:t>
      </w:r>
      <w:r>
        <w:rPr>
          <w:rFonts w:ascii="Calibri" w:hAnsi="Calibri" w:cs="Calibri" w:eastAsia="Calibri"/>
          <w:b/>
          <w:color w:val="auto"/>
          <w:spacing w:val="0"/>
          <w:position w:val="0"/>
          <w:sz w:val="28"/>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Traffic shaping is a mechanism to control the amount and the rate of the traffic sent to the network. Two techniques can shape traffic: leaky bucket and token bucket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i. Leaky Bucket</w:t>
      </w:r>
      <w:r>
        <w:rPr>
          <w:rFonts w:ascii="Calibri" w:hAnsi="Calibri" w:cs="Calibri" w:eastAsia="Calibri"/>
          <w:b/>
          <w:color w:val="auto"/>
          <w:spacing w:val="0"/>
          <w:position w:val="0"/>
          <w:sz w:val="24"/>
          <w:shd w:fill="auto" w:val="clear"/>
        </w:rPr>
        <w:t xml:space="preserve">:- </w:t>
      </w:r>
      <w:r>
        <w:rPr>
          <w:rFonts w:ascii="Calibri" w:hAnsi="Calibri" w:cs="Calibri" w:eastAsia="Calibri"/>
          <w:color w:val="auto"/>
          <w:spacing w:val="0"/>
          <w:position w:val="0"/>
          <w:sz w:val="22"/>
          <w:shd w:fill="auto" w:val="clear"/>
        </w:rPr>
        <w:t xml:space="preserve">If a bucket has a small hole at the bottom, the water leaks from the bucket at a constant rate as long as there is water in the bucket. The rate at which the water leaks does not depend on the rate at which the water is input to the bucket unless the bucket is empty. The input rate can vary, but the output rate remains constant. Similarly, in networking, a technique called leaky bucket can smooth out bursty traffic. Bursty chunks are stored in the bucket and sent out at an average rate. Figure 4.34 shows a leaky bucket and its effects.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084" w:dyaOrig="4919">
          <v:rect xmlns:o="urn:schemas-microsoft-com:office:office" xmlns:v="urn:schemas-microsoft-com:vml" id="rectole0000000013" style="width:404.200000pt;height:245.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2"/>
          <w:shd w:fill="auto" w:val="clear"/>
        </w:rPr>
        <w:t xml:space="preserve">In the figure, we assume that the network has committed a bandwidth of 3 Mbps for a host. The use of the leaky bucket shapes the input traffic to make it conform to this commitment. In Figure 4.34 the host sends a burst of data at a rate of 12 Mbps for 2 s, for a total of 24 Mbits of data. The host is silent for 5 s and then sends data at a rate of 2 Mbps for 3 s, for a total of 6 Mbits of data. In all, the host has sent 30 Mbits of data in lOs. The leaky bucket smooth’s the traffic by sending out data at a rate of 3 Mbps during the same 10 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819">
          <v:rect xmlns:o="urn:schemas-microsoft-com:office:office" xmlns:v="urn:schemas-microsoft-com:vml" id="rectole0000000014" style="width:432.000000pt;height:140.9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auto"/>
          <w:spacing w:val="0"/>
          <w:position w:val="0"/>
          <w:sz w:val="22"/>
          <w:shd w:fill="auto" w:val="clear"/>
        </w:rPr>
        <w:t xml:space="preserve">A simple leaky bucket implementation is shown in Figure 4.35. A FIFO queue holds the packets. If the traffic consists of fixed-size packets (e.g., cells in ATM networks), the process removes a fixed number of packets from the queue at each tick of the clock. If the traffic consists of variable-length packets, the fixed output rate must be based on the number of bytes or bits.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is an algorithm for variable-length packets:</w:t>
      </w:r>
    </w:p>
    <w:p>
      <w:pPr>
        <w:numPr>
          <w:ilvl w:val="0"/>
          <w:numId w:val="5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Initialize a counter to n at the tick of the clock.</w:t>
      </w:r>
    </w:p>
    <w:p>
      <w:pPr>
        <w:numPr>
          <w:ilvl w:val="0"/>
          <w:numId w:val="5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n is greater than the size of the packet, send the packet and decrement the counter by the packet size. Repeat this step until n is smaller than the packet size.</w:t>
      </w:r>
    </w:p>
    <w:p>
      <w:pPr>
        <w:numPr>
          <w:ilvl w:val="0"/>
          <w:numId w:val="57"/>
        </w:numPr>
        <w:spacing w:before="0" w:after="20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Reset the counter and go to step 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A leaky bucket algorithm shapes bursty traffic into fixed-rate traffic by averaging the data rate. It may drop the packets if the bucket is full.</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 xml:space="preserve">ii. Token Bucket:-</w:t>
      </w:r>
      <w:r>
        <w:rPr>
          <w:rFonts w:ascii="Calibri" w:hAnsi="Calibri" w:cs="Calibri" w:eastAsia="Calibri"/>
          <w:color w:val="auto"/>
          <w:spacing w:val="0"/>
          <w:position w:val="0"/>
          <w:sz w:val="22"/>
          <w:shd w:fill="auto" w:val="clear"/>
        </w:rPr>
        <w:t xml:space="preserve"> The leaky bucket is very restrictive. It does not credit an idle host. For example, if a host is not sending for a while, its bucket becomes empty. Now if the host has bursty data, the leaky bucket allows only an average rate. The time when the host was idle is not taken into account. On the other hand, the token bucket algorithm allows idle hosts to accumulate credit for the future in the form of tokens. For each tick of the clock, the system sends n tokens to the bucket. The system removes one token for every cell (or byte) of data sent. For example, if n is 100 and the host is idle for 100 ticks, the bucket collects 10,000 tokens.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454">
          <v:rect xmlns:o="urn:schemas-microsoft-com:office:office" xmlns:v="urn:schemas-microsoft-com:vml" id="rectole0000000015" style="width:432.000000pt;height:222.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Calibri" w:hAnsi="Calibri" w:cs="Calibri" w:eastAsia="Calibri"/>
          <w:color w:val="auto"/>
          <w:spacing w:val="0"/>
          <w:position w:val="0"/>
          <w:sz w:val="22"/>
          <w:shd w:fill="auto" w:val="clear"/>
        </w:rPr>
        <w:t xml:space="preserve">The token bucket can easily be implemented with a counter. The token is initialized to zero. Each time a token is added, the counter is incremented by 1. Each time a unit of data is sent, the counter is decremented by 1. When the counter is zero, the host cannot send data.</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The token bucket allows bursty traffic at a regulated maximum rate.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auto"/>
          <w:spacing w:val="0"/>
          <w:position w:val="0"/>
          <w:sz w:val="24"/>
          <w:shd w:fill="auto" w:val="clear"/>
        </w:rPr>
        <w:t xml:space="preserve">Combining Token Bucket and Leaky Bucket</w:t>
      </w:r>
      <w:r>
        <w:rPr>
          <w:rFonts w:ascii="Calibri" w:hAnsi="Calibri" w:cs="Calibri" w:eastAsia="Calibri"/>
          <w:b/>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The two techniques can be combined to credit an idle host and at the same time regulate the traffic. The leaky bucket is applied after the token bucket; the rate of the leaky bucket needs to be higher than the rate of tokens dropped in the bucket.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c.  Resource Reservation:-</w:t>
      </w:r>
      <w:r>
        <w:rPr>
          <w:rFonts w:ascii="Calibri" w:hAnsi="Calibri" w:cs="Calibri" w:eastAsia="Calibri"/>
          <w:color w:val="auto"/>
          <w:spacing w:val="0"/>
          <w:position w:val="0"/>
          <w:sz w:val="22"/>
          <w:shd w:fill="auto" w:val="clear"/>
        </w:rPr>
        <w:t xml:space="preserve"> A flow of data needs resources such as a buffer, bandwidth, CPU time, and so on. The quality of service is improved if these resources are reserved beforehand. We discuss in this section one QoS model called Integrated Services, which depends heavily on resource reservation to improve the quality of service.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d.  Admission Control:-</w:t>
      </w:r>
      <w:r>
        <w:rPr>
          <w:rFonts w:ascii="Calibri" w:hAnsi="Calibri" w:cs="Calibri" w:eastAsia="Calibri"/>
          <w:color w:val="auto"/>
          <w:spacing w:val="0"/>
          <w:position w:val="0"/>
          <w:sz w:val="22"/>
          <w:shd w:fill="auto" w:val="clear"/>
        </w:rPr>
        <w:t xml:space="preserve"> Admission control refers to the mechanism used by a router, or a switch, to accept or reject a flow based on predefined parameters called flow specifications. Before a router accepts a flow for processing, it checks the flow specifications to see if its capacity (in terms of bandwidth, buffer size, CPU speed, etc.) and its previous commitments to other flows can handle the new flow.</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2">
    <w:lvl w:ilvl="0">
      <w:start w:val="1"/>
      <w:numFmt w:val="lowerLetter"/>
      <w:lvlText w:val="%1."/>
    </w:lvl>
  </w:abstractNum>
  <w:abstractNum w:abstractNumId="8">
    <w:lvl w:ilvl="0">
      <w:start w:val="1"/>
      <w:numFmt w:val="lowerLetter"/>
      <w:lvlText w:val="%1."/>
    </w:lvl>
  </w:abstractNum>
  <w:abstractNum w:abstractNumId="0">
    <w:lvl w:ilvl="0">
      <w:start w:val="1"/>
      <w:numFmt w:val="bullet"/>
      <w:lvlText w:val="•"/>
    </w:lvl>
  </w:abstractNum>
  <w:abstractNum w:abstractNumId="4">
    <w:lvl w:ilvl="0">
      <w:start w:val="1"/>
      <w:numFmt w:val="lowerRoman"/>
      <w:lvlText w:val="%1."/>
    </w:lvl>
  </w:abstractNum>
  <w:abstractNum w:abstractNumId="1">
    <w:lvl w:ilvl="0">
      <w:start w:val="1"/>
      <w:numFmt w:val="decimal"/>
      <w:lvlText w:val="%1."/>
    </w:lvl>
  </w:abstractNum>
  <w:abstractNum w:abstractNumId="14">
    <w:lvl w:ilvl="0">
      <w:start w:val="1"/>
      <w:numFmt w:val="lowerLetter"/>
      <w:lvlText w:val="%1."/>
    </w:lvl>
  </w:abstractNum>
  <w:abstractNum w:abstractNumId="7">
    <w:lvl w:ilvl="0">
      <w:start w:val="1"/>
      <w:numFmt w:val="decimal"/>
      <w:lvlText w:val="%1."/>
    </w:lvl>
  </w:abstractNum>
  <w:abstractNum w:abstractNumId="13">
    <w:lvl w:ilvl="0">
      <w:start w:val="1"/>
      <w:numFmt w:val="decimal"/>
      <w:lvlText w:val="%1."/>
    </w:lvl>
  </w:abstractNum>
  <w:abstractNum w:abstractNumId="19">
    <w:lvl w:ilvl="0">
      <w:start w:val="1"/>
      <w:numFmt w:val="decimal"/>
      <w:lvlText w:val="%1."/>
    </w:lvl>
  </w:abstractNum>
  <w:abstractNum w:abstractNumId="6">
    <w:lvl w:ilvl="0">
      <w:start w:val="1"/>
      <w:numFmt w:val="bullet"/>
      <w:lvlText w:val="•"/>
    </w:lvl>
  </w:abstractNum>
  <w:abstractNum w:abstractNumId="25">
    <w:lvl w:ilvl="0">
      <w:start w:val="1"/>
      <w:numFmt w:val="decimal"/>
      <w:lvlText w:val="%1."/>
    </w:lvl>
  </w:abstractNum>
  <w:abstractNum w:abstractNumId="31">
    <w:lvl w:ilvl="0">
      <w:start w:val="1"/>
      <w:numFmt w:val="decimal"/>
      <w:lvlText w:val="%1."/>
    </w:lvl>
  </w:abstractNum>
  <w:abstractNum w:abstractNumId="37">
    <w:lvl w:ilvl="0">
      <w:start w:val="1"/>
      <w:numFmt w:val="decimal"/>
      <w:lvlText w:val="%1."/>
    </w:lvl>
  </w:abstractNum>
  <w:abstractNum w:abstractNumId="43">
    <w:lvl w:ilvl="0">
      <w:start w:val="1"/>
      <w:numFmt w:val="decimal"/>
      <w:lvlText w:val="%1."/>
    </w:lvl>
  </w:abstractNum>
  <w:abstractNum w:abstractNumId="12">
    <w:lvl w:ilvl="0">
      <w:start w:val="1"/>
      <w:numFmt w:val="bullet"/>
      <w:lvlText w:val="•"/>
    </w:lvl>
  </w:abstractNum>
  <w:abstractNum w:abstractNumId="49">
    <w:lvl w:ilvl="0">
      <w:start w:val="1"/>
      <w:numFmt w:val="decimal"/>
      <w:lvlText w:val="%1."/>
    </w:lvl>
  </w:abstractNum>
  <w:abstractNum w:abstractNumId="55">
    <w:lvl w:ilvl="0">
      <w:start w:val="1"/>
      <w:numFmt w:val="decimal"/>
      <w:lvlText w:val="%1."/>
    </w:lvl>
  </w:abstractNum>
  <w:abstractNum w:abstractNumId="61">
    <w:lvl w:ilvl="0">
      <w:start w:val="1"/>
      <w:numFmt w:val="decimal"/>
      <w:lvlText w:val="%1."/>
    </w:lvl>
  </w:abstractNum>
  <w:abstractNum w:abstractNumId="18">
    <w:lvl w:ilvl="0">
      <w:start w:val="1"/>
      <w:numFmt w:val="bullet"/>
      <w:lvlText w:val="•"/>
    </w:lvl>
  </w:abstractNum>
  <w:abstractNum w:abstractNumId="67">
    <w:lvl w:ilvl="0">
      <w:start w:val="1"/>
      <w:numFmt w:val="decimal"/>
      <w:lvlText w:val="%1."/>
    </w:lvl>
  </w:abstractNum>
  <w:abstractNum w:abstractNumId="20">
    <w:lvl w:ilvl="0">
      <w:start w:val="1"/>
      <w:numFmt w:val="lowerLetter"/>
      <w:lvlText w:val="%1."/>
    </w:lvl>
  </w:abstractNum>
  <w:abstractNum w:abstractNumId="24">
    <w:lvl w:ilvl="0">
      <w:start w:val="1"/>
      <w:numFmt w:val="bullet"/>
      <w:lvlText w:val="•"/>
    </w:lvl>
  </w:abstractNum>
  <w:num w:numId="5">
    <w:abstractNumId w:val="20"/>
  </w:num>
  <w:num w:numId="10">
    <w:abstractNumId w:val="14"/>
  </w:num>
  <w:num w:numId="18">
    <w:abstractNumId w:val="24"/>
  </w:num>
  <w:num w:numId="20">
    <w:abstractNumId w:val="4"/>
  </w:num>
  <w:num w:numId="23">
    <w:abstractNumId w:val="67"/>
  </w:num>
  <w:num w:numId="24">
    <w:abstractNumId w:val="8"/>
  </w:num>
  <w:num w:numId="27">
    <w:abstractNumId w:val="61"/>
  </w:num>
  <w:num w:numId="29">
    <w:abstractNumId w:val="55"/>
  </w:num>
  <w:num w:numId="31">
    <w:abstractNumId w:val="49"/>
  </w:num>
  <w:num w:numId="33">
    <w:abstractNumId w:val="18"/>
  </w:num>
  <w:num w:numId="35">
    <w:abstractNumId w:val="43"/>
  </w:num>
  <w:num w:numId="37">
    <w:abstractNumId w:val="37"/>
  </w:num>
  <w:num w:numId="39">
    <w:abstractNumId w:val="31"/>
  </w:num>
  <w:num w:numId="41">
    <w:abstractNumId w:val="25"/>
  </w:num>
  <w:num w:numId="43">
    <w:abstractNumId w:val="12"/>
  </w:num>
  <w:num w:numId="45">
    <w:abstractNumId w:val="19"/>
  </w:num>
  <w:num w:numId="47">
    <w:abstractNumId w:val="13"/>
  </w:num>
  <w:num w:numId="49">
    <w:abstractNumId w:val="7"/>
  </w:num>
  <w:num w:numId="51">
    <w:abstractNumId w:val="6"/>
  </w:num>
  <w:num w:numId="53">
    <w:abstractNumId w:val="1"/>
  </w:num>
  <w:num w:numId="55">
    <w:abstractNumId w:val="2"/>
  </w:num>
  <w:num w:numId="5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