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7BF" w:rsidRDefault="00C907BF" w:rsidP="00C907BF">
      <w:pPr>
        <w:pStyle w:val="Title"/>
      </w:pPr>
      <w:r>
        <w:t xml:space="preserve">Summary of Design Choices </w:t>
      </w:r>
    </w:p>
    <w:p w:rsidR="00C907BF" w:rsidRDefault="00C907BF" w:rsidP="009E52B0">
      <w:pPr>
        <w:pStyle w:val="Heading2"/>
      </w:pPr>
      <w:r>
        <w:t>For Assignment 3,</w:t>
      </w:r>
      <w:r>
        <w:t xml:space="preserve"> Spring </w:t>
      </w:r>
      <w:r>
        <w:t>2015</w:t>
      </w:r>
      <w:r>
        <w:tab/>
      </w:r>
      <w:r>
        <w:tab/>
      </w:r>
      <w:r>
        <w:tab/>
      </w:r>
      <w:r>
        <w:tab/>
      </w:r>
      <w:r w:rsidRPr="009E496C">
        <w:t>Ravi Woods</w:t>
      </w:r>
      <w:r>
        <w:rPr>
          <w:i/>
        </w:rPr>
        <w:t xml:space="preserve"> – </w:t>
      </w:r>
      <w:r w:rsidRPr="00C907BF">
        <w:t>rbw@ic.ac.uk</w:t>
      </w:r>
    </w:p>
    <w:p w:rsidR="00C907BF" w:rsidRDefault="00C907BF" w:rsidP="009E52B0"/>
    <w:p w:rsidR="00C907BF" w:rsidRDefault="00C907BF" w:rsidP="00C907BF">
      <w:pPr>
        <w:rPr>
          <w:rStyle w:val="IntenseReference"/>
          <w:sz w:val="26"/>
          <w:szCs w:val="26"/>
        </w:rPr>
      </w:pPr>
      <w:r>
        <w:rPr>
          <w:rStyle w:val="IntenseReference"/>
          <w:sz w:val="26"/>
          <w:szCs w:val="26"/>
        </w:rPr>
        <w:t>Data Structure Choice:</w:t>
      </w:r>
    </w:p>
    <w:p w:rsidR="00C907BF" w:rsidRDefault="00C907BF" w:rsidP="00C907BF">
      <w:r>
        <w:t>When choosing the data structure for the 4x4 grid as a whole, there were two obvious options:</w:t>
      </w:r>
    </w:p>
    <w:p w:rsidR="00311234" w:rsidRDefault="00311234" w:rsidP="00311234">
      <w:pPr>
        <w:pStyle w:val="ListParagraph"/>
        <w:numPr>
          <w:ilvl w:val="0"/>
          <w:numId w:val="1"/>
        </w:numPr>
      </w:pPr>
      <w:r w:rsidRPr="00311234">
        <w:rPr>
          <w:i/>
        </w:rPr>
        <w:t>A vector</w:t>
      </w:r>
      <w:r>
        <w:br/>
        <w:t xml:space="preserve">This would give the possibility of consolidating algorithms that work in four directions (such as pushing and merging the grid in a particular direction) into a single function, using different indexing for each. </w:t>
      </w:r>
      <w:r>
        <w:br/>
        <w:t>However, since the vector index is defined as a single number, this may cause confusion, as the grid has two dimensions.</w:t>
      </w:r>
    </w:p>
    <w:p w:rsidR="00311234" w:rsidRDefault="00311234" w:rsidP="00311234">
      <w:pPr>
        <w:pStyle w:val="ListParagraph"/>
        <w:numPr>
          <w:ilvl w:val="0"/>
          <w:numId w:val="1"/>
        </w:numPr>
      </w:pPr>
      <w:r w:rsidRPr="009E496C">
        <w:rPr>
          <w:i/>
        </w:rPr>
        <w:t>A 2D Array</w:t>
      </w:r>
      <w:r>
        <w:br/>
        <w:t>This would be the easiest to visualise, and make the code easier to read.</w:t>
      </w:r>
      <w:r>
        <w:br/>
        <w:t>However, as column and row indexes cannot be switched, any algorithm which works in four directions could only be consolidated into two directions – one handling left &amp; right, the other handling up &amp; down.</w:t>
      </w:r>
    </w:p>
    <w:p w:rsidR="009E52B0" w:rsidRDefault="00311234" w:rsidP="00311234">
      <w:r>
        <w:t>From this, I decided on more understandable code, so I chose a 2D array.</w:t>
      </w:r>
      <w:r>
        <w:br/>
        <w:t>However, when I needed a structure to store the indexes of empty elements, I then needed to store two elements (row and column indexes). So, here I made a “point” structure, and stored the empty element indexes in a vector of “points”.</w:t>
      </w:r>
    </w:p>
    <w:p w:rsidR="009E52B0" w:rsidRDefault="00DF2749" w:rsidP="00311234">
      <w:pPr>
        <w:rPr>
          <w:rStyle w:val="IntenseReference"/>
          <w:sz w:val="26"/>
          <w:szCs w:val="26"/>
        </w:rPr>
      </w:pPr>
      <w:r>
        <w:rPr>
          <w:rStyle w:val="IntenseReference"/>
          <w:sz w:val="26"/>
          <w:szCs w:val="26"/>
        </w:rPr>
        <w:t xml:space="preserve"> </w:t>
      </w:r>
      <w:r w:rsidR="009E52B0">
        <w:rPr>
          <w:rStyle w:val="IntenseReference"/>
          <w:sz w:val="26"/>
          <w:szCs w:val="26"/>
        </w:rPr>
        <w:t>“Push and Merge” function:</w:t>
      </w:r>
    </w:p>
    <w:tbl>
      <w:tblPr>
        <w:tblpPr w:leftFromText="180" w:rightFromText="180" w:vertAnchor="text" w:horzAnchor="page" w:tblpX="8131" w:tblpY="200"/>
        <w:tblW w:w="3100" w:type="dxa"/>
        <w:tblLook w:val="04A0" w:firstRow="1" w:lastRow="0" w:firstColumn="1" w:lastColumn="0" w:noHBand="0" w:noVBand="1"/>
      </w:tblPr>
      <w:tblGrid>
        <w:gridCol w:w="380"/>
        <w:gridCol w:w="680"/>
        <w:gridCol w:w="680"/>
        <w:gridCol w:w="700"/>
        <w:gridCol w:w="660"/>
        <w:gridCol w:w="5"/>
      </w:tblGrid>
      <w:tr w:rsidR="00850713" w:rsidRPr="00850713" w:rsidTr="00850713">
        <w:trPr>
          <w:trHeight w:val="300"/>
        </w:trPr>
        <w:tc>
          <w:tcPr>
            <w:tcW w:w="380" w:type="dxa"/>
            <w:tcBorders>
              <w:top w:val="nil"/>
              <w:left w:val="nil"/>
              <w:bottom w:val="nil"/>
              <w:right w:val="thinThickMediumGap" w:sz="12" w:space="0" w:color="auto"/>
            </w:tcBorders>
            <w:shd w:val="clear" w:color="auto" w:fill="auto"/>
            <w:noWrap/>
            <w:vAlign w:val="bottom"/>
            <w:hideMark/>
          </w:tcPr>
          <w:p w:rsidR="00850713" w:rsidRPr="00850713" w:rsidRDefault="00850713" w:rsidP="00850713">
            <w:pPr>
              <w:spacing w:after="0" w:line="240" w:lineRule="auto"/>
              <w:jc w:val="center"/>
              <w:rPr>
                <w:rFonts w:ascii="Calibri" w:eastAsia="Times New Roman" w:hAnsi="Calibri" w:cs="Times New Roman"/>
                <w:b/>
                <w:bCs/>
                <w:noProof w:val="0"/>
                <w:color w:val="000000"/>
                <w:lang w:eastAsia="en-GB"/>
              </w:rPr>
            </w:pPr>
            <w:r w:rsidRPr="00850713">
              <w:rPr>
                <w:rFonts w:ascii="Calibri" w:eastAsia="Times New Roman" w:hAnsi="Calibri" w:cs="Times New Roman"/>
                <w:b/>
                <w:bCs/>
                <w:noProof w:val="0"/>
                <w:color w:val="000000"/>
                <w:lang w:eastAsia="en-GB"/>
              </w:rPr>
              <w:t>1</w:t>
            </w:r>
          </w:p>
        </w:tc>
        <w:tc>
          <w:tcPr>
            <w:tcW w:w="680" w:type="dxa"/>
            <w:tcBorders>
              <w:top w:val="nil"/>
              <w:left w:val="thinThickMediumGap" w:sz="12" w:space="0" w:color="auto"/>
              <w:bottom w:val="nil"/>
              <w:right w:val="nil"/>
            </w:tcBorders>
            <w:shd w:val="clear" w:color="000000" w:fill="92D050"/>
            <w:noWrap/>
            <w:vAlign w:val="bottom"/>
            <w:hideMark/>
          </w:tcPr>
          <w:p w:rsidR="00850713" w:rsidRPr="00850713" w:rsidRDefault="00850713" w:rsidP="00850713">
            <w:pPr>
              <w:spacing w:after="0" w:line="240" w:lineRule="auto"/>
              <w:jc w:val="center"/>
              <w:rPr>
                <w:rFonts w:ascii="Calibri" w:eastAsia="Times New Roman" w:hAnsi="Calibri" w:cs="Times New Roman"/>
                <w:noProof w:val="0"/>
                <w:color w:val="00FF00"/>
                <w:lang w:eastAsia="en-GB"/>
              </w:rPr>
            </w:pPr>
            <w:r w:rsidRPr="00850713">
              <w:rPr>
                <w:rFonts w:ascii="Calibri" w:eastAsia="Times New Roman" w:hAnsi="Calibri" w:cs="Times New Roman"/>
                <w:noProof w:val="0"/>
                <w:color w:val="000000" w:themeColor="text1"/>
                <w:lang w:eastAsia="en-GB"/>
              </w:rPr>
              <w:t>4</w:t>
            </w:r>
          </w:p>
        </w:tc>
        <w:tc>
          <w:tcPr>
            <w:tcW w:w="680" w:type="dxa"/>
            <w:tcBorders>
              <w:top w:val="nil"/>
              <w:left w:val="nil"/>
              <w:bottom w:val="nil"/>
              <w:right w:val="nil"/>
            </w:tcBorders>
            <w:shd w:val="clear" w:color="auto" w:fill="auto"/>
            <w:noWrap/>
            <w:vAlign w:val="bottom"/>
            <w:hideMark/>
          </w:tcPr>
          <w:p w:rsidR="00850713" w:rsidRPr="00850713" w:rsidRDefault="00850713" w:rsidP="00850713">
            <w:pPr>
              <w:spacing w:after="0" w:line="240" w:lineRule="auto"/>
              <w:jc w:val="center"/>
              <w:rPr>
                <w:rFonts w:ascii="Calibri" w:eastAsia="Times New Roman" w:hAnsi="Calibri" w:cs="Times New Roman"/>
                <w:noProof w:val="0"/>
                <w:color w:val="000000"/>
                <w:lang w:eastAsia="en-GB"/>
              </w:rPr>
            </w:pPr>
            <w:r w:rsidRPr="00850713">
              <w:rPr>
                <w:rFonts w:ascii="Calibri" w:eastAsia="Times New Roman" w:hAnsi="Calibri" w:cs="Times New Roman"/>
                <w:noProof w:val="0"/>
                <w:color w:val="000000"/>
                <w:lang w:eastAsia="en-GB"/>
              </w:rPr>
              <w:t>4</w:t>
            </w:r>
          </w:p>
        </w:tc>
        <w:tc>
          <w:tcPr>
            <w:tcW w:w="700" w:type="dxa"/>
            <w:tcBorders>
              <w:top w:val="nil"/>
              <w:left w:val="nil"/>
              <w:bottom w:val="nil"/>
              <w:right w:val="nil"/>
            </w:tcBorders>
            <w:shd w:val="clear" w:color="auto" w:fill="auto"/>
            <w:noWrap/>
            <w:vAlign w:val="bottom"/>
            <w:hideMark/>
          </w:tcPr>
          <w:p w:rsidR="00850713" w:rsidRPr="00850713" w:rsidRDefault="00850713" w:rsidP="00850713">
            <w:pPr>
              <w:spacing w:after="0" w:line="240" w:lineRule="auto"/>
              <w:jc w:val="center"/>
              <w:rPr>
                <w:rFonts w:ascii="Calibri" w:eastAsia="Times New Roman" w:hAnsi="Calibri" w:cs="Times New Roman"/>
                <w:noProof w:val="0"/>
                <w:color w:val="000000"/>
                <w:lang w:eastAsia="en-GB"/>
              </w:rPr>
            </w:pPr>
            <w:r w:rsidRPr="00850713">
              <w:rPr>
                <w:rFonts w:ascii="Calibri" w:eastAsia="Times New Roman" w:hAnsi="Calibri" w:cs="Times New Roman"/>
                <w:noProof w:val="0"/>
                <w:color w:val="000000"/>
                <w:lang w:eastAsia="en-GB"/>
              </w:rPr>
              <w:t>4</w:t>
            </w:r>
          </w:p>
        </w:tc>
        <w:tc>
          <w:tcPr>
            <w:tcW w:w="660" w:type="dxa"/>
            <w:gridSpan w:val="2"/>
            <w:tcBorders>
              <w:top w:val="nil"/>
              <w:left w:val="nil"/>
              <w:bottom w:val="nil"/>
              <w:right w:val="nil"/>
            </w:tcBorders>
            <w:shd w:val="clear" w:color="auto" w:fill="auto"/>
            <w:noWrap/>
            <w:vAlign w:val="bottom"/>
            <w:hideMark/>
          </w:tcPr>
          <w:p w:rsidR="00850713" w:rsidRPr="00850713" w:rsidRDefault="00850713" w:rsidP="00850713">
            <w:pPr>
              <w:spacing w:after="0" w:line="240" w:lineRule="auto"/>
              <w:jc w:val="center"/>
              <w:rPr>
                <w:rFonts w:ascii="Calibri" w:eastAsia="Times New Roman" w:hAnsi="Calibri" w:cs="Times New Roman"/>
                <w:noProof w:val="0"/>
                <w:color w:val="000000"/>
                <w:lang w:eastAsia="en-GB"/>
              </w:rPr>
            </w:pPr>
            <w:r w:rsidRPr="00850713">
              <w:rPr>
                <w:rFonts w:ascii="Calibri" w:eastAsia="Times New Roman" w:hAnsi="Calibri" w:cs="Times New Roman"/>
                <w:noProof w:val="0"/>
                <w:color w:val="000000"/>
                <w:lang w:eastAsia="en-GB"/>
              </w:rPr>
              <w:t>0</w:t>
            </w:r>
          </w:p>
        </w:tc>
      </w:tr>
      <w:tr w:rsidR="00850713" w:rsidRPr="00850713" w:rsidTr="00850713">
        <w:trPr>
          <w:trHeight w:val="300"/>
        </w:trPr>
        <w:tc>
          <w:tcPr>
            <w:tcW w:w="380" w:type="dxa"/>
            <w:tcBorders>
              <w:top w:val="nil"/>
              <w:left w:val="nil"/>
              <w:bottom w:val="nil"/>
              <w:right w:val="thinThickMediumGap" w:sz="12" w:space="0" w:color="auto"/>
            </w:tcBorders>
            <w:shd w:val="clear" w:color="auto" w:fill="auto"/>
            <w:noWrap/>
            <w:vAlign w:val="bottom"/>
            <w:hideMark/>
          </w:tcPr>
          <w:p w:rsidR="00850713" w:rsidRPr="00850713" w:rsidRDefault="00850713" w:rsidP="00850713">
            <w:pPr>
              <w:spacing w:after="0" w:line="240" w:lineRule="auto"/>
              <w:jc w:val="center"/>
              <w:rPr>
                <w:rFonts w:ascii="Calibri" w:eastAsia="Times New Roman" w:hAnsi="Calibri" w:cs="Times New Roman"/>
                <w:b/>
                <w:bCs/>
                <w:noProof w:val="0"/>
                <w:color w:val="000000"/>
                <w:lang w:eastAsia="en-GB"/>
              </w:rPr>
            </w:pPr>
            <w:r w:rsidRPr="00850713">
              <w:rPr>
                <w:rFonts w:ascii="Calibri" w:eastAsia="Times New Roman" w:hAnsi="Calibri" w:cs="Times New Roman"/>
                <w:b/>
                <w:bCs/>
                <w:noProof w:val="0"/>
                <w:color w:val="000000"/>
                <w:lang w:eastAsia="en-GB"/>
              </w:rPr>
              <w:t>2</w:t>
            </w:r>
          </w:p>
        </w:tc>
        <w:tc>
          <w:tcPr>
            <w:tcW w:w="680" w:type="dxa"/>
            <w:tcBorders>
              <w:top w:val="nil"/>
              <w:left w:val="thinThickMediumGap" w:sz="12" w:space="0" w:color="auto"/>
              <w:bottom w:val="nil"/>
              <w:right w:val="nil"/>
            </w:tcBorders>
            <w:shd w:val="clear" w:color="000000" w:fill="00B0F0"/>
            <w:noWrap/>
            <w:vAlign w:val="bottom"/>
            <w:hideMark/>
          </w:tcPr>
          <w:p w:rsidR="00850713" w:rsidRPr="00850713" w:rsidRDefault="00850713" w:rsidP="00850713">
            <w:pPr>
              <w:spacing w:after="0" w:line="240" w:lineRule="auto"/>
              <w:jc w:val="center"/>
              <w:rPr>
                <w:rFonts w:ascii="Calibri" w:eastAsia="Times New Roman" w:hAnsi="Calibri" w:cs="Times New Roman"/>
                <w:noProof w:val="0"/>
                <w:color w:val="000000"/>
                <w:lang w:eastAsia="en-GB"/>
              </w:rPr>
            </w:pPr>
            <w:r w:rsidRPr="00850713">
              <w:rPr>
                <w:rFonts w:ascii="Calibri" w:eastAsia="Times New Roman" w:hAnsi="Calibri" w:cs="Times New Roman"/>
                <w:noProof w:val="0"/>
                <w:color w:val="000000"/>
                <w:lang w:eastAsia="en-GB"/>
              </w:rPr>
              <w:t>4</w:t>
            </w:r>
          </w:p>
        </w:tc>
        <w:tc>
          <w:tcPr>
            <w:tcW w:w="680" w:type="dxa"/>
            <w:tcBorders>
              <w:top w:val="nil"/>
              <w:left w:val="nil"/>
              <w:bottom w:val="nil"/>
              <w:right w:val="nil"/>
            </w:tcBorders>
            <w:shd w:val="clear" w:color="000000" w:fill="FFFF00"/>
            <w:noWrap/>
            <w:vAlign w:val="bottom"/>
            <w:hideMark/>
          </w:tcPr>
          <w:p w:rsidR="00850713" w:rsidRPr="00850713" w:rsidRDefault="00850713" w:rsidP="00850713">
            <w:pPr>
              <w:spacing w:after="0" w:line="240" w:lineRule="auto"/>
              <w:jc w:val="center"/>
              <w:rPr>
                <w:rFonts w:ascii="Calibri" w:eastAsia="Times New Roman" w:hAnsi="Calibri" w:cs="Times New Roman"/>
                <w:noProof w:val="0"/>
                <w:color w:val="000000"/>
                <w:lang w:eastAsia="en-GB"/>
              </w:rPr>
            </w:pPr>
            <w:r w:rsidRPr="00850713">
              <w:rPr>
                <w:rFonts w:ascii="Calibri" w:eastAsia="Times New Roman" w:hAnsi="Calibri" w:cs="Times New Roman"/>
                <w:noProof w:val="0"/>
                <w:color w:val="000000"/>
                <w:lang w:eastAsia="en-GB"/>
              </w:rPr>
              <w:t>4</w:t>
            </w:r>
          </w:p>
        </w:tc>
        <w:tc>
          <w:tcPr>
            <w:tcW w:w="700" w:type="dxa"/>
            <w:tcBorders>
              <w:top w:val="nil"/>
              <w:left w:val="nil"/>
              <w:bottom w:val="nil"/>
              <w:right w:val="nil"/>
            </w:tcBorders>
            <w:shd w:val="clear" w:color="auto" w:fill="auto"/>
            <w:noWrap/>
            <w:vAlign w:val="bottom"/>
            <w:hideMark/>
          </w:tcPr>
          <w:p w:rsidR="00850713" w:rsidRPr="00850713" w:rsidRDefault="00850713" w:rsidP="00850713">
            <w:pPr>
              <w:spacing w:after="0" w:line="240" w:lineRule="auto"/>
              <w:jc w:val="center"/>
              <w:rPr>
                <w:rFonts w:ascii="Calibri" w:eastAsia="Times New Roman" w:hAnsi="Calibri" w:cs="Times New Roman"/>
                <w:noProof w:val="0"/>
                <w:color w:val="000000"/>
                <w:lang w:eastAsia="en-GB"/>
              </w:rPr>
            </w:pPr>
            <w:r w:rsidRPr="00850713">
              <w:rPr>
                <w:rFonts w:ascii="Calibri" w:eastAsia="Times New Roman" w:hAnsi="Calibri" w:cs="Times New Roman"/>
                <w:noProof w:val="0"/>
                <w:color w:val="000000"/>
                <w:lang w:eastAsia="en-GB"/>
              </w:rPr>
              <w:t>4</w:t>
            </w:r>
          </w:p>
        </w:tc>
        <w:tc>
          <w:tcPr>
            <w:tcW w:w="660" w:type="dxa"/>
            <w:gridSpan w:val="2"/>
            <w:tcBorders>
              <w:top w:val="nil"/>
              <w:left w:val="nil"/>
              <w:bottom w:val="nil"/>
              <w:right w:val="nil"/>
            </w:tcBorders>
            <w:shd w:val="clear" w:color="auto" w:fill="auto"/>
            <w:noWrap/>
            <w:vAlign w:val="bottom"/>
            <w:hideMark/>
          </w:tcPr>
          <w:p w:rsidR="00850713" w:rsidRPr="00850713" w:rsidRDefault="00850713" w:rsidP="00850713">
            <w:pPr>
              <w:spacing w:after="0" w:line="240" w:lineRule="auto"/>
              <w:jc w:val="center"/>
              <w:rPr>
                <w:rFonts w:ascii="Calibri" w:eastAsia="Times New Roman" w:hAnsi="Calibri" w:cs="Times New Roman"/>
                <w:noProof w:val="0"/>
                <w:color w:val="000000"/>
                <w:lang w:eastAsia="en-GB"/>
              </w:rPr>
            </w:pPr>
            <w:r w:rsidRPr="00850713">
              <w:rPr>
                <w:rFonts w:ascii="Calibri" w:eastAsia="Times New Roman" w:hAnsi="Calibri" w:cs="Times New Roman"/>
                <w:noProof w:val="0"/>
                <w:color w:val="000000"/>
                <w:lang w:eastAsia="en-GB"/>
              </w:rPr>
              <w:t>0</w:t>
            </w:r>
          </w:p>
        </w:tc>
      </w:tr>
      <w:tr w:rsidR="00850713" w:rsidRPr="00850713" w:rsidTr="00850713">
        <w:trPr>
          <w:trHeight w:val="300"/>
        </w:trPr>
        <w:tc>
          <w:tcPr>
            <w:tcW w:w="380" w:type="dxa"/>
            <w:tcBorders>
              <w:top w:val="nil"/>
              <w:left w:val="nil"/>
              <w:bottom w:val="nil"/>
              <w:right w:val="thinThickMediumGap" w:sz="12" w:space="0" w:color="auto"/>
            </w:tcBorders>
            <w:shd w:val="clear" w:color="auto" w:fill="auto"/>
            <w:noWrap/>
            <w:vAlign w:val="bottom"/>
            <w:hideMark/>
          </w:tcPr>
          <w:p w:rsidR="00850713" w:rsidRPr="00850713" w:rsidRDefault="00850713" w:rsidP="00850713">
            <w:pPr>
              <w:spacing w:after="0" w:line="240" w:lineRule="auto"/>
              <w:jc w:val="center"/>
              <w:rPr>
                <w:rFonts w:ascii="Calibri" w:eastAsia="Times New Roman" w:hAnsi="Calibri" w:cs="Times New Roman"/>
                <w:b/>
                <w:bCs/>
                <w:noProof w:val="0"/>
                <w:color w:val="000000"/>
                <w:lang w:eastAsia="en-GB"/>
              </w:rPr>
            </w:pPr>
            <w:r w:rsidRPr="00850713">
              <w:rPr>
                <w:rFonts w:ascii="Calibri" w:eastAsia="Times New Roman" w:hAnsi="Calibri" w:cs="Times New Roman"/>
                <w:b/>
                <w:bCs/>
                <w:noProof w:val="0"/>
                <w:color w:val="000000"/>
                <w:lang w:eastAsia="en-GB"/>
              </w:rPr>
              <w:t>3</w:t>
            </w:r>
          </w:p>
        </w:tc>
        <w:tc>
          <w:tcPr>
            <w:tcW w:w="680" w:type="dxa"/>
            <w:tcBorders>
              <w:top w:val="nil"/>
              <w:left w:val="thinThickMediumGap" w:sz="12" w:space="0" w:color="auto"/>
              <w:bottom w:val="nil"/>
              <w:right w:val="nil"/>
            </w:tcBorders>
            <w:shd w:val="clear" w:color="000000" w:fill="00B0F0"/>
            <w:noWrap/>
            <w:vAlign w:val="bottom"/>
            <w:hideMark/>
          </w:tcPr>
          <w:p w:rsidR="00850713" w:rsidRPr="00850713" w:rsidRDefault="00850713" w:rsidP="00850713">
            <w:pPr>
              <w:spacing w:after="0" w:line="240" w:lineRule="auto"/>
              <w:jc w:val="center"/>
              <w:rPr>
                <w:rFonts w:ascii="Calibri" w:eastAsia="Times New Roman" w:hAnsi="Calibri" w:cs="Times New Roman"/>
                <w:noProof w:val="0"/>
                <w:color w:val="000000"/>
                <w:lang w:eastAsia="en-GB"/>
              </w:rPr>
            </w:pPr>
            <w:r w:rsidRPr="00850713">
              <w:rPr>
                <w:rFonts w:ascii="Calibri" w:eastAsia="Times New Roman" w:hAnsi="Calibri" w:cs="Times New Roman"/>
                <w:noProof w:val="0"/>
                <w:color w:val="000000"/>
                <w:lang w:eastAsia="en-GB"/>
              </w:rPr>
              <w:t>8</w:t>
            </w:r>
          </w:p>
        </w:tc>
        <w:tc>
          <w:tcPr>
            <w:tcW w:w="680" w:type="dxa"/>
            <w:tcBorders>
              <w:top w:val="nil"/>
              <w:left w:val="nil"/>
              <w:bottom w:val="nil"/>
              <w:right w:val="nil"/>
            </w:tcBorders>
            <w:shd w:val="clear" w:color="000000" w:fill="FFFF00"/>
            <w:noWrap/>
            <w:vAlign w:val="bottom"/>
            <w:hideMark/>
          </w:tcPr>
          <w:p w:rsidR="00850713" w:rsidRPr="00850713" w:rsidRDefault="00850713" w:rsidP="00850713">
            <w:pPr>
              <w:spacing w:after="0" w:line="240" w:lineRule="auto"/>
              <w:jc w:val="center"/>
              <w:rPr>
                <w:rFonts w:ascii="Calibri" w:eastAsia="Times New Roman" w:hAnsi="Calibri" w:cs="Times New Roman"/>
                <w:noProof w:val="0"/>
                <w:color w:val="000000"/>
                <w:lang w:eastAsia="en-GB"/>
              </w:rPr>
            </w:pPr>
            <w:r w:rsidRPr="00850713">
              <w:rPr>
                <w:rFonts w:ascii="Calibri" w:eastAsia="Times New Roman" w:hAnsi="Calibri" w:cs="Times New Roman"/>
                <w:noProof w:val="0"/>
                <w:color w:val="000000"/>
                <w:lang w:eastAsia="en-GB"/>
              </w:rPr>
              <w:t>0</w:t>
            </w:r>
          </w:p>
        </w:tc>
        <w:tc>
          <w:tcPr>
            <w:tcW w:w="700" w:type="dxa"/>
            <w:tcBorders>
              <w:top w:val="nil"/>
              <w:left w:val="nil"/>
              <w:bottom w:val="nil"/>
              <w:right w:val="nil"/>
            </w:tcBorders>
            <w:shd w:val="clear" w:color="auto" w:fill="auto"/>
            <w:noWrap/>
            <w:vAlign w:val="bottom"/>
            <w:hideMark/>
          </w:tcPr>
          <w:p w:rsidR="00850713" w:rsidRPr="00850713" w:rsidRDefault="00850713" w:rsidP="00850713">
            <w:pPr>
              <w:spacing w:after="0" w:line="240" w:lineRule="auto"/>
              <w:jc w:val="center"/>
              <w:rPr>
                <w:rFonts w:ascii="Calibri" w:eastAsia="Times New Roman" w:hAnsi="Calibri" w:cs="Times New Roman"/>
                <w:noProof w:val="0"/>
                <w:color w:val="000000"/>
                <w:lang w:eastAsia="en-GB"/>
              </w:rPr>
            </w:pPr>
            <w:r w:rsidRPr="00850713">
              <w:rPr>
                <w:rFonts w:ascii="Calibri" w:eastAsia="Times New Roman" w:hAnsi="Calibri" w:cs="Times New Roman"/>
                <w:noProof w:val="0"/>
                <w:color w:val="000000"/>
                <w:lang w:eastAsia="en-GB"/>
              </w:rPr>
              <w:t>4</w:t>
            </w:r>
          </w:p>
        </w:tc>
        <w:tc>
          <w:tcPr>
            <w:tcW w:w="660" w:type="dxa"/>
            <w:gridSpan w:val="2"/>
            <w:tcBorders>
              <w:top w:val="nil"/>
              <w:left w:val="nil"/>
              <w:bottom w:val="nil"/>
              <w:right w:val="nil"/>
            </w:tcBorders>
            <w:shd w:val="clear" w:color="auto" w:fill="auto"/>
            <w:noWrap/>
            <w:vAlign w:val="bottom"/>
            <w:hideMark/>
          </w:tcPr>
          <w:p w:rsidR="00850713" w:rsidRPr="00850713" w:rsidRDefault="00850713" w:rsidP="00850713">
            <w:pPr>
              <w:spacing w:after="0" w:line="240" w:lineRule="auto"/>
              <w:jc w:val="center"/>
              <w:rPr>
                <w:rFonts w:ascii="Calibri" w:eastAsia="Times New Roman" w:hAnsi="Calibri" w:cs="Times New Roman"/>
                <w:noProof w:val="0"/>
                <w:color w:val="000000"/>
                <w:lang w:eastAsia="en-GB"/>
              </w:rPr>
            </w:pPr>
            <w:r w:rsidRPr="00850713">
              <w:rPr>
                <w:rFonts w:ascii="Calibri" w:eastAsia="Times New Roman" w:hAnsi="Calibri" w:cs="Times New Roman"/>
                <w:noProof w:val="0"/>
                <w:color w:val="000000"/>
                <w:lang w:eastAsia="en-GB"/>
              </w:rPr>
              <w:t>0</w:t>
            </w:r>
          </w:p>
        </w:tc>
      </w:tr>
      <w:tr w:rsidR="00850713" w:rsidRPr="00850713" w:rsidTr="00850713">
        <w:trPr>
          <w:trHeight w:val="300"/>
        </w:trPr>
        <w:tc>
          <w:tcPr>
            <w:tcW w:w="380" w:type="dxa"/>
            <w:tcBorders>
              <w:top w:val="nil"/>
              <w:left w:val="nil"/>
              <w:bottom w:val="nil"/>
              <w:right w:val="thinThickMediumGap" w:sz="12" w:space="0" w:color="auto"/>
            </w:tcBorders>
            <w:shd w:val="clear" w:color="auto" w:fill="auto"/>
            <w:noWrap/>
            <w:vAlign w:val="bottom"/>
            <w:hideMark/>
          </w:tcPr>
          <w:p w:rsidR="00850713" w:rsidRPr="00850713" w:rsidRDefault="00850713" w:rsidP="00850713">
            <w:pPr>
              <w:spacing w:after="0" w:line="240" w:lineRule="auto"/>
              <w:jc w:val="center"/>
              <w:rPr>
                <w:rFonts w:ascii="Calibri" w:eastAsia="Times New Roman" w:hAnsi="Calibri" w:cs="Times New Roman"/>
                <w:b/>
                <w:bCs/>
                <w:noProof w:val="0"/>
                <w:color w:val="000000"/>
                <w:lang w:eastAsia="en-GB"/>
              </w:rPr>
            </w:pPr>
            <w:r w:rsidRPr="00850713">
              <w:rPr>
                <w:rFonts w:ascii="Calibri" w:eastAsia="Times New Roman" w:hAnsi="Calibri" w:cs="Times New Roman"/>
                <w:b/>
                <w:bCs/>
                <w:noProof w:val="0"/>
                <w:color w:val="000000"/>
                <w:lang w:eastAsia="en-GB"/>
              </w:rPr>
              <w:t>4</w:t>
            </w:r>
          </w:p>
        </w:tc>
        <w:tc>
          <w:tcPr>
            <w:tcW w:w="680" w:type="dxa"/>
            <w:tcBorders>
              <w:top w:val="nil"/>
              <w:left w:val="thinThickMediumGap" w:sz="12" w:space="0" w:color="auto"/>
              <w:bottom w:val="nil"/>
              <w:right w:val="nil"/>
            </w:tcBorders>
            <w:shd w:val="clear" w:color="000000" w:fill="00B0F0"/>
            <w:noWrap/>
            <w:vAlign w:val="bottom"/>
            <w:hideMark/>
          </w:tcPr>
          <w:p w:rsidR="00850713" w:rsidRPr="00850713" w:rsidRDefault="00850713" w:rsidP="00850713">
            <w:pPr>
              <w:spacing w:after="0" w:line="240" w:lineRule="auto"/>
              <w:jc w:val="center"/>
              <w:rPr>
                <w:rFonts w:ascii="Calibri" w:eastAsia="Times New Roman" w:hAnsi="Calibri" w:cs="Times New Roman"/>
                <w:noProof w:val="0"/>
                <w:color w:val="000000"/>
                <w:lang w:eastAsia="en-GB"/>
              </w:rPr>
            </w:pPr>
            <w:r w:rsidRPr="00850713">
              <w:rPr>
                <w:rFonts w:ascii="Calibri" w:eastAsia="Times New Roman" w:hAnsi="Calibri" w:cs="Times New Roman"/>
                <w:noProof w:val="0"/>
                <w:color w:val="000000"/>
                <w:lang w:eastAsia="en-GB"/>
              </w:rPr>
              <w:t>8</w:t>
            </w:r>
          </w:p>
        </w:tc>
        <w:tc>
          <w:tcPr>
            <w:tcW w:w="680" w:type="dxa"/>
            <w:tcBorders>
              <w:top w:val="nil"/>
              <w:left w:val="nil"/>
              <w:bottom w:val="nil"/>
              <w:right w:val="nil"/>
            </w:tcBorders>
            <w:shd w:val="clear" w:color="auto" w:fill="auto"/>
            <w:noWrap/>
            <w:vAlign w:val="bottom"/>
            <w:hideMark/>
          </w:tcPr>
          <w:p w:rsidR="00850713" w:rsidRPr="00850713" w:rsidRDefault="00850713" w:rsidP="00850713">
            <w:pPr>
              <w:spacing w:after="0" w:line="240" w:lineRule="auto"/>
              <w:jc w:val="center"/>
              <w:rPr>
                <w:rFonts w:ascii="Calibri" w:eastAsia="Times New Roman" w:hAnsi="Calibri" w:cs="Times New Roman"/>
                <w:noProof w:val="0"/>
                <w:color w:val="000000"/>
                <w:lang w:eastAsia="en-GB"/>
              </w:rPr>
            </w:pPr>
            <w:r w:rsidRPr="00850713">
              <w:rPr>
                <w:rFonts w:ascii="Calibri" w:eastAsia="Times New Roman" w:hAnsi="Calibri" w:cs="Times New Roman"/>
                <w:noProof w:val="0"/>
                <w:color w:val="000000"/>
                <w:lang w:eastAsia="en-GB"/>
              </w:rPr>
              <w:t>0</w:t>
            </w:r>
          </w:p>
        </w:tc>
        <w:tc>
          <w:tcPr>
            <w:tcW w:w="700" w:type="dxa"/>
            <w:tcBorders>
              <w:top w:val="nil"/>
              <w:left w:val="nil"/>
              <w:bottom w:val="nil"/>
              <w:right w:val="nil"/>
            </w:tcBorders>
            <w:shd w:val="clear" w:color="000000" w:fill="FFFF00"/>
            <w:noWrap/>
            <w:vAlign w:val="bottom"/>
            <w:hideMark/>
          </w:tcPr>
          <w:p w:rsidR="00850713" w:rsidRPr="00850713" w:rsidRDefault="00850713" w:rsidP="00850713">
            <w:pPr>
              <w:spacing w:after="0" w:line="240" w:lineRule="auto"/>
              <w:jc w:val="center"/>
              <w:rPr>
                <w:rFonts w:ascii="Calibri" w:eastAsia="Times New Roman" w:hAnsi="Calibri" w:cs="Times New Roman"/>
                <w:noProof w:val="0"/>
                <w:color w:val="000000"/>
                <w:lang w:eastAsia="en-GB"/>
              </w:rPr>
            </w:pPr>
            <w:r w:rsidRPr="00850713">
              <w:rPr>
                <w:rFonts w:ascii="Calibri" w:eastAsia="Times New Roman" w:hAnsi="Calibri" w:cs="Times New Roman"/>
                <w:noProof w:val="0"/>
                <w:color w:val="000000"/>
                <w:lang w:eastAsia="en-GB"/>
              </w:rPr>
              <w:t>4</w:t>
            </w:r>
          </w:p>
        </w:tc>
        <w:tc>
          <w:tcPr>
            <w:tcW w:w="660" w:type="dxa"/>
            <w:gridSpan w:val="2"/>
            <w:tcBorders>
              <w:top w:val="nil"/>
              <w:left w:val="nil"/>
              <w:bottom w:val="nil"/>
              <w:right w:val="nil"/>
            </w:tcBorders>
            <w:shd w:val="clear" w:color="auto" w:fill="auto"/>
            <w:noWrap/>
            <w:vAlign w:val="bottom"/>
            <w:hideMark/>
          </w:tcPr>
          <w:p w:rsidR="00850713" w:rsidRPr="00850713" w:rsidRDefault="00850713" w:rsidP="00850713">
            <w:pPr>
              <w:spacing w:after="0" w:line="240" w:lineRule="auto"/>
              <w:jc w:val="center"/>
              <w:rPr>
                <w:rFonts w:ascii="Calibri" w:eastAsia="Times New Roman" w:hAnsi="Calibri" w:cs="Times New Roman"/>
                <w:noProof w:val="0"/>
                <w:color w:val="000000"/>
                <w:lang w:eastAsia="en-GB"/>
              </w:rPr>
            </w:pPr>
            <w:r w:rsidRPr="00850713">
              <w:rPr>
                <w:rFonts w:ascii="Calibri" w:eastAsia="Times New Roman" w:hAnsi="Calibri" w:cs="Times New Roman"/>
                <w:noProof w:val="0"/>
                <w:color w:val="000000"/>
                <w:lang w:eastAsia="en-GB"/>
              </w:rPr>
              <w:t>0</w:t>
            </w:r>
          </w:p>
        </w:tc>
      </w:tr>
      <w:tr w:rsidR="00850713" w:rsidRPr="00850713" w:rsidTr="00850713">
        <w:trPr>
          <w:trHeight w:val="300"/>
        </w:trPr>
        <w:tc>
          <w:tcPr>
            <w:tcW w:w="380" w:type="dxa"/>
            <w:tcBorders>
              <w:top w:val="nil"/>
              <w:left w:val="nil"/>
              <w:bottom w:val="nil"/>
              <w:right w:val="thinThickMediumGap" w:sz="12" w:space="0" w:color="auto"/>
            </w:tcBorders>
            <w:shd w:val="clear" w:color="auto" w:fill="auto"/>
            <w:noWrap/>
            <w:vAlign w:val="bottom"/>
            <w:hideMark/>
          </w:tcPr>
          <w:p w:rsidR="00850713" w:rsidRPr="00850713" w:rsidRDefault="00850713" w:rsidP="00850713">
            <w:pPr>
              <w:spacing w:after="0" w:line="240" w:lineRule="auto"/>
              <w:jc w:val="center"/>
              <w:rPr>
                <w:rFonts w:ascii="Calibri" w:eastAsia="Times New Roman" w:hAnsi="Calibri" w:cs="Times New Roman"/>
                <w:b/>
                <w:bCs/>
                <w:noProof w:val="0"/>
                <w:color w:val="000000"/>
                <w:lang w:eastAsia="en-GB"/>
              </w:rPr>
            </w:pPr>
            <w:r w:rsidRPr="00850713">
              <w:rPr>
                <w:rFonts w:ascii="Calibri" w:eastAsia="Times New Roman" w:hAnsi="Calibri" w:cs="Times New Roman"/>
                <w:b/>
                <w:bCs/>
                <w:noProof w:val="0"/>
                <w:color w:val="000000"/>
                <w:lang w:eastAsia="en-GB"/>
              </w:rPr>
              <w:t>5</w:t>
            </w:r>
          </w:p>
        </w:tc>
        <w:tc>
          <w:tcPr>
            <w:tcW w:w="680" w:type="dxa"/>
            <w:tcBorders>
              <w:top w:val="nil"/>
              <w:left w:val="thinThickMediumGap" w:sz="12" w:space="0" w:color="auto"/>
              <w:bottom w:val="nil"/>
              <w:right w:val="nil"/>
            </w:tcBorders>
            <w:shd w:val="clear" w:color="auto" w:fill="auto"/>
            <w:noWrap/>
            <w:vAlign w:val="bottom"/>
            <w:hideMark/>
          </w:tcPr>
          <w:p w:rsidR="00850713" w:rsidRPr="00850713" w:rsidRDefault="00850713" w:rsidP="00850713">
            <w:pPr>
              <w:spacing w:after="0" w:line="240" w:lineRule="auto"/>
              <w:jc w:val="center"/>
              <w:rPr>
                <w:rFonts w:ascii="Calibri" w:eastAsia="Times New Roman" w:hAnsi="Calibri" w:cs="Times New Roman"/>
                <w:noProof w:val="0"/>
                <w:color w:val="000000"/>
                <w:lang w:eastAsia="en-GB"/>
              </w:rPr>
            </w:pPr>
            <w:r w:rsidRPr="00850713">
              <w:rPr>
                <w:rFonts w:ascii="Calibri" w:eastAsia="Times New Roman" w:hAnsi="Calibri" w:cs="Times New Roman"/>
                <w:noProof w:val="0"/>
                <w:color w:val="000000"/>
                <w:lang w:eastAsia="en-GB"/>
              </w:rPr>
              <w:t>8</w:t>
            </w:r>
          </w:p>
        </w:tc>
        <w:tc>
          <w:tcPr>
            <w:tcW w:w="680" w:type="dxa"/>
            <w:tcBorders>
              <w:top w:val="nil"/>
              <w:left w:val="nil"/>
              <w:bottom w:val="nil"/>
              <w:right w:val="nil"/>
            </w:tcBorders>
            <w:shd w:val="clear" w:color="000000" w:fill="00B0F0"/>
            <w:noWrap/>
            <w:vAlign w:val="bottom"/>
            <w:hideMark/>
          </w:tcPr>
          <w:p w:rsidR="00850713" w:rsidRPr="00850713" w:rsidRDefault="00850713" w:rsidP="00850713">
            <w:pPr>
              <w:spacing w:after="0" w:line="240" w:lineRule="auto"/>
              <w:jc w:val="center"/>
              <w:rPr>
                <w:rFonts w:ascii="Calibri" w:eastAsia="Times New Roman" w:hAnsi="Calibri" w:cs="Times New Roman"/>
                <w:noProof w:val="0"/>
                <w:color w:val="000000"/>
                <w:lang w:eastAsia="en-GB"/>
              </w:rPr>
            </w:pPr>
            <w:r w:rsidRPr="00850713">
              <w:rPr>
                <w:rFonts w:ascii="Calibri" w:eastAsia="Times New Roman" w:hAnsi="Calibri" w:cs="Times New Roman"/>
                <w:noProof w:val="0"/>
                <w:color w:val="000000"/>
                <w:lang w:eastAsia="en-GB"/>
              </w:rPr>
              <w:t>0</w:t>
            </w:r>
          </w:p>
        </w:tc>
        <w:tc>
          <w:tcPr>
            <w:tcW w:w="700" w:type="dxa"/>
            <w:tcBorders>
              <w:top w:val="nil"/>
              <w:left w:val="nil"/>
              <w:bottom w:val="nil"/>
              <w:right w:val="nil"/>
            </w:tcBorders>
            <w:shd w:val="clear" w:color="000000" w:fill="FFFF00"/>
            <w:noWrap/>
            <w:vAlign w:val="bottom"/>
            <w:hideMark/>
          </w:tcPr>
          <w:p w:rsidR="00850713" w:rsidRPr="00850713" w:rsidRDefault="00850713" w:rsidP="00850713">
            <w:pPr>
              <w:spacing w:after="0" w:line="240" w:lineRule="auto"/>
              <w:jc w:val="center"/>
              <w:rPr>
                <w:rFonts w:ascii="Calibri" w:eastAsia="Times New Roman" w:hAnsi="Calibri" w:cs="Times New Roman"/>
                <w:noProof w:val="0"/>
                <w:color w:val="000000"/>
                <w:lang w:eastAsia="en-GB"/>
              </w:rPr>
            </w:pPr>
            <w:r w:rsidRPr="00850713">
              <w:rPr>
                <w:rFonts w:ascii="Calibri" w:eastAsia="Times New Roman" w:hAnsi="Calibri" w:cs="Times New Roman"/>
                <w:noProof w:val="0"/>
                <w:color w:val="000000"/>
                <w:lang w:eastAsia="en-GB"/>
              </w:rPr>
              <w:t>4</w:t>
            </w:r>
          </w:p>
        </w:tc>
        <w:tc>
          <w:tcPr>
            <w:tcW w:w="660" w:type="dxa"/>
            <w:gridSpan w:val="2"/>
            <w:tcBorders>
              <w:top w:val="nil"/>
              <w:left w:val="nil"/>
              <w:bottom w:val="nil"/>
              <w:right w:val="nil"/>
            </w:tcBorders>
            <w:shd w:val="clear" w:color="auto" w:fill="auto"/>
            <w:noWrap/>
            <w:vAlign w:val="bottom"/>
            <w:hideMark/>
          </w:tcPr>
          <w:p w:rsidR="00850713" w:rsidRPr="00850713" w:rsidRDefault="00850713" w:rsidP="00850713">
            <w:pPr>
              <w:spacing w:after="0" w:line="240" w:lineRule="auto"/>
              <w:jc w:val="center"/>
              <w:rPr>
                <w:rFonts w:ascii="Calibri" w:eastAsia="Times New Roman" w:hAnsi="Calibri" w:cs="Times New Roman"/>
                <w:noProof w:val="0"/>
                <w:color w:val="000000"/>
                <w:lang w:eastAsia="en-GB"/>
              </w:rPr>
            </w:pPr>
            <w:r w:rsidRPr="00850713">
              <w:rPr>
                <w:rFonts w:ascii="Calibri" w:eastAsia="Times New Roman" w:hAnsi="Calibri" w:cs="Times New Roman"/>
                <w:noProof w:val="0"/>
                <w:color w:val="000000"/>
                <w:lang w:eastAsia="en-GB"/>
              </w:rPr>
              <w:t>0</w:t>
            </w:r>
          </w:p>
        </w:tc>
      </w:tr>
      <w:tr w:rsidR="00850713" w:rsidRPr="00850713" w:rsidTr="00850713">
        <w:trPr>
          <w:trHeight w:val="300"/>
        </w:trPr>
        <w:tc>
          <w:tcPr>
            <w:tcW w:w="380" w:type="dxa"/>
            <w:tcBorders>
              <w:top w:val="nil"/>
              <w:left w:val="nil"/>
              <w:bottom w:val="nil"/>
              <w:right w:val="thinThickMediumGap" w:sz="12" w:space="0" w:color="auto"/>
            </w:tcBorders>
            <w:shd w:val="clear" w:color="auto" w:fill="auto"/>
            <w:noWrap/>
            <w:vAlign w:val="bottom"/>
            <w:hideMark/>
          </w:tcPr>
          <w:p w:rsidR="00850713" w:rsidRPr="00850713" w:rsidRDefault="00850713" w:rsidP="00850713">
            <w:pPr>
              <w:spacing w:after="0" w:line="240" w:lineRule="auto"/>
              <w:jc w:val="center"/>
              <w:rPr>
                <w:rFonts w:ascii="Calibri" w:eastAsia="Times New Roman" w:hAnsi="Calibri" w:cs="Times New Roman"/>
                <w:b/>
                <w:bCs/>
                <w:noProof w:val="0"/>
                <w:color w:val="000000"/>
                <w:lang w:eastAsia="en-GB"/>
              </w:rPr>
            </w:pPr>
            <w:r w:rsidRPr="00850713">
              <w:rPr>
                <w:rFonts w:ascii="Calibri" w:eastAsia="Times New Roman" w:hAnsi="Calibri" w:cs="Times New Roman"/>
                <w:b/>
                <w:bCs/>
                <w:noProof w:val="0"/>
                <w:color w:val="000000"/>
                <w:lang w:eastAsia="en-GB"/>
              </w:rPr>
              <w:t>6</w:t>
            </w:r>
          </w:p>
        </w:tc>
        <w:tc>
          <w:tcPr>
            <w:tcW w:w="680" w:type="dxa"/>
            <w:tcBorders>
              <w:top w:val="nil"/>
              <w:left w:val="thinThickMediumGap" w:sz="12" w:space="0" w:color="auto"/>
              <w:bottom w:val="nil"/>
              <w:right w:val="nil"/>
            </w:tcBorders>
            <w:shd w:val="clear" w:color="auto" w:fill="auto"/>
            <w:noWrap/>
            <w:vAlign w:val="bottom"/>
            <w:hideMark/>
          </w:tcPr>
          <w:p w:rsidR="00850713" w:rsidRPr="00850713" w:rsidRDefault="00850713" w:rsidP="00850713">
            <w:pPr>
              <w:spacing w:after="0" w:line="240" w:lineRule="auto"/>
              <w:jc w:val="center"/>
              <w:rPr>
                <w:rFonts w:ascii="Calibri" w:eastAsia="Times New Roman" w:hAnsi="Calibri" w:cs="Times New Roman"/>
                <w:noProof w:val="0"/>
                <w:color w:val="000000"/>
                <w:lang w:eastAsia="en-GB"/>
              </w:rPr>
            </w:pPr>
            <w:r w:rsidRPr="00850713">
              <w:rPr>
                <w:rFonts w:ascii="Calibri" w:eastAsia="Times New Roman" w:hAnsi="Calibri" w:cs="Times New Roman"/>
                <w:noProof w:val="0"/>
                <w:color w:val="000000"/>
                <w:lang w:eastAsia="en-GB"/>
              </w:rPr>
              <w:t>8</w:t>
            </w:r>
          </w:p>
        </w:tc>
        <w:tc>
          <w:tcPr>
            <w:tcW w:w="680" w:type="dxa"/>
            <w:tcBorders>
              <w:top w:val="nil"/>
              <w:left w:val="nil"/>
              <w:bottom w:val="nil"/>
              <w:right w:val="nil"/>
            </w:tcBorders>
            <w:shd w:val="clear" w:color="000000" w:fill="00B0F0"/>
            <w:noWrap/>
            <w:vAlign w:val="bottom"/>
            <w:hideMark/>
          </w:tcPr>
          <w:p w:rsidR="00850713" w:rsidRPr="00850713" w:rsidRDefault="00850713" w:rsidP="00850713">
            <w:pPr>
              <w:spacing w:after="0" w:line="240" w:lineRule="auto"/>
              <w:jc w:val="center"/>
              <w:rPr>
                <w:rFonts w:ascii="Calibri" w:eastAsia="Times New Roman" w:hAnsi="Calibri" w:cs="Times New Roman"/>
                <w:noProof w:val="0"/>
                <w:color w:val="000000"/>
                <w:lang w:eastAsia="en-GB"/>
              </w:rPr>
            </w:pPr>
            <w:r w:rsidRPr="00850713">
              <w:rPr>
                <w:rFonts w:ascii="Calibri" w:eastAsia="Times New Roman" w:hAnsi="Calibri" w:cs="Times New Roman"/>
                <w:noProof w:val="0"/>
                <w:color w:val="000000"/>
                <w:lang w:eastAsia="en-GB"/>
              </w:rPr>
              <w:t>4</w:t>
            </w:r>
          </w:p>
        </w:tc>
        <w:tc>
          <w:tcPr>
            <w:tcW w:w="700" w:type="dxa"/>
            <w:tcBorders>
              <w:top w:val="nil"/>
              <w:left w:val="nil"/>
              <w:bottom w:val="nil"/>
              <w:right w:val="nil"/>
            </w:tcBorders>
            <w:shd w:val="clear" w:color="000000" w:fill="FFFF00"/>
            <w:noWrap/>
            <w:vAlign w:val="bottom"/>
            <w:hideMark/>
          </w:tcPr>
          <w:p w:rsidR="00850713" w:rsidRPr="00850713" w:rsidRDefault="00850713" w:rsidP="00850713">
            <w:pPr>
              <w:spacing w:after="0" w:line="240" w:lineRule="auto"/>
              <w:jc w:val="center"/>
              <w:rPr>
                <w:rFonts w:ascii="Calibri" w:eastAsia="Times New Roman" w:hAnsi="Calibri" w:cs="Times New Roman"/>
                <w:noProof w:val="0"/>
                <w:color w:val="000000"/>
                <w:lang w:eastAsia="en-GB"/>
              </w:rPr>
            </w:pPr>
            <w:r w:rsidRPr="00850713">
              <w:rPr>
                <w:rFonts w:ascii="Calibri" w:eastAsia="Times New Roman" w:hAnsi="Calibri" w:cs="Times New Roman"/>
                <w:noProof w:val="0"/>
                <w:color w:val="000000"/>
                <w:lang w:eastAsia="en-GB"/>
              </w:rPr>
              <w:t>0</w:t>
            </w:r>
          </w:p>
        </w:tc>
        <w:tc>
          <w:tcPr>
            <w:tcW w:w="660" w:type="dxa"/>
            <w:gridSpan w:val="2"/>
            <w:tcBorders>
              <w:top w:val="nil"/>
              <w:left w:val="nil"/>
              <w:bottom w:val="nil"/>
              <w:right w:val="nil"/>
            </w:tcBorders>
            <w:shd w:val="clear" w:color="auto" w:fill="auto"/>
            <w:noWrap/>
            <w:vAlign w:val="bottom"/>
            <w:hideMark/>
          </w:tcPr>
          <w:p w:rsidR="00850713" w:rsidRPr="00850713" w:rsidRDefault="00850713" w:rsidP="00850713">
            <w:pPr>
              <w:spacing w:after="0" w:line="240" w:lineRule="auto"/>
              <w:jc w:val="center"/>
              <w:rPr>
                <w:rFonts w:ascii="Calibri" w:eastAsia="Times New Roman" w:hAnsi="Calibri" w:cs="Times New Roman"/>
                <w:noProof w:val="0"/>
                <w:color w:val="000000"/>
                <w:lang w:eastAsia="en-GB"/>
              </w:rPr>
            </w:pPr>
            <w:r w:rsidRPr="00850713">
              <w:rPr>
                <w:rFonts w:ascii="Calibri" w:eastAsia="Times New Roman" w:hAnsi="Calibri" w:cs="Times New Roman"/>
                <w:noProof w:val="0"/>
                <w:color w:val="000000"/>
                <w:lang w:eastAsia="en-GB"/>
              </w:rPr>
              <w:t>0</w:t>
            </w:r>
          </w:p>
        </w:tc>
      </w:tr>
      <w:tr w:rsidR="00850713" w:rsidRPr="00850713" w:rsidTr="00850713">
        <w:trPr>
          <w:gridAfter w:val="1"/>
          <w:trHeight w:val="300"/>
        </w:trPr>
        <w:tc>
          <w:tcPr>
            <w:tcW w:w="380" w:type="dxa"/>
            <w:tcBorders>
              <w:top w:val="nil"/>
              <w:left w:val="nil"/>
              <w:bottom w:val="nil"/>
              <w:right w:val="thinThickMediumGap" w:sz="12" w:space="0" w:color="auto"/>
            </w:tcBorders>
            <w:shd w:val="clear" w:color="auto" w:fill="auto"/>
            <w:noWrap/>
            <w:vAlign w:val="bottom"/>
            <w:hideMark/>
          </w:tcPr>
          <w:p w:rsidR="00850713" w:rsidRPr="00850713" w:rsidRDefault="00850713" w:rsidP="00850713">
            <w:pPr>
              <w:spacing w:after="0" w:line="240" w:lineRule="auto"/>
              <w:jc w:val="center"/>
              <w:rPr>
                <w:rFonts w:ascii="Calibri" w:eastAsia="Times New Roman" w:hAnsi="Calibri" w:cs="Times New Roman"/>
                <w:b/>
                <w:bCs/>
                <w:noProof w:val="0"/>
                <w:color w:val="000000"/>
                <w:lang w:eastAsia="en-GB"/>
              </w:rPr>
            </w:pPr>
            <w:r w:rsidRPr="00850713">
              <w:rPr>
                <w:rFonts w:ascii="Calibri" w:eastAsia="Times New Roman" w:hAnsi="Calibri" w:cs="Times New Roman"/>
                <w:b/>
                <w:bCs/>
                <w:noProof w:val="0"/>
                <w:color w:val="000000"/>
                <w:lang w:eastAsia="en-GB"/>
              </w:rPr>
              <w:t>7</w:t>
            </w:r>
          </w:p>
        </w:tc>
        <w:tc>
          <w:tcPr>
            <w:tcW w:w="680" w:type="dxa"/>
            <w:tcBorders>
              <w:top w:val="nil"/>
              <w:left w:val="thinThickMediumGap" w:sz="12" w:space="0" w:color="auto"/>
              <w:bottom w:val="nil"/>
              <w:right w:val="nil"/>
            </w:tcBorders>
            <w:shd w:val="clear" w:color="auto" w:fill="auto"/>
            <w:noWrap/>
            <w:vAlign w:val="bottom"/>
            <w:hideMark/>
          </w:tcPr>
          <w:p w:rsidR="00850713" w:rsidRPr="00850713" w:rsidRDefault="00850713" w:rsidP="00850713">
            <w:pPr>
              <w:spacing w:after="0" w:line="240" w:lineRule="auto"/>
              <w:jc w:val="center"/>
              <w:rPr>
                <w:rFonts w:ascii="Calibri" w:eastAsia="Times New Roman" w:hAnsi="Calibri" w:cs="Times New Roman"/>
                <w:noProof w:val="0"/>
                <w:color w:val="000000"/>
                <w:lang w:eastAsia="en-GB"/>
              </w:rPr>
            </w:pPr>
            <w:r w:rsidRPr="00850713">
              <w:rPr>
                <w:rFonts w:ascii="Calibri" w:eastAsia="Times New Roman" w:hAnsi="Calibri" w:cs="Times New Roman"/>
                <w:noProof w:val="0"/>
                <w:color w:val="000000"/>
                <w:lang w:eastAsia="en-GB"/>
              </w:rPr>
              <w:t>8</w:t>
            </w:r>
          </w:p>
        </w:tc>
        <w:tc>
          <w:tcPr>
            <w:tcW w:w="680" w:type="dxa"/>
            <w:tcBorders>
              <w:top w:val="nil"/>
              <w:left w:val="nil"/>
              <w:bottom w:val="nil"/>
              <w:right w:val="nil"/>
            </w:tcBorders>
            <w:shd w:val="clear" w:color="000000" w:fill="00B0F0"/>
            <w:noWrap/>
            <w:vAlign w:val="bottom"/>
            <w:hideMark/>
          </w:tcPr>
          <w:p w:rsidR="00850713" w:rsidRPr="00850713" w:rsidRDefault="00850713" w:rsidP="00850713">
            <w:pPr>
              <w:spacing w:after="0" w:line="240" w:lineRule="auto"/>
              <w:jc w:val="center"/>
              <w:rPr>
                <w:rFonts w:ascii="Calibri" w:eastAsia="Times New Roman" w:hAnsi="Calibri" w:cs="Times New Roman"/>
                <w:noProof w:val="0"/>
                <w:color w:val="000000"/>
                <w:lang w:eastAsia="en-GB"/>
              </w:rPr>
            </w:pPr>
            <w:r w:rsidRPr="00850713">
              <w:rPr>
                <w:rFonts w:ascii="Calibri" w:eastAsia="Times New Roman" w:hAnsi="Calibri" w:cs="Times New Roman"/>
                <w:noProof w:val="0"/>
                <w:color w:val="000000"/>
                <w:lang w:eastAsia="en-GB"/>
              </w:rPr>
              <w:t>4</w:t>
            </w:r>
          </w:p>
        </w:tc>
        <w:tc>
          <w:tcPr>
            <w:tcW w:w="700" w:type="dxa"/>
            <w:tcBorders>
              <w:top w:val="nil"/>
              <w:left w:val="nil"/>
              <w:bottom w:val="nil"/>
              <w:right w:val="nil"/>
            </w:tcBorders>
            <w:shd w:val="clear" w:color="auto" w:fill="auto"/>
            <w:noWrap/>
            <w:vAlign w:val="bottom"/>
            <w:hideMark/>
          </w:tcPr>
          <w:p w:rsidR="00850713" w:rsidRPr="00850713" w:rsidRDefault="00850713" w:rsidP="00850713">
            <w:pPr>
              <w:spacing w:after="0" w:line="240" w:lineRule="auto"/>
              <w:jc w:val="center"/>
              <w:rPr>
                <w:rFonts w:ascii="Calibri" w:eastAsia="Times New Roman" w:hAnsi="Calibri" w:cs="Times New Roman"/>
                <w:noProof w:val="0"/>
                <w:color w:val="000000"/>
                <w:lang w:eastAsia="en-GB"/>
              </w:rPr>
            </w:pPr>
            <w:r w:rsidRPr="00850713">
              <w:rPr>
                <w:rFonts w:ascii="Calibri" w:eastAsia="Times New Roman" w:hAnsi="Calibri" w:cs="Times New Roman"/>
                <w:noProof w:val="0"/>
                <w:color w:val="000000"/>
                <w:lang w:eastAsia="en-GB"/>
              </w:rPr>
              <w:t>0</w:t>
            </w:r>
          </w:p>
        </w:tc>
        <w:tc>
          <w:tcPr>
            <w:tcW w:w="660" w:type="dxa"/>
            <w:tcBorders>
              <w:top w:val="nil"/>
              <w:left w:val="nil"/>
              <w:bottom w:val="nil"/>
              <w:right w:val="nil"/>
            </w:tcBorders>
            <w:shd w:val="clear" w:color="000000" w:fill="FFFF00"/>
            <w:noWrap/>
            <w:vAlign w:val="bottom"/>
            <w:hideMark/>
          </w:tcPr>
          <w:p w:rsidR="00850713" w:rsidRPr="00850713" w:rsidRDefault="00850713" w:rsidP="00850713">
            <w:pPr>
              <w:spacing w:after="0" w:line="240" w:lineRule="auto"/>
              <w:jc w:val="center"/>
              <w:rPr>
                <w:rFonts w:ascii="Calibri" w:eastAsia="Times New Roman" w:hAnsi="Calibri" w:cs="Times New Roman"/>
                <w:noProof w:val="0"/>
                <w:color w:val="000000"/>
                <w:lang w:eastAsia="en-GB"/>
              </w:rPr>
            </w:pPr>
            <w:r w:rsidRPr="00850713">
              <w:rPr>
                <w:rFonts w:ascii="Calibri" w:eastAsia="Times New Roman" w:hAnsi="Calibri" w:cs="Times New Roman"/>
                <w:noProof w:val="0"/>
                <w:color w:val="000000"/>
                <w:lang w:eastAsia="en-GB"/>
              </w:rPr>
              <w:t>0</w:t>
            </w:r>
          </w:p>
        </w:tc>
      </w:tr>
    </w:tbl>
    <w:p w:rsidR="00850713" w:rsidRDefault="00DF477A" w:rsidP="009E52B0">
      <w:r>
        <w:rPr>
          <w:lang w:eastAsia="en-GB"/>
        </w:rPr>
        <mc:AlternateContent>
          <mc:Choice Requires="wps">
            <w:drawing>
              <wp:anchor distT="45720" distB="45720" distL="114300" distR="114300" simplePos="0" relativeHeight="251661312" behindDoc="0" locked="0" layoutInCell="1" allowOverlap="1" wp14:anchorId="4F7ABC07" wp14:editId="328C31B5">
                <wp:simplePos x="0" y="0"/>
                <wp:positionH relativeFrom="column">
                  <wp:posOffset>4362450</wp:posOffset>
                </wp:positionH>
                <wp:positionV relativeFrom="paragraph">
                  <wp:posOffset>2050415</wp:posOffset>
                </wp:positionV>
                <wp:extent cx="1752600" cy="43815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438150"/>
                        </a:xfrm>
                        <a:prstGeom prst="rect">
                          <a:avLst/>
                        </a:prstGeom>
                        <a:solidFill>
                          <a:srgbClr val="FFFFFF"/>
                        </a:solidFill>
                        <a:ln w="9525">
                          <a:solidFill>
                            <a:srgbClr val="000000"/>
                          </a:solidFill>
                          <a:miter lim="800000"/>
                          <a:headEnd/>
                          <a:tailEnd/>
                        </a:ln>
                      </wps:spPr>
                      <wps:txbx>
                        <w:txbxContent>
                          <w:p w:rsidR="00DF477A" w:rsidRDefault="00DF477A">
                            <w:r>
                              <w:t>Figure 1: Example showing movement of pointers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7ABC07" id="_x0000_t202" coordsize="21600,21600" o:spt="202" path="m,l,21600r21600,l21600,xe">
                <v:stroke joinstyle="miter"/>
                <v:path gradientshapeok="t" o:connecttype="rect"/>
              </v:shapetype>
              <v:shape id="Text Box 2" o:spid="_x0000_s1026" type="#_x0000_t202" style="position:absolute;margin-left:343.5pt;margin-top:161.45pt;width:138pt;height:3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">
                <v:textbox>
                  <w:txbxContent>
                    <w:p w:rsidR="00DF477A" w:rsidRDefault="00DF477A">
                      <w:r>
                        <w:t>Figure 1: Example showing movement of pointers</w:t>
                      </w:r>
                    </w:p>
                  </w:txbxContent>
                </v:textbox>
                <w10:wrap type="square"/>
              </v:shape>
            </w:pict>
          </mc:Fallback>
        </mc:AlternateContent>
      </w:r>
      <w:r w:rsidRPr="00DF477A">
        <w:rPr>
          <w:rStyle w:val="IntenseReference"/>
          <w:sz w:val="26"/>
          <w:szCs w:val="26"/>
          <w:lang w:eastAsia="en-GB"/>
        </w:rPr>
        <mc:AlternateContent>
          <mc:Choice Requires="wps">
            <w:drawing>
              <wp:anchor distT="45720" distB="45720" distL="114300" distR="114300" simplePos="0" relativeHeight="251659264" behindDoc="0" locked="0" layoutInCell="1" allowOverlap="1" wp14:anchorId="69BCE787" wp14:editId="0F0B0F65">
                <wp:simplePos x="0" y="0"/>
                <wp:positionH relativeFrom="column">
                  <wp:posOffset>4152900</wp:posOffset>
                </wp:positionH>
                <wp:positionV relativeFrom="paragraph">
                  <wp:posOffset>1488440</wp:posOffset>
                </wp:positionV>
                <wp:extent cx="2181225" cy="5334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533400"/>
                        </a:xfrm>
                        <a:prstGeom prst="rect">
                          <a:avLst/>
                        </a:prstGeom>
                        <a:solidFill>
                          <a:srgbClr val="FFFFFF"/>
                        </a:solidFill>
                        <a:ln w="9525">
                          <a:noFill/>
                          <a:miter lim="800000"/>
                          <a:headEnd/>
                          <a:tailEnd/>
                        </a:ln>
                      </wps:spPr>
                      <wps:txbx>
                        <w:txbxContent>
                          <w:p w:rsidR="00DF477A" w:rsidRPr="00DF477A" w:rsidRDefault="00DF477A">
                            <w:pPr>
                              <w:rPr>
                                <w:sz w:val="18"/>
                                <w:szCs w:val="18"/>
                              </w:rPr>
                            </w:pPr>
                            <w:r w:rsidRPr="00DF477A">
                              <w:rPr>
                                <w:sz w:val="18"/>
                                <w:szCs w:val="18"/>
                                <w:highlight w:val="green"/>
                              </w:rPr>
                              <w:t>GREEN</w:t>
                            </w:r>
                            <w:r w:rsidRPr="00DF477A">
                              <w:rPr>
                                <w:sz w:val="18"/>
                                <w:szCs w:val="18"/>
                              </w:rPr>
                              <w:t xml:space="preserve"> = Both pointers at that element</w:t>
                            </w:r>
                            <w:r w:rsidRPr="00DF477A">
                              <w:rPr>
                                <w:sz w:val="18"/>
                                <w:szCs w:val="18"/>
                              </w:rPr>
                              <w:br/>
                            </w:r>
                            <w:r w:rsidRPr="00DF477A">
                              <w:rPr>
                                <w:sz w:val="18"/>
                                <w:szCs w:val="18"/>
                                <w:highlight w:val="cyan"/>
                              </w:rPr>
                              <w:t>BLUE</w:t>
                            </w:r>
                            <w:r w:rsidRPr="00DF477A">
                              <w:rPr>
                                <w:sz w:val="18"/>
                                <w:szCs w:val="18"/>
                              </w:rPr>
                              <w:t xml:space="preserve"> = Pointer A at that element</w:t>
                            </w:r>
                            <w:r w:rsidRPr="00DF477A">
                              <w:rPr>
                                <w:sz w:val="18"/>
                                <w:szCs w:val="18"/>
                              </w:rPr>
                              <w:br/>
                            </w:r>
                            <w:r w:rsidRPr="00DF477A">
                              <w:rPr>
                                <w:sz w:val="18"/>
                                <w:szCs w:val="18"/>
                                <w:highlight w:val="yellow"/>
                              </w:rPr>
                              <w:t>YELLOW</w:t>
                            </w:r>
                            <w:r w:rsidRPr="00DF477A">
                              <w:rPr>
                                <w:sz w:val="18"/>
                                <w:szCs w:val="18"/>
                              </w:rPr>
                              <w:t xml:space="preserve"> = Pointer B at that element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CE787" id="_x0000_s1027" type="#_x0000_t202" style="position:absolute;margin-left:327pt;margin-top:117.2pt;width:171.75pt;height:4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" stroked="f">
                <v:textbox>
                  <w:txbxContent>
                    <w:p w:rsidR="00DF477A" w:rsidRPr="00DF477A" w:rsidRDefault="00DF477A">
                      <w:pPr>
                        <w:rPr>
                          <w:sz w:val="18"/>
                          <w:szCs w:val="18"/>
                        </w:rPr>
                      </w:pPr>
                      <w:r w:rsidRPr="00DF477A">
                        <w:rPr>
                          <w:sz w:val="18"/>
                          <w:szCs w:val="18"/>
                          <w:highlight w:val="green"/>
                        </w:rPr>
                        <w:t>GREEN</w:t>
                      </w:r>
                      <w:r w:rsidRPr="00DF477A">
                        <w:rPr>
                          <w:sz w:val="18"/>
                          <w:szCs w:val="18"/>
                        </w:rPr>
                        <w:t xml:space="preserve"> = Both pointers at that element</w:t>
                      </w:r>
                      <w:r w:rsidRPr="00DF477A">
                        <w:rPr>
                          <w:sz w:val="18"/>
                          <w:szCs w:val="18"/>
                        </w:rPr>
                        <w:br/>
                      </w:r>
                      <w:r w:rsidRPr="00DF477A">
                        <w:rPr>
                          <w:sz w:val="18"/>
                          <w:szCs w:val="18"/>
                          <w:highlight w:val="cyan"/>
                        </w:rPr>
                        <w:t>BLUE</w:t>
                      </w:r>
                      <w:r w:rsidRPr="00DF477A">
                        <w:rPr>
                          <w:sz w:val="18"/>
                          <w:szCs w:val="18"/>
                        </w:rPr>
                        <w:t xml:space="preserve"> = Pointer A at that element</w:t>
                      </w:r>
                      <w:r w:rsidRPr="00DF477A">
                        <w:rPr>
                          <w:sz w:val="18"/>
                          <w:szCs w:val="18"/>
                        </w:rPr>
                        <w:br/>
                      </w:r>
                      <w:r w:rsidRPr="00DF477A">
                        <w:rPr>
                          <w:sz w:val="18"/>
                          <w:szCs w:val="18"/>
                          <w:highlight w:val="yellow"/>
                        </w:rPr>
                        <w:t>YELLOW</w:t>
                      </w:r>
                      <w:r w:rsidRPr="00DF477A">
                        <w:rPr>
                          <w:sz w:val="18"/>
                          <w:szCs w:val="18"/>
                        </w:rPr>
                        <w:t xml:space="preserve"> = Pointer B at that element</w:t>
                      </w:r>
                    </w:p>
                  </w:txbxContent>
                </v:textbox>
                <w10:wrap type="square"/>
              </v:shape>
            </w:pict>
          </mc:Fallback>
        </mc:AlternateContent>
      </w:r>
      <w:r w:rsidR="009E496C">
        <w:rPr>
          <w:lang w:eastAsia="en-GB"/>
        </w:rPr>
        <w:t>My</w:t>
      </w:r>
      <w:r w:rsidR="00DF2749">
        <w:t xml:space="preserve"> first approach for pushing and merging elements, according to the commanded direction, was two separate functions – one to push and one to merge. However, there are some cases where this is problematic, such as if we pressing “a” (i.e: Left) on [4,4,4,0] , the output should be [8,</w:t>
      </w:r>
      <w:r w:rsidR="00850713">
        <w:t xml:space="preserve">4,0,0], rather than [4,8,0,0]. </w:t>
      </w:r>
      <w:r w:rsidR="00850713">
        <w:br/>
        <w:t>These and other problematic cases led me to an implentation with two indexes</w:t>
      </w:r>
      <w:r w:rsidR="00A1026F">
        <w:t xml:space="preserve"> (Index A – the Back Index – and Index B – the Front Index)</w:t>
      </w:r>
      <w:r w:rsidR="00850713">
        <w:t xml:space="preserve">, with each index pointing to an element </w:t>
      </w:r>
      <w:r w:rsidR="00A1026F">
        <w:t xml:space="preserve">(Element A and Element B) </w:t>
      </w:r>
      <w:r w:rsidR="00850713">
        <w:t>in the 4x4 grid. Depending on the values at each index, either the index or element could be changed.</w:t>
      </w:r>
      <w:r w:rsidR="00850713">
        <w:br/>
        <w:t xml:space="preserve">You can see how the indexes move across a line of elements, after </w:t>
      </w:r>
      <w:r w:rsidR="00850713">
        <w:t>“a” (i.e: Left)</w:t>
      </w:r>
      <w:r w:rsidR="00850713">
        <w:t xml:space="preserve"> is pressed, finishing after 7 stages.</w:t>
      </w:r>
      <w:r w:rsidR="00850713">
        <w:br/>
      </w:r>
      <w:r w:rsidR="00850713">
        <w:br/>
        <w:t>There are two advantages with this implentation:</w:t>
      </w:r>
    </w:p>
    <w:p w:rsidR="00850713" w:rsidRDefault="00850713" w:rsidP="00850713">
      <w:pPr>
        <w:pStyle w:val="ListParagraph"/>
        <w:numPr>
          <w:ilvl w:val="0"/>
          <w:numId w:val="4"/>
        </w:numPr>
      </w:pPr>
      <w:r>
        <w:t xml:space="preserve">With a few conditional statements, the code </w:t>
      </w:r>
      <w:r w:rsidR="00DF477A">
        <w:br/>
      </w:r>
      <w:r>
        <w:t>works with any set of 4 elements.</w:t>
      </w:r>
    </w:p>
    <w:p w:rsidR="00850713" w:rsidRDefault="00850713" w:rsidP="00850713">
      <w:pPr>
        <w:pStyle w:val="ListParagraph"/>
        <w:numPr>
          <w:ilvl w:val="0"/>
          <w:numId w:val="4"/>
        </w:numPr>
      </w:pPr>
      <w:r>
        <w:t>In addition, just by swapping where the indexes start, and whether they are incremented or decremented, the code can easily handle a bidirection pair (Left &amp; Right, or Up &amp; Down).</w:t>
      </w:r>
    </w:p>
    <w:p w:rsidR="009E496C" w:rsidRDefault="009E496C" w:rsidP="00235363"/>
    <w:p w:rsidR="00235363" w:rsidRDefault="00235363" w:rsidP="00235363">
      <w:pPr>
        <w:rPr>
          <w:rStyle w:val="IntenseReference"/>
          <w:sz w:val="26"/>
          <w:szCs w:val="26"/>
        </w:rPr>
      </w:pPr>
      <w:bookmarkStart w:id="0" w:name="_GoBack"/>
      <w:bookmarkEnd w:id="0"/>
      <w:r w:rsidRPr="00235363">
        <w:rPr>
          <w:rStyle w:val="IntenseReference"/>
          <w:sz w:val="26"/>
          <w:szCs w:val="26"/>
        </w:rPr>
        <w:lastRenderedPageBreak/>
        <w:t>When Should I check for Game over? :</w:t>
      </w:r>
    </w:p>
    <w:p w:rsidR="00235363" w:rsidRDefault="00235363" w:rsidP="00235363">
      <w:r>
        <w:t>Since I knew that the game over check will involve a large amount of element comparison, I knew that, to make the code efficient, this game over checking should occur only when necessary.  From analysis of the game over condition, I came up with four points that increase this efficiency:</w:t>
      </w:r>
    </w:p>
    <w:p w:rsidR="00235363" w:rsidRDefault="00235363" w:rsidP="00235363">
      <w:pPr>
        <w:pStyle w:val="ListParagraph"/>
        <w:numPr>
          <w:ilvl w:val="0"/>
          <w:numId w:val="2"/>
        </w:numPr>
      </w:pPr>
      <w:r>
        <w:t>If the grid hasn’t been changed, the game over condition shouldn’t be checked (as nothing as changed). The code works out if anything has been changed from the “push and merge” function.</w:t>
      </w:r>
    </w:p>
    <w:p w:rsidR="00235363" w:rsidRDefault="00235363" w:rsidP="00235363">
      <w:pPr>
        <w:pStyle w:val="ListParagraph"/>
        <w:numPr>
          <w:ilvl w:val="0"/>
          <w:numId w:val="2"/>
        </w:numPr>
      </w:pPr>
      <w:r>
        <w:t>In addition, if there are more than one empty elements, the game over condition needn’t be checked, as there is always a move that can be taken.</w:t>
      </w:r>
    </w:p>
    <w:p w:rsidR="00235363" w:rsidRDefault="00235363" w:rsidP="00235363">
      <w:pPr>
        <w:pStyle w:val="ListParagraph"/>
        <w:numPr>
          <w:ilvl w:val="0"/>
          <w:numId w:val="2"/>
        </w:numPr>
      </w:pPr>
      <w:r>
        <w:t>If there is exactly one empty element, the extra two must be added before the game over condition, because the only time game over can be reached is if a 2 is added, as the grid is then filled.</w:t>
      </w:r>
    </w:p>
    <w:p w:rsidR="00311234" w:rsidRPr="00235363" w:rsidRDefault="00235363" w:rsidP="00235363">
      <w:r w:rsidRPr="00235363">
        <w:br/>
      </w:r>
    </w:p>
    <w:p w:rsidR="00C907BF" w:rsidRPr="00C907BF" w:rsidRDefault="00C907BF" w:rsidP="00C907BF">
      <w:pPr>
        <w:pStyle w:val="Heading2"/>
        <w:rPr>
          <w:color w:val="000000" w:themeColor="text1"/>
        </w:rPr>
      </w:pPr>
      <w:r w:rsidRPr="00C907BF">
        <w:rPr>
          <w:color w:val="000000" w:themeColor="text1"/>
        </w:rPr>
        <w:br/>
      </w:r>
      <w:r w:rsidRPr="00C907BF">
        <w:rPr>
          <w:color w:val="000000" w:themeColor="text1"/>
        </w:rPr>
        <w:br/>
      </w:r>
    </w:p>
    <w:p w:rsidR="00C907BF" w:rsidRPr="00C907BF" w:rsidRDefault="00C907BF" w:rsidP="00C907BF">
      <w:pPr>
        <w:pStyle w:val="Heading2"/>
        <w:rPr>
          <w:color w:val="000000" w:themeColor="text1"/>
        </w:rPr>
      </w:pPr>
    </w:p>
    <w:sectPr w:rsidR="00C907BF" w:rsidRPr="00C90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65438"/>
    <w:multiLevelType w:val="hybridMultilevel"/>
    <w:tmpl w:val="7B340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354D53"/>
    <w:multiLevelType w:val="hybridMultilevel"/>
    <w:tmpl w:val="5DA2A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D763F34"/>
    <w:multiLevelType w:val="hybridMultilevel"/>
    <w:tmpl w:val="FC3E6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49321B6"/>
    <w:multiLevelType w:val="hybridMultilevel"/>
    <w:tmpl w:val="01B023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BF"/>
    <w:rsid w:val="00235363"/>
    <w:rsid w:val="00311234"/>
    <w:rsid w:val="007D0232"/>
    <w:rsid w:val="00850713"/>
    <w:rsid w:val="009E496C"/>
    <w:rsid w:val="009E52B0"/>
    <w:rsid w:val="00A1026F"/>
    <w:rsid w:val="00C907BF"/>
    <w:rsid w:val="00DF2749"/>
    <w:rsid w:val="00DF477A"/>
    <w:rsid w:val="00FA2A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F76A2-6791-4019-888D-48B302E7E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C907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07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07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7BF"/>
    <w:rPr>
      <w:rFonts w:asciiTheme="majorHAnsi" w:eastAsiaTheme="majorEastAsia" w:hAnsiTheme="majorHAnsi" w:cstheme="majorBidi"/>
      <w:noProof/>
      <w:color w:val="2E74B5" w:themeColor="accent1" w:themeShade="BF"/>
      <w:sz w:val="32"/>
      <w:szCs w:val="32"/>
    </w:rPr>
  </w:style>
  <w:style w:type="character" w:customStyle="1" w:styleId="Heading2Char">
    <w:name w:val="Heading 2 Char"/>
    <w:basedOn w:val="DefaultParagraphFont"/>
    <w:link w:val="Heading2"/>
    <w:uiPriority w:val="9"/>
    <w:rsid w:val="00C907BF"/>
    <w:rPr>
      <w:rFonts w:asciiTheme="majorHAnsi" w:eastAsiaTheme="majorEastAsia" w:hAnsiTheme="majorHAnsi" w:cstheme="majorBidi"/>
      <w:noProof/>
      <w:color w:val="2E74B5" w:themeColor="accent1" w:themeShade="BF"/>
      <w:sz w:val="26"/>
      <w:szCs w:val="26"/>
    </w:rPr>
  </w:style>
  <w:style w:type="character" w:customStyle="1" w:styleId="Heading3Char">
    <w:name w:val="Heading 3 Char"/>
    <w:basedOn w:val="DefaultParagraphFont"/>
    <w:link w:val="Heading3"/>
    <w:uiPriority w:val="9"/>
    <w:rsid w:val="00C907BF"/>
    <w:rPr>
      <w:rFonts w:asciiTheme="majorHAnsi" w:eastAsiaTheme="majorEastAsia" w:hAnsiTheme="majorHAnsi" w:cstheme="majorBidi"/>
      <w:noProof/>
      <w:color w:val="1F4D78" w:themeColor="accent1" w:themeShade="7F"/>
      <w:sz w:val="24"/>
      <w:szCs w:val="24"/>
    </w:rPr>
  </w:style>
  <w:style w:type="paragraph" w:styleId="Title">
    <w:name w:val="Title"/>
    <w:basedOn w:val="Normal"/>
    <w:next w:val="Normal"/>
    <w:link w:val="TitleChar"/>
    <w:uiPriority w:val="10"/>
    <w:qFormat/>
    <w:rsid w:val="00C907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7BF"/>
    <w:rPr>
      <w:rFonts w:asciiTheme="majorHAnsi" w:eastAsiaTheme="majorEastAsia" w:hAnsiTheme="majorHAnsi" w:cstheme="majorBidi"/>
      <w:noProof/>
      <w:spacing w:val="-10"/>
      <w:kern w:val="28"/>
      <w:sz w:val="56"/>
      <w:szCs w:val="56"/>
    </w:rPr>
  </w:style>
  <w:style w:type="character" w:styleId="Hyperlink">
    <w:name w:val="Hyperlink"/>
    <w:basedOn w:val="DefaultParagraphFont"/>
    <w:uiPriority w:val="99"/>
    <w:unhideWhenUsed/>
    <w:rsid w:val="00C907BF"/>
    <w:rPr>
      <w:color w:val="0563C1" w:themeColor="hyperlink"/>
      <w:u w:val="single"/>
    </w:rPr>
  </w:style>
  <w:style w:type="paragraph" w:styleId="Subtitle">
    <w:name w:val="Subtitle"/>
    <w:basedOn w:val="Normal"/>
    <w:next w:val="Normal"/>
    <w:link w:val="SubtitleChar"/>
    <w:uiPriority w:val="11"/>
    <w:qFormat/>
    <w:rsid w:val="00C907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07BF"/>
    <w:rPr>
      <w:rFonts w:eastAsiaTheme="minorEastAsia"/>
      <w:noProof/>
      <w:color w:val="5A5A5A" w:themeColor="text1" w:themeTint="A5"/>
      <w:spacing w:val="15"/>
    </w:rPr>
  </w:style>
  <w:style w:type="character" w:styleId="IntenseEmphasis">
    <w:name w:val="Intense Emphasis"/>
    <w:basedOn w:val="DefaultParagraphFont"/>
    <w:uiPriority w:val="21"/>
    <w:qFormat/>
    <w:rsid w:val="00C907BF"/>
    <w:rPr>
      <w:i/>
      <w:iCs/>
      <w:color w:val="5B9BD5" w:themeColor="accent1"/>
    </w:rPr>
  </w:style>
  <w:style w:type="paragraph" w:styleId="Quote">
    <w:name w:val="Quote"/>
    <w:basedOn w:val="Normal"/>
    <w:next w:val="Normal"/>
    <w:link w:val="QuoteChar"/>
    <w:uiPriority w:val="29"/>
    <w:qFormat/>
    <w:rsid w:val="00C907B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907BF"/>
    <w:rPr>
      <w:i/>
      <w:iCs/>
      <w:noProof/>
      <w:color w:val="404040" w:themeColor="text1" w:themeTint="BF"/>
    </w:rPr>
  </w:style>
  <w:style w:type="character" w:styleId="IntenseReference">
    <w:name w:val="Intense Reference"/>
    <w:basedOn w:val="DefaultParagraphFont"/>
    <w:uiPriority w:val="32"/>
    <w:qFormat/>
    <w:rsid w:val="00C907BF"/>
    <w:rPr>
      <w:b/>
      <w:bCs/>
      <w:smallCaps/>
      <w:color w:val="5B9BD5" w:themeColor="accent1"/>
      <w:spacing w:val="5"/>
    </w:rPr>
  </w:style>
  <w:style w:type="character" w:styleId="Emphasis">
    <w:name w:val="Emphasis"/>
    <w:basedOn w:val="DefaultParagraphFont"/>
    <w:uiPriority w:val="20"/>
    <w:qFormat/>
    <w:rsid w:val="00C907BF"/>
    <w:rPr>
      <w:i/>
      <w:iCs/>
    </w:rPr>
  </w:style>
  <w:style w:type="paragraph" w:styleId="NoSpacing">
    <w:name w:val="No Spacing"/>
    <w:uiPriority w:val="1"/>
    <w:qFormat/>
    <w:rsid w:val="00C907BF"/>
    <w:pPr>
      <w:spacing w:after="0" w:line="240" w:lineRule="auto"/>
    </w:pPr>
    <w:rPr>
      <w:noProof/>
    </w:rPr>
  </w:style>
  <w:style w:type="paragraph" w:styleId="ListParagraph">
    <w:name w:val="List Paragraph"/>
    <w:basedOn w:val="Normal"/>
    <w:uiPriority w:val="34"/>
    <w:qFormat/>
    <w:rsid w:val="00C907BF"/>
    <w:pPr>
      <w:ind w:left="720"/>
      <w:contextualSpacing/>
    </w:pPr>
  </w:style>
  <w:style w:type="table" w:styleId="PlainTable4">
    <w:name w:val="Plain Table 4"/>
    <w:basedOn w:val="TableNormal"/>
    <w:uiPriority w:val="44"/>
    <w:rsid w:val="00DF27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F27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DF2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425971">
      <w:bodyDiv w:val="1"/>
      <w:marLeft w:val="0"/>
      <w:marRight w:val="0"/>
      <w:marTop w:val="0"/>
      <w:marBottom w:val="0"/>
      <w:divBdr>
        <w:top w:val="none" w:sz="0" w:space="0" w:color="auto"/>
        <w:left w:val="none" w:sz="0" w:space="0" w:color="auto"/>
        <w:bottom w:val="none" w:sz="0" w:space="0" w:color="auto"/>
        <w:right w:val="none" w:sz="0" w:space="0" w:color="auto"/>
      </w:divBdr>
    </w:div>
    <w:div w:id="1660764545">
      <w:bodyDiv w:val="1"/>
      <w:marLeft w:val="0"/>
      <w:marRight w:val="0"/>
      <w:marTop w:val="0"/>
      <w:marBottom w:val="0"/>
      <w:divBdr>
        <w:top w:val="none" w:sz="0" w:space="0" w:color="auto"/>
        <w:left w:val="none" w:sz="0" w:space="0" w:color="auto"/>
        <w:bottom w:val="none" w:sz="0" w:space="0" w:color="auto"/>
        <w:right w:val="none" w:sz="0" w:space="0" w:color="auto"/>
      </w:divBdr>
    </w:div>
    <w:div w:id="190352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Woods</dc:creator>
  <cp:keywords/>
  <dc:description/>
  <cp:lastModifiedBy>Ravi Woods</cp:lastModifiedBy>
  <cp:revision>3</cp:revision>
  <dcterms:created xsi:type="dcterms:W3CDTF">2015-03-27T02:00:00Z</dcterms:created>
  <dcterms:modified xsi:type="dcterms:W3CDTF">2015-03-27T03:35:00Z</dcterms:modified>
</cp:coreProperties>
</file>