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5710D1" w:rsidP="00800BC0" w:rsidRDefault="00800BC0" w14:paraId="0B71386E" wp14:textId="77777777">
      <w:pPr>
        <w:pStyle w:val="Title"/>
      </w:pPr>
      <w:proofErr w:type="spellStart"/>
      <w:r>
        <w:t>Lunchbar</w:t>
      </w:r>
      <w:proofErr w:type="spellEnd"/>
      <w:r>
        <w:t xml:space="preserve"> Clear Up</w:t>
      </w:r>
    </w:p>
    <w:p xmlns:wp14="http://schemas.microsoft.com/office/word/2010/wordml" w:rsidRPr="001738CE" w:rsidR="00800BC0" w:rsidP="00800BC0" w:rsidRDefault="00800BC0" w14:paraId="051CC3E4" wp14:textId="726E2F3A">
      <w:pPr>
        <w:rPr>
          <w:b/>
        </w:rPr>
      </w:pPr>
      <w:r w:rsidRPr="75AD6B8F" w:rsidR="75AD6B8F">
        <w:rPr>
          <w:b w:val="1"/>
          <w:bCs w:val="1"/>
        </w:rPr>
        <w:t xml:space="preserve">We need to be out the room by </w:t>
      </w:r>
      <w:r w:rsidRPr="75AD6B8F" w:rsidR="75AD6B8F">
        <w:rPr>
          <w:b w:val="1"/>
          <w:bCs w:val="1"/>
        </w:rPr>
        <w:t>so there's no real rush (apart from tuesday)</w:t>
      </w:r>
      <w:r w:rsidRPr="75AD6B8F" w:rsidR="75AD6B8F">
        <w:rPr>
          <w:b w:val="1"/>
          <w:bCs w:val="1"/>
        </w:rPr>
        <w:t xml:space="preserve"> </w:t>
      </w:r>
      <w:r w:rsidRPr="75AD6B8F" w:rsidR="75AD6B8F">
        <w:rPr>
          <w:b w:val="1"/>
          <w:bCs w:val="1"/>
        </w:rPr>
        <w:t>2pm</w:t>
      </w:r>
      <w:r w:rsidRPr="75AD6B8F" w:rsidR="75AD6B8F">
        <w:rPr>
          <w:b w:val="1"/>
          <w:bCs w:val="1"/>
        </w:rPr>
        <w:t xml:space="preserve"> - if there</w:t>
      </w:r>
      <w:r w:rsidRPr="75AD6B8F" w:rsidR="75AD6B8F">
        <w:rPr>
          <w:b w:val="1"/>
          <w:bCs w:val="1"/>
        </w:rPr>
        <w:t xml:space="preserve"> are CU members hanging around, give them instructions </w:t>
      </w:r>
    </w:p>
    <w:p w:rsidR="75AD6B8F" w:rsidP="75AD6B8F" w:rsidRDefault="75AD6B8F" w14:paraId="499AB54C" w14:textId="5CCDD6E4">
      <w:pPr>
        <w:pStyle w:val="Normal"/>
      </w:pPr>
      <w:r w:rsidR="75AD6B8F">
        <w:rPr>
          <w:b w:val="0"/>
          <w:bCs w:val="0"/>
        </w:rPr>
        <w:t>Everything that came out of the Sk</w:t>
      </w:r>
      <w:r w:rsidR="75AD6B8F">
        <w:rPr>
          <w:b w:val="0"/>
          <w:bCs w:val="0"/>
        </w:rPr>
        <w:t>eptical plastic box needs to go back in (there's a list in the lid)</w:t>
      </w:r>
    </w:p>
    <w:p w:rsidR="75AD6B8F" w:rsidP="75AD6B8F" w:rsidRDefault="75AD6B8F" w14:noSpellErr="1" w14:paraId="2A9EC873" w14:textId="6CD64480">
      <w:pPr>
        <w:pStyle w:val="Normal"/>
      </w:pPr>
      <w:r w:rsidR="75AD6B8F">
        <w:rPr>
          <w:b w:val="0"/>
          <w:bCs w:val="0"/>
        </w:rPr>
        <w:t>Recycle flyers from that day</w:t>
      </w:r>
    </w:p>
    <w:p xmlns:wp14="http://schemas.microsoft.com/office/word/2010/wordml" w:rsidR="00800BC0" w:rsidP="00800BC0" w:rsidRDefault="00800BC0" w14:paraId="1B6EDBEE" wp14:textId="77777777">
      <w:r>
        <w:t>Leftover food:</w:t>
      </w:r>
    </w:p>
    <w:p xmlns:wp14="http://schemas.microsoft.com/office/word/2010/wordml" w:rsidR="00800BC0" w:rsidP="00800BC0" w:rsidRDefault="00800BC0" w14:paraId="4175E403" wp14:textId="77777777" wp14:noSpellErr="1">
      <w:pPr>
        <w:pStyle w:val="ListParagraph"/>
        <w:numPr>
          <w:ilvl w:val="0"/>
          <w:numId w:val="1"/>
        </w:numPr>
        <w:rPr/>
      </w:pPr>
      <w:r>
        <w:rPr/>
        <w:t xml:space="preserve">Keep anything that could be used the next day</w:t>
      </w:r>
      <w:proofErr w:type="spellStart"/>
      <w:proofErr w:type="spellEnd"/>
    </w:p>
    <w:p xmlns:wp14="http://schemas.microsoft.com/office/word/2010/wordml" w:rsidR="00800BC0" w:rsidP="00800BC0" w:rsidRDefault="00800BC0" w14:paraId="096C89DB" wp14:noSpellErr="1" wp14:textId="49DC4A9A">
      <w:pPr>
        <w:pStyle w:val="ListParagraph"/>
        <w:numPr>
          <w:ilvl w:val="0"/>
          <w:numId w:val="1"/>
        </w:numPr>
        <w:rPr/>
      </w:pPr>
      <w:r w:rsidR="75AD6B8F">
        <w:rPr/>
        <w:t>Give away/throw away anything that won’t keep</w:t>
      </w:r>
    </w:p>
    <w:p w:rsidR="75AD6B8F" w:rsidP="75AD6B8F" w:rsidRDefault="75AD6B8F" w14:noSpellErr="1" w14:paraId="0518D765" w14:textId="41FE7119">
      <w:pPr>
        <w:pStyle w:val="ListParagraph"/>
        <w:numPr>
          <w:ilvl w:val="0"/>
          <w:numId w:val="1"/>
        </w:numPr>
        <w:rPr/>
      </w:pPr>
      <w:r w:rsidR="75AD6B8F">
        <w:rPr/>
        <w:t>Let Peter B know what you've kept/ thrown away so he can am</w:t>
      </w:r>
      <w:r w:rsidR="75AD6B8F">
        <w:rPr/>
        <w:t>end</w:t>
      </w:r>
      <w:r w:rsidR="75AD6B8F">
        <w:rPr/>
        <w:t xml:space="preserve"> the order for the following day</w:t>
      </w:r>
    </w:p>
    <w:p xmlns:wp14="http://schemas.microsoft.com/office/word/2010/wordml" w:rsidR="00800BC0" w:rsidP="00800BC0" w:rsidRDefault="00800BC0" w14:paraId="77F01D37" wp14:textId="77777777">
      <w:r>
        <w:t>Feedback forms:</w:t>
      </w:r>
    </w:p>
    <w:p xmlns:wp14="http://schemas.microsoft.com/office/word/2010/wordml" w:rsidR="00800BC0" w:rsidP="00800BC0" w:rsidRDefault="00800BC0" w14:paraId="1D701643" wp14:textId="201E44E9">
      <w:pPr>
        <w:pStyle w:val="ListParagraph"/>
        <w:numPr>
          <w:ilvl w:val="0"/>
          <w:numId w:val="2"/>
        </w:numPr>
        <w:rPr/>
      </w:pPr>
      <w:r w:rsidR="75AD6B8F">
        <w:rPr/>
        <w:t xml:space="preserve">Put unused ones back in the box </w:t>
      </w:r>
    </w:p>
    <w:p xmlns:wp14="http://schemas.microsoft.com/office/word/2010/wordml" w:rsidR="00800BC0" w:rsidP="00800BC0" w:rsidRDefault="00800BC0" w14:paraId="57B52C30" wp14:noSpellErr="1" wp14:textId="05E17E89">
      <w:pPr>
        <w:pStyle w:val="ListParagraph"/>
        <w:numPr>
          <w:ilvl w:val="0"/>
          <w:numId w:val="2"/>
        </w:numPr>
        <w:rPr/>
      </w:pPr>
      <w:r>
        <w:rPr/>
        <w:t xml:space="preserve">Give filled in feedback to </w:t>
      </w:r>
      <w:r>
        <w:rPr/>
        <w:t xml:space="preserve">Krista</w:t>
      </w:r>
      <w:proofErr w:type="spellStart"/>
      <w:proofErr w:type="spellEnd"/>
      <w:r>
        <w:rPr/>
        <w:t xml:space="preserve"> or someone who is </w:t>
      </w:r>
      <w:r>
        <w:rPr/>
        <w:t xml:space="preserve">on committee</w:t>
      </w:r>
      <w:proofErr w:type="spellStart"/>
      <w:proofErr w:type="spellEnd"/>
    </w:p>
    <w:p xmlns:wp14="http://schemas.microsoft.com/office/word/2010/wordml" w:rsidR="00800BC0" w:rsidP="00800BC0" w:rsidRDefault="00800BC0" w14:paraId="24C6F1AA" wp14:textId="77777777">
      <w:r>
        <w:t>Make sure you take down all posters and signs outside the room and on the way to the room</w:t>
      </w:r>
    </w:p>
    <w:p xmlns:wp14="http://schemas.microsoft.com/office/word/2010/wordml" w:rsidR="00800BC0" w:rsidP="00800BC0" w:rsidRDefault="00800BC0" w14:paraId="7CAB62F8" wp14:noSpellErr="1" wp14:textId="7E4C91DF">
      <w:r w:rsidR="75AD6B8F">
        <w:rPr/>
        <w:t>Take everything over to the cupboard (</w:t>
      </w:r>
      <w:r w:rsidR="75AD6B8F">
        <w:rPr/>
        <w:t>you need a committee swip</w:t>
      </w:r>
      <w:r w:rsidR="75AD6B8F">
        <w:rPr/>
        <w:t>e card</w:t>
      </w:r>
      <w:r w:rsidR="75AD6B8F">
        <w:rPr/>
        <w:t xml:space="preserve"> the code for the cupboard is 1568). </w:t>
      </w:r>
      <w:r w:rsidR="75AD6B8F">
        <w:rPr/>
        <w:t>T</w:t>
      </w:r>
      <w:r w:rsidR="75AD6B8F">
        <w:rPr/>
        <w:t>he p</w:t>
      </w:r>
      <w:r w:rsidR="75AD6B8F">
        <w:rPr/>
        <w:t>lastic box can go on the shelves opposite and flyers for the next day on the shelf to the right. Everything else can go away neatly where it can be found easily.</w:t>
      </w:r>
    </w:p>
    <w:p xmlns:wp14="http://schemas.microsoft.com/office/word/2010/wordml" w:rsidR="00800BC0" w:rsidP="00800BC0" w:rsidRDefault="00800BC0" w14:paraId="1511A7C7" wp14:noSpellErr="1" wp14:textId="43013427"/>
    <w:p xmlns:wp14="http://schemas.microsoft.com/office/word/2010/wordml" w:rsidR="00800BC0" w:rsidP="00800BC0" w:rsidRDefault="00800BC0" w14:paraId="233E4C22" wp14:textId="77777777">
      <w:bookmarkStart w:name="_GoBack" w:id="0"/>
      <w:bookmarkEnd w:id="0"/>
    </w:p>
    <w:p xmlns:wp14="http://schemas.microsoft.com/office/word/2010/wordml" w:rsidR="00800BC0" w:rsidP="00800BC0" w:rsidRDefault="00800BC0" w14:paraId="35E074F0" wp14:textId="77777777"/>
    <w:p xmlns:wp14="http://schemas.microsoft.com/office/word/2010/wordml" w:rsidRPr="00800BC0" w:rsidR="00800BC0" w:rsidP="00800BC0" w:rsidRDefault="00800BC0" w14:paraId="7BB3BB5F" wp14:textId="77777777"/>
    <w:sectPr w:rsidRPr="00800BC0" w:rsidR="00800BC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845F7"/>
    <w:multiLevelType w:val="hybridMultilevel"/>
    <w:tmpl w:val="A6B634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724D4EB7"/>
    <w:multiLevelType w:val="hybridMultilevel"/>
    <w:tmpl w:val="2012AE0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nsid w:val="79BF61C9"/>
    <w:multiLevelType w:val="hybridMultilevel"/>
    <w:tmpl w:val="46744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BC0"/>
    <w:rsid w:val="001738CE"/>
    <w:rsid w:val="00414E0F"/>
    <w:rsid w:val="0055743B"/>
    <w:rsid w:val="0067279F"/>
    <w:rsid w:val="00800BC0"/>
    <w:rsid w:val="00FA295E"/>
    <w:rsid w:val="75AD6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8B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00BC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800BC0"/>
    <w:rPr>
      <w:rFonts w:asciiTheme="majorHAnsi" w:hAnsiTheme="majorHAnsi" w:eastAsiaTheme="majorEastAsia" w:cstheme="majorBidi"/>
      <w:color w:val="17365D" w:themeColor="text2" w:themeShade="BF"/>
      <w:spacing w:val="5"/>
      <w:kern w:val="28"/>
      <w:sz w:val="52"/>
      <w:szCs w:val="52"/>
    </w:rPr>
  </w:style>
  <w:style w:type="paragraph" w:styleId="ListParagraph">
    <w:name w:val="List Paragraph"/>
    <w:basedOn w:val="Normal"/>
    <w:uiPriority w:val="34"/>
    <w:qFormat/>
    <w:rsid w:val="00800B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B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B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00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Emily</dc:creator>
  <lastModifiedBy>IC Christian Union</lastModifiedBy>
  <revision>4</revision>
  <dcterms:created xsi:type="dcterms:W3CDTF">2015-01-23T21:36:00.0000000Z</dcterms:created>
  <dcterms:modified xsi:type="dcterms:W3CDTF">2016-02-02T14:45:54.7606886Z</dcterms:modified>
</coreProperties>
</file>