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0C851" w14:textId="77777777" w:rsidR="00745F98" w:rsidRDefault="00AE3DEA">
      <w:pPr>
        <w:pStyle w:val="Title"/>
      </w:pPr>
      <w:r>
        <w:t>Assignment-3.R</w:t>
      </w:r>
    </w:p>
    <w:p w14:paraId="2F00C852" w14:textId="69B9E5FA" w:rsidR="00745F98" w:rsidRDefault="003E38B8">
      <w:pPr>
        <w:pStyle w:val="Author"/>
      </w:pPr>
      <w:r>
        <w:t>54875</w:t>
      </w:r>
    </w:p>
    <w:p w14:paraId="2F00C853" w14:textId="77777777" w:rsidR="00745F98" w:rsidRDefault="00AE3DEA">
      <w:pPr>
        <w:pStyle w:val="Date"/>
      </w:pPr>
      <w:r>
        <w:t>2022-10-10</w:t>
      </w:r>
    </w:p>
    <w:p w14:paraId="2F00C854" w14:textId="77777777" w:rsidR="00745F98" w:rsidRPr="003E38B8" w:rsidRDefault="00AE3DEA">
      <w:pPr>
        <w:pStyle w:val="SourceCode"/>
        <w:rPr>
          <w:sz w:val="18"/>
          <w:szCs w:val="18"/>
        </w:rPr>
      </w:pPr>
      <w:r>
        <w:rPr>
          <w:rStyle w:val="DocumentationTok"/>
        </w:rPr>
        <w:t>##############################</w:t>
      </w:r>
      <w:r>
        <w:br/>
      </w:r>
      <w:r>
        <w:rPr>
          <w:rStyle w:val="DocumentationTok"/>
        </w:rPr>
        <w:t>### ASSIGNMENT-3 ############</w:t>
      </w:r>
      <w:r>
        <w:br/>
      </w:r>
      <w:r>
        <w:rPr>
          <w:rStyle w:val="DocumentationTok"/>
        </w:rPr>
        <w:t>#############################</w:t>
      </w:r>
      <w:r>
        <w:br/>
      </w:r>
      <w:r>
        <w:rPr>
          <w:rStyle w:val="CommentTok"/>
        </w:rPr>
        <w:t>#PROBLEM-2.16</w:t>
      </w:r>
      <w:r>
        <w:br/>
      </w:r>
      <w:r>
        <w:rPr>
          <w:rStyle w:val="CommentTok"/>
        </w:rPr>
        <w:t>#A)</w:t>
      </w:r>
      <w:r>
        <w:br/>
      </w:r>
      <w:r w:rsidRPr="003E38B8">
        <w:rPr>
          <w:rStyle w:val="FunctionTok"/>
          <w:sz w:val="18"/>
          <w:szCs w:val="18"/>
        </w:rPr>
        <w:t>library</w:t>
      </w:r>
      <w:r w:rsidRPr="003E38B8">
        <w:rPr>
          <w:rStyle w:val="NormalTok"/>
          <w:sz w:val="18"/>
          <w:szCs w:val="18"/>
        </w:rPr>
        <w:t>(alr4)</w:t>
      </w:r>
    </w:p>
    <w:p w14:paraId="2F00C855" w14:textId="77777777" w:rsidR="00745F98" w:rsidRPr="003E38B8" w:rsidRDefault="00AE3DEA">
      <w:pPr>
        <w:pStyle w:val="SourceCode"/>
        <w:rPr>
          <w:sz w:val="18"/>
          <w:szCs w:val="18"/>
        </w:rPr>
      </w:pPr>
      <w:r w:rsidRPr="003E38B8">
        <w:rPr>
          <w:rStyle w:val="VerbatimChar"/>
          <w:sz w:val="18"/>
          <w:szCs w:val="18"/>
        </w:rPr>
        <w:t>## Loading required package: car</w:t>
      </w:r>
    </w:p>
    <w:p w14:paraId="2F00C856" w14:textId="77777777" w:rsidR="00745F98" w:rsidRPr="003E38B8" w:rsidRDefault="00AE3DEA">
      <w:pPr>
        <w:pStyle w:val="SourceCode"/>
        <w:rPr>
          <w:sz w:val="18"/>
          <w:szCs w:val="18"/>
        </w:rPr>
      </w:pPr>
      <w:r w:rsidRPr="003E38B8">
        <w:rPr>
          <w:rStyle w:val="VerbatimChar"/>
          <w:sz w:val="18"/>
          <w:szCs w:val="18"/>
        </w:rPr>
        <w:t>## Loading required package: carData</w:t>
      </w:r>
    </w:p>
    <w:p w14:paraId="2F00C857" w14:textId="77777777" w:rsidR="00745F98" w:rsidRPr="003E38B8" w:rsidRDefault="00AE3DEA">
      <w:pPr>
        <w:pStyle w:val="SourceCode"/>
        <w:rPr>
          <w:sz w:val="18"/>
          <w:szCs w:val="18"/>
        </w:rPr>
      </w:pPr>
      <w:r w:rsidRPr="003E38B8">
        <w:rPr>
          <w:rStyle w:val="VerbatimChar"/>
          <w:sz w:val="18"/>
          <w:szCs w:val="18"/>
        </w:rPr>
        <w:t>## Loading required package: effects</w:t>
      </w:r>
    </w:p>
    <w:p w14:paraId="2F00C858" w14:textId="77777777" w:rsidR="00745F98" w:rsidRPr="003E38B8" w:rsidRDefault="00AE3DEA">
      <w:pPr>
        <w:pStyle w:val="SourceCode"/>
        <w:rPr>
          <w:sz w:val="18"/>
          <w:szCs w:val="18"/>
        </w:rPr>
      </w:pPr>
      <w:r w:rsidRPr="003E38B8">
        <w:rPr>
          <w:rStyle w:val="VerbatimChar"/>
          <w:sz w:val="18"/>
          <w:szCs w:val="18"/>
        </w:rPr>
        <w:t>## lattice theme set by effectsTheme()</w:t>
      </w:r>
      <w:r w:rsidRPr="003E38B8">
        <w:rPr>
          <w:sz w:val="18"/>
          <w:szCs w:val="18"/>
        </w:rPr>
        <w:br/>
      </w:r>
      <w:r w:rsidRPr="003E38B8">
        <w:rPr>
          <w:rStyle w:val="VerbatimChar"/>
          <w:sz w:val="18"/>
          <w:szCs w:val="18"/>
        </w:rPr>
        <w:t>## See ?effectsTheme for details.</w:t>
      </w:r>
    </w:p>
    <w:p w14:paraId="2F00C859" w14:textId="6C4F9032" w:rsidR="00745F98" w:rsidRDefault="00AE3DEA">
      <w:pPr>
        <w:pStyle w:val="SourceCode"/>
        <w:rPr>
          <w:rStyle w:val="NormalTok"/>
        </w:rPr>
      </w:pPr>
      <w:r>
        <w:rPr>
          <w:rStyle w:val="FunctionTok"/>
        </w:rPr>
        <w:t>scatterplot</w:t>
      </w:r>
      <w:r>
        <w:rPr>
          <w:rStyle w:val="NormalTok"/>
        </w:rPr>
        <w:t>(</w:t>
      </w:r>
      <w:r>
        <w:rPr>
          <w:rStyle w:val="FunctionTok"/>
        </w:rPr>
        <w:t>log</w:t>
      </w:r>
      <w:r>
        <w:rPr>
          <w:rStyle w:val="NormalTok"/>
        </w:rPr>
        <w:t>(fertility)</w:t>
      </w:r>
      <w:r>
        <w:rPr>
          <w:rStyle w:val="SpecialCharTok"/>
        </w:rPr>
        <w:t>~</w:t>
      </w:r>
      <w:r>
        <w:rPr>
          <w:rStyle w:val="FunctionTok"/>
        </w:rPr>
        <w:t>log</w:t>
      </w:r>
      <w:r>
        <w:rPr>
          <w:rStyle w:val="NormalTok"/>
        </w:rPr>
        <w:t>(ppgdp),UN11)</w:t>
      </w:r>
    </w:p>
    <w:p w14:paraId="435BB677" w14:textId="0D2E7306" w:rsidR="003E38B8" w:rsidRPr="00D34E24" w:rsidRDefault="003E38B8">
      <w:pPr>
        <w:pStyle w:val="SourceCode"/>
        <w:rPr>
          <w:b/>
          <w:bCs/>
        </w:rPr>
      </w:pPr>
      <w:r w:rsidRPr="00D34E24">
        <w:rPr>
          <w:rStyle w:val="NormalTok"/>
          <w:b/>
          <w:bCs/>
        </w:rPr>
        <w:t xml:space="preserve">I have used the scatterplot function here and I had got the solid regression line which is linear and constant in variance. </w:t>
      </w:r>
      <w:r w:rsidR="0039544D" w:rsidRPr="00D34E24">
        <w:rPr>
          <w:rStyle w:val="NormalTok"/>
          <w:b/>
          <w:bCs/>
        </w:rPr>
        <w:t>Also,</w:t>
      </w:r>
      <w:r w:rsidRPr="00D34E24">
        <w:rPr>
          <w:rStyle w:val="NormalTok"/>
          <w:b/>
          <w:bCs/>
        </w:rPr>
        <w:t xml:space="preserve"> I got the box plots for the selected variables.</w:t>
      </w:r>
    </w:p>
    <w:p w14:paraId="2F00C85A" w14:textId="77777777" w:rsidR="00745F98" w:rsidRDefault="00AE3DEA">
      <w:pPr>
        <w:pStyle w:val="FirstParagraph"/>
      </w:pPr>
      <w:r>
        <w:rPr>
          <w:noProof/>
        </w:rPr>
        <w:drawing>
          <wp:inline distT="0" distB="0" distL="0" distR="0" wp14:anchorId="2F00C874" wp14:editId="2F00C875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Assignment-3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00C85B" w14:textId="0900039F" w:rsidR="00745F98" w:rsidRPr="003E38B8" w:rsidRDefault="00AE3DEA">
      <w:pPr>
        <w:pStyle w:val="SourceCode"/>
        <w:rPr>
          <w:rStyle w:val="NormalTok"/>
          <w:sz w:val="18"/>
          <w:szCs w:val="18"/>
        </w:rPr>
      </w:pPr>
      <w:r>
        <w:rPr>
          <w:rStyle w:val="CommentTok"/>
        </w:rPr>
        <w:lastRenderedPageBreak/>
        <w:t>#B)</w:t>
      </w:r>
      <w:r>
        <w:br/>
      </w:r>
      <w:r w:rsidRPr="003E38B8">
        <w:rPr>
          <w:rStyle w:val="NormalTok"/>
          <w:sz w:val="18"/>
          <w:szCs w:val="18"/>
        </w:rPr>
        <w:t xml:space="preserve">m1 </w:t>
      </w:r>
      <w:r w:rsidRPr="003E38B8">
        <w:rPr>
          <w:rStyle w:val="OtherTok"/>
          <w:sz w:val="18"/>
          <w:szCs w:val="18"/>
        </w:rPr>
        <w:t>&lt;-</w:t>
      </w:r>
      <w:r w:rsidRPr="003E38B8">
        <w:rPr>
          <w:rStyle w:val="NormalTok"/>
          <w:sz w:val="18"/>
          <w:szCs w:val="18"/>
        </w:rPr>
        <w:t xml:space="preserve"> </w:t>
      </w:r>
      <w:r w:rsidRPr="003E38B8">
        <w:rPr>
          <w:rStyle w:val="FunctionTok"/>
          <w:sz w:val="18"/>
          <w:szCs w:val="18"/>
        </w:rPr>
        <w:t>lm</w:t>
      </w:r>
      <w:r w:rsidRPr="003E38B8">
        <w:rPr>
          <w:rStyle w:val="NormalTok"/>
          <w:sz w:val="18"/>
          <w:szCs w:val="18"/>
        </w:rPr>
        <w:t>(</w:t>
      </w:r>
      <w:r w:rsidRPr="003E38B8">
        <w:rPr>
          <w:rStyle w:val="FunctionTok"/>
          <w:sz w:val="18"/>
          <w:szCs w:val="18"/>
        </w:rPr>
        <w:t>log</w:t>
      </w:r>
      <w:r w:rsidRPr="003E38B8">
        <w:rPr>
          <w:rStyle w:val="NormalTok"/>
          <w:sz w:val="18"/>
          <w:szCs w:val="18"/>
        </w:rPr>
        <w:t xml:space="preserve">(fertility) </w:t>
      </w:r>
      <w:r w:rsidRPr="003E38B8">
        <w:rPr>
          <w:rStyle w:val="SpecialCharTok"/>
          <w:sz w:val="18"/>
          <w:szCs w:val="18"/>
        </w:rPr>
        <w:t>~</w:t>
      </w:r>
      <w:r w:rsidRPr="003E38B8">
        <w:rPr>
          <w:rStyle w:val="NormalTok"/>
          <w:sz w:val="18"/>
          <w:szCs w:val="18"/>
        </w:rPr>
        <w:t xml:space="preserve"> </w:t>
      </w:r>
      <w:r w:rsidRPr="003E38B8">
        <w:rPr>
          <w:rStyle w:val="FunctionTok"/>
          <w:sz w:val="18"/>
          <w:szCs w:val="18"/>
        </w:rPr>
        <w:t>log</w:t>
      </w:r>
      <w:r w:rsidRPr="003E38B8">
        <w:rPr>
          <w:rStyle w:val="NormalTok"/>
          <w:sz w:val="18"/>
          <w:szCs w:val="18"/>
        </w:rPr>
        <w:t>(ppgdp),UN11)</w:t>
      </w:r>
      <w:r w:rsidRPr="003E38B8">
        <w:rPr>
          <w:sz w:val="18"/>
          <w:szCs w:val="18"/>
        </w:rPr>
        <w:br/>
      </w:r>
      <w:r w:rsidRPr="003E38B8">
        <w:rPr>
          <w:rStyle w:val="FunctionTok"/>
          <w:sz w:val="18"/>
          <w:szCs w:val="18"/>
        </w:rPr>
        <w:t>plot</w:t>
      </w:r>
      <w:r w:rsidRPr="003E38B8">
        <w:rPr>
          <w:rStyle w:val="NormalTok"/>
          <w:sz w:val="18"/>
          <w:szCs w:val="18"/>
        </w:rPr>
        <w:t>(</w:t>
      </w:r>
      <w:r w:rsidRPr="003E38B8">
        <w:rPr>
          <w:rStyle w:val="FunctionTok"/>
          <w:sz w:val="18"/>
          <w:szCs w:val="18"/>
        </w:rPr>
        <w:t>log</w:t>
      </w:r>
      <w:r w:rsidRPr="003E38B8">
        <w:rPr>
          <w:rStyle w:val="NormalTok"/>
          <w:sz w:val="18"/>
          <w:szCs w:val="18"/>
        </w:rPr>
        <w:t>(fertili</w:t>
      </w:r>
      <w:r w:rsidRPr="003E38B8">
        <w:rPr>
          <w:rStyle w:val="NormalTok"/>
          <w:sz w:val="18"/>
          <w:szCs w:val="18"/>
        </w:rPr>
        <w:t xml:space="preserve">ty) </w:t>
      </w:r>
      <w:r w:rsidRPr="003E38B8">
        <w:rPr>
          <w:rStyle w:val="SpecialCharTok"/>
          <w:sz w:val="18"/>
          <w:szCs w:val="18"/>
        </w:rPr>
        <w:t>~</w:t>
      </w:r>
      <w:r w:rsidRPr="003E38B8">
        <w:rPr>
          <w:rStyle w:val="NormalTok"/>
          <w:sz w:val="18"/>
          <w:szCs w:val="18"/>
        </w:rPr>
        <w:t xml:space="preserve"> </w:t>
      </w:r>
      <w:r w:rsidRPr="003E38B8">
        <w:rPr>
          <w:rStyle w:val="FunctionTok"/>
          <w:sz w:val="18"/>
          <w:szCs w:val="18"/>
        </w:rPr>
        <w:t>log</w:t>
      </w:r>
      <w:r w:rsidRPr="003E38B8">
        <w:rPr>
          <w:rStyle w:val="NormalTok"/>
          <w:sz w:val="18"/>
          <w:szCs w:val="18"/>
        </w:rPr>
        <w:t>(ppgdp),UN11)</w:t>
      </w:r>
      <w:r w:rsidRPr="003E38B8">
        <w:rPr>
          <w:sz w:val="18"/>
          <w:szCs w:val="18"/>
        </w:rPr>
        <w:br/>
      </w:r>
      <w:r w:rsidRPr="003E38B8">
        <w:rPr>
          <w:rStyle w:val="FunctionTok"/>
          <w:sz w:val="18"/>
          <w:szCs w:val="18"/>
        </w:rPr>
        <w:t>abline</w:t>
      </w:r>
      <w:r w:rsidRPr="003E38B8">
        <w:rPr>
          <w:rStyle w:val="NormalTok"/>
          <w:sz w:val="18"/>
          <w:szCs w:val="18"/>
        </w:rPr>
        <w:t>(m1)</w:t>
      </w:r>
    </w:p>
    <w:p w14:paraId="60979D09" w14:textId="6F58096A" w:rsidR="003E38B8" w:rsidRPr="00D34E24" w:rsidRDefault="003E38B8">
      <w:pPr>
        <w:pStyle w:val="SourceCode"/>
        <w:rPr>
          <w:b/>
          <w:bCs/>
        </w:rPr>
      </w:pPr>
      <w:r w:rsidRPr="00D34E24">
        <w:rPr>
          <w:b/>
          <w:bCs/>
        </w:rPr>
        <w:t>This is the regression model with the two variables fertility and ppgdp in logarithm values and we have computed the fitted line here using abline.</w:t>
      </w:r>
    </w:p>
    <w:p w14:paraId="2F00C85C" w14:textId="77777777" w:rsidR="00745F98" w:rsidRDefault="00AE3DEA">
      <w:pPr>
        <w:pStyle w:val="FirstParagraph"/>
      </w:pPr>
      <w:r>
        <w:rPr>
          <w:noProof/>
        </w:rPr>
        <w:drawing>
          <wp:inline distT="0" distB="0" distL="0" distR="0" wp14:anchorId="2F00C876" wp14:editId="2F00C877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Assignment-3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00C85D" w14:textId="77777777" w:rsidR="00745F98" w:rsidRDefault="00AE3DEA">
      <w:pPr>
        <w:pStyle w:val="SourceCode"/>
      </w:pPr>
      <w:r>
        <w:rPr>
          <w:rStyle w:val="CommentTok"/>
        </w:rPr>
        <w:t>#C)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(m1)</w:t>
      </w:r>
    </w:p>
    <w:p w14:paraId="2F00C85E" w14:textId="77777777" w:rsidR="00745F98" w:rsidRDefault="00AE3DEA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log(fertility) ~ log(ppgdp), data = UN11)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-0.79828 -0.21639  0.02669  0.23424  0.95596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>## (Intercept)  2.66551    0.12057   22.11   &lt;2e-16 ***</w:t>
      </w:r>
      <w:r>
        <w:br/>
      </w:r>
      <w:r>
        <w:rPr>
          <w:rStyle w:val="VerbatimChar"/>
        </w:rPr>
        <w:t>## log(ppgdp)  -0.20715    0.01401  -14.79   &lt;2e-16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 xml:space="preserve">## Signif. codes:  0 '***' 0.001 '**' 0.01 '*' 0.05 '.' 0.1 ' ' </w:t>
      </w:r>
      <w:r>
        <w:rPr>
          <w:rStyle w:val="VerbatimChar"/>
        </w:rPr>
        <w:t>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0.3071 on 197 degrees of freedom</w:t>
      </w:r>
      <w:r>
        <w:br/>
      </w:r>
      <w:r>
        <w:rPr>
          <w:rStyle w:val="VerbatimChar"/>
        </w:rPr>
        <w:lastRenderedPageBreak/>
        <w:t xml:space="preserve">## Multiple R-squared:  </w:t>
      </w:r>
      <w:r w:rsidRPr="003E38B8">
        <w:rPr>
          <w:rStyle w:val="VerbatimChar"/>
          <w:highlight w:val="green"/>
          <w:u w:val="single"/>
        </w:rPr>
        <w:t>0.526</w:t>
      </w:r>
      <w:r>
        <w:rPr>
          <w:rStyle w:val="VerbatimChar"/>
        </w:rPr>
        <w:t xml:space="preserve">,  Adjusted R-squared:  0.5236 </w:t>
      </w:r>
      <w:r>
        <w:br/>
      </w:r>
      <w:r>
        <w:rPr>
          <w:rStyle w:val="VerbatimChar"/>
        </w:rPr>
        <w:t>## F-statistic: 218.6 on 1 and 197 DF,  p-value: &lt; 2.2e-16</w:t>
      </w:r>
    </w:p>
    <w:p w14:paraId="2F00C85F" w14:textId="3ACDA804" w:rsidR="00745F98" w:rsidRDefault="00AE3DEA">
      <w:pPr>
        <w:pStyle w:val="SourceCode"/>
        <w:rPr>
          <w:rStyle w:val="NormalTok"/>
        </w:rPr>
      </w:pPr>
      <w:r w:rsidRPr="00D34E24">
        <w:rPr>
          <w:rStyle w:val="CommentTok"/>
          <w:b/>
          <w:bCs/>
          <w:color w:val="auto"/>
          <w:sz w:val="24"/>
        </w:rPr>
        <w:t>Coefficient of determination is 0.526, which shows us that 52% of va</w:t>
      </w:r>
      <w:r w:rsidRPr="00D34E24">
        <w:rPr>
          <w:rStyle w:val="CommentTok"/>
          <w:b/>
          <w:bCs/>
          <w:color w:val="auto"/>
          <w:sz w:val="24"/>
        </w:rPr>
        <w:t xml:space="preserve">riability of values of </w:t>
      </w:r>
      <w:r w:rsidR="003E38B8" w:rsidRPr="00D34E24">
        <w:rPr>
          <w:rStyle w:val="CommentTok"/>
          <w:b/>
          <w:bCs/>
          <w:color w:val="auto"/>
          <w:sz w:val="24"/>
        </w:rPr>
        <w:t>ppgdp</w:t>
      </w:r>
      <w:r w:rsidRPr="00D34E24">
        <w:rPr>
          <w:rStyle w:val="CommentTok"/>
          <w:b/>
          <w:bCs/>
          <w:color w:val="auto"/>
          <w:sz w:val="24"/>
        </w:rPr>
        <w:t xml:space="preserve"> explained on </w:t>
      </w:r>
      <w:r w:rsidR="003E38B8" w:rsidRPr="00D34E24">
        <w:rPr>
          <w:rStyle w:val="CommentTok"/>
          <w:b/>
          <w:bCs/>
          <w:color w:val="auto"/>
          <w:sz w:val="24"/>
        </w:rPr>
        <w:t>fertility.</w:t>
      </w:r>
      <w:r>
        <w:br/>
      </w:r>
      <w:r>
        <w:br/>
      </w:r>
      <w:r w:rsidRPr="003E38B8">
        <w:rPr>
          <w:rStyle w:val="CommentTok"/>
          <w:sz w:val="18"/>
          <w:szCs w:val="18"/>
        </w:rPr>
        <w:t>#D)</w:t>
      </w:r>
      <w:r w:rsidRPr="003E38B8">
        <w:rPr>
          <w:sz w:val="18"/>
          <w:szCs w:val="18"/>
        </w:rPr>
        <w:br/>
      </w:r>
      <w:r w:rsidRPr="003E38B8">
        <w:rPr>
          <w:rStyle w:val="NormalTok"/>
          <w:sz w:val="18"/>
          <w:szCs w:val="18"/>
        </w:rPr>
        <w:t xml:space="preserve">predict </w:t>
      </w:r>
      <w:r w:rsidRPr="003E38B8">
        <w:rPr>
          <w:rStyle w:val="OtherTok"/>
          <w:sz w:val="18"/>
          <w:szCs w:val="18"/>
        </w:rPr>
        <w:t>&lt;-</w:t>
      </w:r>
      <w:r w:rsidRPr="003E38B8">
        <w:rPr>
          <w:rStyle w:val="FunctionTok"/>
          <w:sz w:val="18"/>
          <w:szCs w:val="18"/>
        </w:rPr>
        <w:t>predict</w:t>
      </w:r>
      <w:r w:rsidRPr="003E38B8">
        <w:rPr>
          <w:rStyle w:val="NormalTok"/>
          <w:sz w:val="18"/>
          <w:szCs w:val="18"/>
        </w:rPr>
        <w:t xml:space="preserve">(m1, </w:t>
      </w:r>
      <w:r w:rsidRPr="003E38B8">
        <w:rPr>
          <w:rStyle w:val="AttributeTok"/>
          <w:sz w:val="18"/>
          <w:szCs w:val="18"/>
        </w:rPr>
        <w:t>newdata=</w:t>
      </w:r>
      <w:r w:rsidRPr="003E38B8">
        <w:rPr>
          <w:rStyle w:val="FunctionTok"/>
          <w:sz w:val="18"/>
          <w:szCs w:val="18"/>
        </w:rPr>
        <w:t>data.frame</w:t>
      </w:r>
      <w:r w:rsidRPr="003E38B8">
        <w:rPr>
          <w:rStyle w:val="NormalTok"/>
          <w:sz w:val="18"/>
          <w:szCs w:val="18"/>
        </w:rPr>
        <w:t>(</w:t>
      </w:r>
      <w:r w:rsidRPr="003E38B8">
        <w:rPr>
          <w:rStyle w:val="AttributeTok"/>
          <w:sz w:val="18"/>
          <w:szCs w:val="18"/>
        </w:rPr>
        <w:t>ppgdp=</w:t>
      </w:r>
      <w:r w:rsidRPr="003E38B8">
        <w:rPr>
          <w:rStyle w:val="FunctionTok"/>
          <w:sz w:val="18"/>
          <w:szCs w:val="18"/>
        </w:rPr>
        <w:t>c</w:t>
      </w:r>
      <w:r w:rsidRPr="003E38B8">
        <w:rPr>
          <w:rStyle w:val="NormalTok"/>
          <w:sz w:val="18"/>
          <w:szCs w:val="18"/>
        </w:rPr>
        <w:t>(</w:t>
      </w:r>
      <w:r w:rsidRPr="003E38B8">
        <w:rPr>
          <w:rStyle w:val="DecValTok"/>
          <w:sz w:val="18"/>
          <w:szCs w:val="18"/>
        </w:rPr>
        <w:t>1000</w:t>
      </w:r>
      <w:r w:rsidRPr="003E38B8">
        <w:rPr>
          <w:rStyle w:val="NormalTok"/>
          <w:sz w:val="18"/>
          <w:szCs w:val="18"/>
        </w:rPr>
        <w:t>)),</w:t>
      </w:r>
      <w:r w:rsidRPr="003E38B8">
        <w:rPr>
          <w:rStyle w:val="AttributeTok"/>
          <w:sz w:val="18"/>
          <w:szCs w:val="18"/>
        </w:rPr>
        <w:t>interval=</w:t>
      </w:r>
      <w:r w:rsidRPr="003E38B8">
        <w:rPr>
          <w:rStyle w:val="StringTok"/>
          <w:sz w:val="18"/>
          <w:szCs w:val="18"/>
        </w:rPr>
        <w:t>"prediction"</w:t>
      </w:r>
      <w:r w:rsidRPr="003E38B8">
        <w:rPr>
          <w:rStyle w:val="NormalTok"/>
          <w:sz w:val="18"/>
          <w:szCs w:val="18"/>
        </w:rPr>
        <w:t xml:space="preserve">, </w:t>
      </w:r>
      <w:r w:rsidRPr="003E38B8">
        <w:rPr>
          <w:rStyle w:val="AttributeTok"/>
          <w:sz w:val="18"/>
          <w:szCs w:val="18"/>
        </w:rPr>
        <w:t>level=</w:t>
      </w:r>
      <w:r w:rsidRPr="003E38B8">
        <w:rPr>
          <w:rStyle w:val="FloatTok"/>
          <w:sz w:val="18"/>
          <w:szCs w:val="18"/>
        </w:rPr>
        <w:t>0.95</w:t>
      </w:r>
      <w:r w:rsidRPr="003E38B8">
        <w:rPr>
          <w:rStyle w:val="NormalTok"/>
          <w:sz w:val="18"/>
          <w:szCs w:val="18"/>
        </w:rPr>
        <w:t>)</w:t>
      </w:r>
      <w:r w:rsidRPr="003E38B8">
        <w:rPr>
          <w:sz w:val="18"/>
          <w:szCs w:val="18"/>
        </w:rPr>
        <w:br/>
      </w:r>
      <w:r w:rsidRPr="003E38B8">
        <w:rPr>
          <w:rStyle w:val="FunctionTok"/>
          <w:sz w:val="18"/>
          <w:szCs w:val="18"/>
        </w:rPr>
        <w:t>exp</w:t>
      </w:r>
      <w:r w:rsidRPr="003E38B8">
        <w:rPr>
          <w:rStyle w:val="NormalTok"/>
          <w:sz w:val="18"/>
          <w:szCs w:val="18"/>
        </w:rPr>
        <w:t>(predict)</w:t>
      </w:r>
    </w:p>
    <w:p w14:paraId="7EB36CE7" w14:textId="6487F119" w:rsidR="003E38B8" w:rsidRPr="00D34E24" w:rsidRDefault="003E38B8">
      <w:pPr>
        <w:pStyle w:val="SourceCode"/>
        <w:rPr>
          <w:b/>
          <w:bCs/>
        </w:rPr>
      </w:pPr>
      <w:r w:rsidRPr="00D34E24">
        <w:rPr>
          <w:rStyle w:val="NormalTok"/>
          <w:b/>
          <w:bCs/>
        </w:rPr>
        <w:t>According to the question we have to predict at a certain point of 1000 in ppgdf which is our assumption and it’s not present in the dataset.</w:t>
      </w:r>
    </w:p>
    <w:p w14:paraId="3087FF1A" w14:textId="77777777" w:rsidR="00BD77C2" w:rsidRPr="00D34E24" w:rsidRDefault="00BD77C2">
      <w:pPr>
        <w:pStyle w:val="SourceCode"/>
        <w:rPr>
          <w:b/>
          <w:bCs/>
        </w:rPr>
      </w:pPr>
      <w:r w:rsidRPr="00D34E24">
        <w:rPr>
          <w:b/>
          <w:bCs/>
        </w:rPr>
        <w:t>According to the question we have to use the exponential form to predict the plot and the values are</w:t>
      </w:r>
    </w:p>
    <w:p w14:paraId="6C526774" w14:textId="77777777" w:rsidR="00BD77C2" w:rsidRPr="00D34E24" w:rsidRDefault="00BD77C2" w:rsidP="00BD77C2">
      <w:pPr>
        <w:pStyle w:val="SourceCode"/>
        <w:rPr>
          <w:rStyle w:val="VerbatimChar"/>
          <w:b/>
          <w:bCs/>
        </w:rPr>
      </w:pPr>
      <w:r w:rsidRPr="00D34E24">
        <w:rPr>
          <w:rStyle w:val="VerbatimChar"/>
          <w:b/>
          <w:bCs/>
        </w:rPr>
        <w:t>##        fit      lwr     upr</w:t>
      </w:r>
      <w:r w:rsidRPr="00D34E24">
        <w:rPr>
          <w:b/>
          <w:bCs/>
        </w:rPr>
        <w:br/>
      </w:r>
      <w:r w:rsidRPr="00D34E24">
        <w:rPr>
          <w:rStyle w:val="VerbatimChar"/>
          <w:b/>
          <w:bCs/>
        </w:rPr>
        <w:t>## 1 3.436891 1.869889 6.31707</w:t>
      </w:r>
    </w:p>
    <w:p w14:paraId="6FF9641B" w14:textId="4A120649" w:rsidR="00BD77C2" w:rsidRPr="00BD77C2" w:rsidRDefault="00BD77C2">
      <w:pPr>
        <w:pStyle w:val="SourceCode"/>
        <w:rPr>
          <w:sz w:val="18"/>
          <w:szCs w:val="18"/>
        </w:rPr>
      </w:pPr>
      <w:r>
        <w:t xml:space="preserve"> </w:t>
      </w:r>
    </w:p>
    <w:p w14:paraId="2F00C861" w14:textId="77777777" w:rsidR="00745F98" w:rsidRPr="00BD77C2" w:rsidRDefault="00AE3DEA">
      <w:pPr>
        <w:pStyle w:val="SourceCode"/>
        <w:rPr>
          <w:sz w:val="18"/>
          <w:szCs w:val="18"/>
        </w:rPr>
      </w:pPr>
      <w:r w:rsidRPr="00BD77C2">
        <w:rPr>
          <w:rStyle w:val="CommentTok"/>
          <w:sz w:val="18"/>
          <w:szCs w:val="18"/>
        </w:rPr>
        <w:t>#E)</w:t>
      </w:r>
      <w:r w:rsidRPr="00BD77C2">
        <w:rPr>
          <w:sz w:val="18"/>
          <w:szCs w:val="18"/>
        </w:rPr>
        <w:br/>
      </w:r>
      <w:r w:rsidRPr="00BD77C2">
        <w:rPr>
          <w:rStyle w:val="FunctionTok"/>
          <w:sz w:val="18"/>
          <w:szCs w:val="18"/>
        </w:rPr>
        <w:t>win.graph</w:t>
      </w:r>
      <w:r w:rsidRPr="00BD77C2">
        <w:rPr>
          <w:rStyle w:val="NormalTok"/>
          <w:sz w:val="18"/>
          <w:szCs w:val="18"/>
        </w:rPr>
        <w:t xml:space="preserve">() </w:t>
      </w:r>
      <w:r w:rsidRPr="00BD77C2">
        <w:rPr>
          <w:sz w:val="18"/>
          <w:szCs w:val="18"/>
        </w:rPr>
        <w:br/>
      </w:r>
      <w:r w:rsidRPr="00BD77C2">
        <w:rPr>
          <w:sz w:val="18"/>
          <w:szCs w:val="18"/>
        </w:rPr>
        <w:br/>
      </w:r>
      <w:r w:rsidRPr="00BD77C2">
        <w:rPr>
          <w:rStyle w:val="FunctionTok"/>
          <w:sz w:val="18"/>
          <w:szCs w:val="18"/>
        </w:rPr>
        <w:t>with</w:t>
      </w:r>
      <w:r w:rsidRPr="00BD77C2">
        <w:rPr>
          <w:rStyle w:val="NormalTok"/>
          <w:sz w:val="18"/>
          <w:szCs w:val="18"/>
        </w:rPr>
        <w:t>(UN11,</w:t>
      </w:r>
      <w:r w:rsidRPr="00BD77C2">
        <w:rPr>
          <w:rStyle w:val="FunctionTok"/>
          <w:sz w:val="18"/>
          <w:szCs w:val="18"/>
        </w:rPr>
        <w:t>plot</w:t>
      </w:r>
      <w:r w:rsidRPr="00BD77C2">
        <w:rPr>
          <w:rStyle w:val="NormalTok"/>
          <w:sz w:val="18"/>
          <w:szCs w:val="18"/>
        </w:rPr>
        <w:t>(</w:t>
      </w:r>
      <w:r w:rsidRPr="00BD77C2">
        <w:rPr>
          <w:rStyle w:val="FunctionTok"/>
          <w:sz w:val="18"/>
          <w:szCs w:val="18"/>
        </w:rPr>
        <w:t>log</w:t>
      </w:r>
      <w:r w:rsidRPr="00BD77C2">
        <w:rPr>
          <w:rStyle w:val="NormalTok"/>
          <w:sz w:val="18"/>
          <w:szCs w:val="18"/>
        </w:rPr>
        <w:t>(fertilit</w:t>
      </w:r>
      <w:r w:rsidRPr="00BD77C2">
        <w:rPr>
          <w:rStyle w:val="NormalTok"/>
          <w:sz w:val="18"/>
          <w:szCs w:val="18"/>
        </w:rPr>
        <w:t>y)</w:t>
      </w:r>
      <w:r w:rsidRPr="00BD77C2">
        <w:rPr>
          <w:rStyle w:val="SpecialCharTok"/>
          <w:sz w:val="18"/>
          <w:szCs w:val="18"/>
        </w:rPr>
        <w:t>~</w:t>
      </w:r>
      <w:r w:rsidRPr="00BD77C2">
        <w:rPr>
          <w:rStyle w:val="FunctionTok"/>
          <w:sz w:val="18"/>
          <w:szCs w:val="18"/>
        </w:rPr>
        <w:t>log</w:t>
      </w:r>
      <w:r w:rsidRPr="00BD77C2">
        <w:rPr>
          <w:rStyle w:val="NormalTok"/>
          <w:sz w:val="18"/>
          <w:szCs w:val="18"/>
        </w:rPr>
        <w:t>(ppgdp)))</w:t>
      </w:r>
      <w:r w:rsidRPr="00BD77C2">
        <w:rPr>
          <w:sz w:val="18"/>
          <w:szCs w:val="18"/>
        </w:rPr>
        <w:br/>
      </w:r>
      <w:r w:rsidRPr="00BD77C2">
        <w:rPr>
          <w:sz w:val="18"/>
          <w:szCs w:val="18"/>
        </w:rPr>
        <w:br/>
      </w:r>
      <w:r w:rsidRPr="00BD77C2">
        <w:rPr>
          <w:rStyle w:val="FunctionTok"/>
          <w:sz w:val="18"/>
          <w:szCs w:val="18"/>
        </w:rPr>
        <w:t>with</w:t>
      </w:r>
      <w:r w:rsidRPr="00BD77C2">
        <w:rPr>
          <w:rStyle w:val="NormalTok"/>
          <w:sz w:val="18"/>
          <w:szCs w:val="18"/>
        </w:rPr>
        <w:t xml:space="preserve">(UN11, </w:t>
      </w:r>
      <w:r w:rsidRPr="00BD77C2">
        <w:rPr>
          <w:rStyle w:val="FunctionTok"/>
          <w:sz w:val="18"/>
          <w:szCs w:val="18"/>
        </w:rPr>
        <w:t>abline</w:t>
      </w:r>
      <w:r w:rsidRPr="00BD77C2">
        <w:rPr>
          <w:rStyle w:val="NormalTok"/>
          <w:sz w:val="18"/>
          <w:szCs w:val="18"/>
        </w:rPr>
        <w:t>(</w:t>
      </w:r>
      <w:r w:rsidRPr="00BD77C2">
        <w:rPr>
          <w:rStyle w:val="FunctionTok"/>
          <w:sz w:val="18"/>
          <w:szCs w:val="18"/>
        </w:rPr>
        <w:t>lm</w:t>
      </w:r>
      <w:r w:rsidRPr="00BD77C2">
        <w:rPr>
          <w:rStyle w:val="NormalTok"/>
          <w:sz w:val="18"/>
          <w:szCs w:val="18"/>
        </w:rPr>
        <w:t>(</w:t>
      </w:r>
      <w:r w:rsidRPr="00BD77C2">
        <w:rPr>
          <w:rStyle w:val="FunctionTok"/>
          <w:sz w:val="18"/>
          <w:szCs w:val="18"/>
        </w:rPr>
        <w:t>log</w:t>
      </w:r>
      <w:r w:rsidRPr="00BD77C2">
        <w:rPr>
          <w:rStyle w:val="NormalTok"/>
          <w:sz w:val="18"/>
          <w:szCs w:val="18"/>
        </w:rPr>
        <w:t>(fertility)</w:t>
      </w:r>
      <w:r w:rsidRPr="00BD77C2">
        <w:rPr>
          <w:rStyle w:val="SpecialCharTok"/>
          <w:sz w:val="18"/>
          <w:szCs w:val="18"/>
        </w:rPr>
        <w:t>~</w:t>
      </w:r>
      <w:r w:rsidRPr="00BD77C2">
        <w:rPr>
          <w:rStyle w:val="FunctionTok"/>
          <w:sz w:val="18"/>
          <w:szCs w:val="18"/>
        </w:rPr>
        <w:t>log</w:t>
      </w:r>
      <w:r w:rsidRPr="00BD77C2">
        <w:rPr>
          <w:rStyle w:val="NormalTok"/>
          <w:sz w:val="18"/>
          <w:szCs w:val="18"/>
        </w:rPr>
        <w:t xml:space="preserve">(ppgdp)), </w:t>
      </w:r>
      <w:r w:rsidRPr="00BD77C2">
        <w:rPr>
          <w:rStyle w:val="AttributeTok"/>
          <w:sz w:val="18"/>
          <w:szCs w:val="18"/>
        </w:rPr>
        <w:t>lwd=</w:t>
      </w:r>
      <w:r w:rsidRPr="00BD77C2">
        <w:rPr>
          <w:rStyle w:val="DecValTok"/>
          <w:sz w:val="18"/>
          <w:szCs w:val="18"/>
        </w:rPr>
        <w:t>2</w:t>
      </w:r>
      <w:r w:rsidRPr="00BD77C2">
        <w:rPr>
          <w:rStyle w:val="NormalTok"/>
          <w:sz w:val="18"/>
          <w:szCs w:val="18"/>
        </w:rPr>
        <w:t>))</w:t>
      </w:r>
      <w:r w:rsidRPr="00BD77C2">
        <w:rPr>
          <w:sz w:val="18"/>
          <w:szCs w:val="18"/>
        </w:rPr>
        <w:br/>
      </w:r>
      <w:r w:rsidRPr="00BD77C2">
        <w:rPr>
          <w:rStyle w:val="CommentTok"/>
          <w:sz w:val="18"/>
          <w:szCs w:val="18"/>
        </w:rPr>
        <w:t>#Plotting in Graph needed points</w:t>
      </w:r>
      <w:r w:rsidRPr="00BD77C2">
        <w:rPr>
          <w:sz w:val="18"/>
          <w:szCs w:val="18"/>
        </w:rPr>
        <w:br/>
      </w:r>
      <w:r w:rsidRPr="00BD77C2">
        <w:rPr>
          <w:rStyle w:val="FunctionTok"/>
          <w:sz w:val="18"/>
          <w:szCs w:val="18"/>
        </w:rPr>
        <w:t>identify</w:t>
      </w:r>
      <w:r w:rsidRPr="00BD77C2">
        <w:rPr>
          <w:rStyle w:val="NormalTok"/>
          <w:sz w:val="18"/>
          <w:szCs w:val="18"/>
        </w:rPr>
        <w:t>(</w:t>
      </w:r>
      <w:r w:rsidRPr="00BD77C2">
        <w:rPr>
          <w:rStyle w:val="FunctionTok"/>
          <w:sz w:val="18"/>
          <w:szCs w:val="18"/>
        </w:rPr>
        <w:t>log</w:t>
      </w:r>
      <w:r w:rsidRPr="00BD77C2">
        <w:rPr>
          <w:rStyle w:val="NormalTok"/>
          <w:sz w:val="18"/>
          <w:szCs w:val="18"/>
        </w:rPr>
        <w:t>(UN11</w:t>
      </w:r>
      <w:r w:rsidRPr="00BD77C2">
        <w:rPr>
          <w:rStyle w:val="SpecialCharTok"/>
          <w:sz w:val="18"/>
          <w:szCs w:val="18"/>
        </w:rPr>
        <w:t>$</w:t>
      </w:r>
      <w:r w:rsidRPr="00BD77C2">
        <w:rPr>
          <w:rStyle w:val="NormalTok"/>
          <w:sz w:val="18"/>
          <w:szCs w:val="18"/>
        </w:rPr>
        <w:t>ppgdp),</w:t>
      </w:r>
      <w:r w:rsidRPr="00BD77C2">
        <w:rPr>
          <w:rStyle w:val="FunctionTok"/>
          <w:sz w:val="18"/>
          <w:szCs w:val="18"/>
        </w:rPr>
        <w:t>log</w:t>
      </w:r>
      <w:r w:rsidRPr="00BD77C2">
        <w:rPr>
          <w:rStyle w:val="NormalTok"/>
          <w:sz w:val="18"/>
          <w:szCs w:val="18"/>
        </w:rPr>
        <w:t>(UN11</w:t>
      </w:r>
      <w:r w:rsidRPr="00BD77C2">
        <w:rPr>
          <w:rStyle w:val="SpecialCharTok"/>
          <w:sz w:val="18"/>
          <w:szCs w:val="18"/>
        </w:rPr>
        <w:t>$</w:t>
      </w:r>
      <w:r w:rsidRPr="00BD77C2">
        <w:rPr>
          <w:rStyle w:val="NormalTok"/>
          <w:sz w:val="18"/>
          <w:szCs w:val="18"/>
        </w:rPr>
        <w:t>fertility),</w:t>
      </w:r>
      <w:r w:rsidRPr="00BD77C2">
        <w:rPr>
          <w:rStyle w:val="AttributeTok"/>
          <w:sz w:val="18"/>
          <w:szCs w:val="18"/>
        </w:rPr>
        <w:t>tolerance=</w:t>
      </w:r>
      <w:r w:rsidRPr="00BD77C2">
        <w:rPr>
          <w:rStyle w:val="DecValTok"/>
          <w:sz w:val="18"/>
          <w:szCs w:val="18"/>
        </w:rPr>
        <w:t>1</w:t>
      </w:r>
      <w:r w:rsidRPr="00BD77C2">
        <w:rPr>
          <w:rStyle w:val="NormalTok"/>
          <w:sz w:val="18"/>
          <w:szCs w:val="18"/>
        </w:rPr>
        <w:t>,</w:t>
      </w:r>
      <w:r w:rsidRPr="00BD77C2">
        <w:rPr>
          <w:rStyle w:val="AttributeTok"/>
          <w:sz w:val="18"/>
          <w:szCs w:val="18"/>
        </w:rPr>
        <w:t>n=</w:t>
      </w:r>
      <w:r w:rsidRPr="00BD77C2">
        <w:rPr>
          <w:rStyle w:val="DecValTok"/>
          <w:sz w:val="18"/>
          <w:szCs w:val="18"/>
        </w:rPr>
        <w:t>3</w:t>
      </w:r>
      <w:r w:rsidRPr="00BD77C2">
        <w:rPr>
          <w:rStyle w:val="NormalTok"/>
          <w:sz w:val="18"/>
          <w:szCs w:val="18"/>
        </w:rPr>
        <w:t>)</w:t>
      </w:r>
    </w:p>
    <w:p w14:paraId="2F00C862" w14:textId="77777777" w:rsidR="00745F98" w:rsidRDefault="00AE3DEA">
      <w:pPr>
        <w:pStyle w:val="FirstParagraph"/>
      </w:pPr>
      <w:r>
        <w:rPr>
          <w:noProof/>
        </w:rPr>
        <w:drawing>
          <wp:inline distT="0" distB="0" distL="0" distR="0" wp14:anchorId="2F00C878" wp14:editId="1EBA4E03">
            <wp:extent cx="4366260" cy="380238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Assignment-3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740" cy="3802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1E43F2" w14:textId="7A3F342B" w:rsidR="00BD77C2" w:rsidRPr="00D34E24" w:rsidRDefault="00BD77C2">
      <w:pPr>
        <w:pStyle w:val="SourceCode"/>
        <w:rPr>
          <w:rStyle w:val="VerbatimChar"/>
          <w:b/>
          <w:bCs/>
          <w:sz w:val="24"/>
        </w:rPr>
      </w:pPr>
      <w:r w:rsidRPr="00D34E24">
        <w:rPr>
          <w:rStyle w:val="VerbatimChar"/>
          <w:b/>
          <w:bCs/>
          <w:sz w:val="24"/>
        </w:rPr>
        <w:lastRenderedPageBreak/>
        <w:t xml:space="preserve">Results of localities of highest and lowest values also </w:t>
      </w:r>
      <w:r w:rsidR="00D34E24" w:rsidRPr="00D34E24">
        <w:rPr>
          <w:rStyle w:val="VerbatimChar"/>
          <w:b/>
          <w:bCs/>
          <w:sz w:val="24"/>
        </w:rPr>
        <w:t>values of localities with largest positive and negative residuals.</w:t>
      </w:r>
    </w:p>
    <w:p w14:paraId="2F00C863" w14:textId="0D81C990" w:rsidR="00745F98" w:rsidRDefault="00AE3DEA">
      <w:pPr>
        <w:pStyle w:val="SourceCode"/>
      </w:pPr>
      <w:r>
        <w:rPr>
          <w:rStyle w:val="VerbatimChar"/>
        </w:rPr>
        <w:t xml:space="preserve">## [1]  </w:t>
      </w:r>
      <w:r w:rsidRPr="00D34E24">
        <w:rPr>
          <w:rStyle w:val="VerbatimChar"/>
          <w:b/>
          <w:bCs/>
        </w:rPr>
        <w:t>23  58 132</w:t>
      </w:r>
    </w:p>
    <w:p w14:paraId="2F00C864" w14:textId="28E25CF8" w:rsidR="00745F98" w:rsidRDefault="00AE3DEA">
      <w:pPr>
        <w:pStyle w:val="SourceCode"/>
        <w:rPr>
          <w:rStyle w:val="NormalTok"/>
        </w:rPr>
      </w:pPr>
      <w:r>
        <w:rPr>
          <w:rStyle w:val="CommentTok"/>
        </w:rPr>
        <w:t>#MAX and MIN Values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(UN11[UN11</w:t>
      </w:r>
      <w:r>
        <w:rPr>
          <w:rStyle w:val="SpecialCharTok"/>
        </w:rPr>
        <w:t>$</w:t>
      </w:r>
      <w:r>
        <w:rPr>
          <w:rStyle w:val="NormalTok"/>
        </w:rPr>
        <w:t xml:space="preserve">fertility </w:t>
      </w:r>
      <w:r>
        <w:rPr>
          <w:rStyle w:val="SpecialCharTok"/>
        </w:rPr>
        <w:t>==</w:t>
      </w:r>
      <w:r>
        <w:rPr>
          <w:rStyle w:val="NormalTok"/>
        </w:rPr>
        <w:t xml:space="preserve">  </w:t>
      </w:r>
      <w:r>
        <w:rPr>
          <w:rStyle w:val="FunctionTok"/>
        </w:rPr>
        <w:t>max</w:t>
      </w:r>
      <w:r>
        <w:rPr>
          <w:rStyle w:val="NormalTok"/>
        </w:rPr>
        <w:t>(UN11</w:t>
      </w:r>
      <w:r>
        <w:rPr>
          <w:rStyle w:val="SpecialCharTok"/>
        </w:rPr>
        <w:t>$</w:t>
      </w:r>
      <w:r>
        <w:rPr>
          <w:rStyle w:val="NormalTok"/>
        </w:rPr>
        <w:t>fertility),][</w:t>
      </w:r>
      <w:r>
        <w:rPr>
          <w:rStyle w:val="DecValTok"/>
        </w:rPr>
        <w:t>1</w:t>
      </w:r>
      <w:r>
        <w:rPr>
          <w:rStyle w:val="NormalTok"/>
        </w:rPr>
        <w:t>])</w:t>
      </w:r>
    </w:p>
    <w:p w14:paraId="0F154E85" w14:textId="3D3B5139" w:rsidR="00D34E24" w:rsidRPr="00D34E24" w:rsidRDefault="00D34E24">
      <w:pPr>
        <w:pStyle w:val="SourceCode"/>
        <w:rPr>
          <w:b/>
          <w:bCs/>
        </w:rPr>
      </w:pPr>
      <w:r w:rsidRPr="00D34E24">
        <w:rPr>
          <w:rStyle w:val="NormalTok"/>
          <w:b/>
          <w:bCs/>
        </w:rPr>
        <w:t>Highest</w:t>
      </w:r>
      <w:r>
        <w:rPr>
          <w:rStyle w:val="NormalTok"/>
          <w:b/>
          <w:bCs/>
        </w:rPr>
        <w:t xml:space="preserve"> fertility</w:t>
      </w:r>
      <w:r w:rsidRPr="00D34E24">
        <w:rPr>
          <w:rStyle w:val="NormalTok"/>
          <w:b/>
          <w:bCs/>
        </w:rPr>
        <w:t xml:space="preserve"> locality:</w:t>
      </w:r>
    </w:p>
    <w:p w14:paraId="2F00C865" w14:textId="6F73E7BF" w:rsidR="00745F98" w:rsidRPr="00D34E24" w:rsidRDefault="00AE3DEA">
      <w:pPr>
        <w:pStyle w:val="SourceCode"/>
        <w:rPr>
          <w:b/>
          <w:bCs/>
        </w:rPr>
      </w:pPr>
      <w:r w:rsidRPr="00D34E24">
        <w:rPr>
          <w:rStyle w:val="VerbatimChar"/>
          <w:b/>
          <w:bCs/>
        </w:rPr>
        <w:t>##       region</w:t>
      </w:r>
      <w:r w:rsidRPr="00D34E24">
        <w:rPr>
          <w:b/>
          <w:bCs/>
        </w:rPr>
        <w:br/>
      </w:r>
      <w:r w:rsidRPr="00D34E24">
        <w:rPr>
          <w:rStyle w:val="VerbatimChar"/>
          <w:b/>
          <w:bCs/>
        </w:rPr>
        <w:t xml:space="preserve">## </w:t>
      </w:r>
      <w:r w:rsidR="00D34E24">
        <w:rPr>
          <w:rStyle w:val="VerbatimChar"/>
          <w:b/>
          <w:bCs/>
        </w:rPr>
        <w:t>‘</w:t>
      </w:r>
      <w:r w:rsidRPr="00D34E24">
        <w:rPr>
          <w:rStyle w:val="VerbatimChar"/>
          <w:b/>
          <w:bCs/>
        </w:rPr>
        <w:t>Niger</w:t>
      </w:r>
      <w:r w:rsidR="00D34E24">
        <w:rPr>
          <w:rStyle w:val="VerbatimChar"/>
          <w:b/>
          <w:bCs/>
        </w:rPr>
        <w:t>’</w:t>
      </w:r>
      <w:r w:rsidRPr="00D34E24">
        <w:rPr>
          <w:rStyle w:val="VerbatimChar"/>
          <w:b/>
          <w:bCs/>
        </w:rPr>
        <w:t xml:space="preserve"> Africa</w:t>
      </w:r>
    </w:p>
    <w:p w14:paraId="2F00C866" w14:textId="4C8E8B7D" w:rsidR="00745F98" w:rsidRDefault="00AE3DEA">
      <w:pPr>
        <w:pStyle w:val="SourceCode"/>
        <w:rPr>
          <w:rStyle w:val="NormalTok"/>
        </w:rPr>
      </w:pPr>
      <w:r>
        <w:rPr>
          <w:rStyle w:val="FunctionTok"/>
        </w:rPr>
        <w:t>print</w:t>
      </w:r>
      <w:r>
        <w:rPr>
          <w:rStyle w:val="NormalTok"/>
        </w:rPr>
        <w:t>(UN11[UN11</w:t>
      </w:r>
      <w:r>
        <w:rPr>
          <w:rStyle w:val="SpecialCharTok"/>
        </w:rPr>
        <w:t>$</w:t>
      </w:r>
      <w:r>
        <w:rPr>
          <w:rStyle w:val="NormalTok"/>
        </w:rPr>
        <w:t xml:space="preserve">fertility </w:t>
      </w:r>
      <w:r>
        <w:rPr>
          <w:rStyle w:val="SpecialCharTok"/>
        </w:rPr>
        <w:t>==</w:t>
      </w:r>
      <w:r>
        <w:rPr>
          <w:rStyle w:val="NormalTok"/>
        </w:rPr>
        <w:t xml:space="preserve">  </w:t>
      </w:r>
      <w:r>
        <w:rPr>
          <w:rStyle w:val="FunctionTok"/>
        </w:rPr>
        <w:t>min</w:t>
      </w:r>
      <w:r>
        <w:rPr>
          <w:rStyle w:val="NormalTok"/>
        </w:rPr>
        <w:t>(UN11</w:t>
      </w:r>
      <w:r>
        <w:rPr>
          <w:rStyle w:val="SpecialCharTok"/>
        </w:rPr>
        <w:t>$</w:t>
      </w:r>
      <w:r>
        <w:rPr>
          <w:rStyle w:val="NormalTok"/>
        </w:rPr>
        <w:t>fertility),][</w:t>
      </w:r>
      <w:r>
        <w:rPr>
          <w:rStyle w:val="DecValTok"/>
        </w:rPr>
        <w:t>1</w:t>
      </w:r>
      <w:r>
        <w:rPr>
          <w:rStyle w:val="NormalTok"/>
        </w:rPr>
        <w:t>])</w:t>
      </w:r>
    </w:p>
    <w:p w14:paraId="138A130E" w14:textId="0A69351A" w:rsidR="00D34E24" w:rsidRPr="00D34E24" w:rsidRDefault="00D34E24">
      <w:pPr>
        <w:pStyle w:val="SourceCode"/>
        <w:rPr>
          <w:b/>
          <w:bCs/>
        </w:rPr>
      </w:pPr>
      <w:r w:rsidRPr="00D34E24">
        <w:rPr>
          <w:rStyle w:val="NormalTok"/>
          <w:b/>
          <w:bCs/>
        </w:rPr>
        <w:t>Lowest Fertility locality:</w:t>
      </w:r>
    </w:p>
    <w:p w14:paraId="2F00C867" w14:textId="55C86D00" w:rsidR="00745F98" w:rsidRPr="00710DCF" w:rsidRDefault="00AE3DEA">
      <w:pPr>
        <w:pStyle w:val="SourceCode"/>
        <w:rPr>
          <w:b/>
          <w:bCs/>
        </w:rPr>
      </w:pPr>
      <w:r w:rsidRPr="00710DCF">
        <w:rPr>
          <w:rStyle w:val="VerbatimChar"/>
          <w:b/>
          <w:bCs/>
        </w:rPr>
        <w:t>##                        region</w:t>
      </w:r>
      <w:r w:rsidRPr="00710DCF">
        <w:rPr>
          <w:b/>
          <w:bCs/>
        </w:rPr>
        <w:br/>
      </w:r>
      <w:r w:rsidRPr="00710DCF">
        <w:rPr>
          <w:rStyle w:val="VerbatimChar"/>
          <w:b/>
          <w:bCs/>
        </w:rPr>
        <w:t xml:space="preserve">## </w:t>
      </w:r>
      <w:r w:rsidR="00D34E24" w:rsidRPr="00710DCF">
        <w:rPr>
          <w:rStyle w:val="VerbatimChar"/>
          <w:b/>
          <w:bCs/>
        </w:rPr>
        <w:t>‘</w:t>
      </w:r>
      <w:r w:rsidRPr="00710DCF">
        <w:rPr>
          <w:rStyle w:val="VerbatimChar"/>
          <w:b/>
          <w:bCs/>
        </w:rPr>
        <w:t>Bosnia and Herzegovina</w:t>
      </w:r>
      <w:r w:rsidR="00D34E24" w:rsidRPr="00710DCF">
        <w:rPr>
          <w:rStyle w:val="VerbatimChar"/>
          <w:b/>
          <w:bCs/>
        </w:rPr>
        <w:t>’</w:t>
      </w:r>
      <w:r w:rsidRPr="00710DCF">
        <w:rPr>
          <w:rStyle w:val="VerbatimChar"/>
          <w:b/>
          <w:bCs/>
        </w:rPr>
        <w:t xml:space="preserve"> Europe</w:t>
      </w:r>
      <w:r w:rsidR="00710DCF">
        <w:rPr>
          <w:rStyle w:val="VerbatimChar"/>
          <w:b/>
          <w:bCs/>
        </w:rPr>
        <w:t xml:space="preserve"> and this is also the largest negative residual locality</w:t>
      </w:r>
      <w:r w:rsidR="00F5262A">
        <w:rPr>
          <w:rStyle w:val="VerbatimChar"/>
          <w:b/>
          <w:bCs/>
        </w:rPr>
        <w:t>(</w:t>
      </w:r>
      <w:r w:rsidR="00F5262A" w:rsidRPr="00F5262A">
        <w:rPr>
          <w:rStyle w:val="VerbatimChar"/>
          <w:b/>
          <w:bCs/>
        </w:rPr>
        <w:t>-0.7982759</w:t>
      </w:r>
      <w:r w:rsidR="00F5262A">
        <w:rPr>
          <w:rStyle w:val="VerbatimChar"/>
          <w:b/>
          <w:bCs/>
        </w:rPr>
        <w:t>)</w:t>
      </w:r>
      <w:r w:rsidR="00710DCF">
        <w:rPr>
          <w:rStyle w:val="VerbatimChar"/>
          <w:b/>
          <w:bCs/>
        </w:rPr>
        <w:t>.</w:t>
      </w:r>
    </w:p>
    <w:p w14:paraId="4E0881FB" w14:textId="3959E6F2" w:rsidR="00710DCF" w:rsidRPr="00710DCF" w:rsidRDefault="00AE3DEA">
      <w:pPr>
        <w:pStyle w:val="SourceCode"/>
        <w:rPr>
          <w:rFonts w:ascii="Consolas" w:hAnsi="Consolas"/>
          <w:sz w:val="22"/>
          <w:shd w:val="clear" w:color="auto" w:fill="F8F8F8"/>
        </w:rPr>
      </w:pPr>
      <w:r>
        <w:rPr>
          <w:rStyle w:val="CommentTok"/>
        </w:rPr>
        <w:t>#</w:t>
      </w:r>
      <w:r w:rsidRPr="00710DCF">
        <w:rPr>
          <w:rStyle w:val="CommentTok"/>
          <w:b/>
          <w:bCs/>
          <w:sz w:val="26"/>
          <w:szCs w:val="26"/>
        </w:rPr>
        <w:t>Largest Residual value</w:t>
      </w:r>
    </w:p>
    <w:p w14:paraId="47E94ED1" w14:textId="12E02B8A" w:rsidR="00710DCF" w:rsidRPr="00710DCF" w:rsidRDefault="00AE3DEA">
      <w:pPr>
        <w:pStyle w:val="SourceCode"/>
        <w:rPr>
          <w:rFonts w:ascii="Consolas" w:hAnsi="Consolas"/>
          <w:b/>
          <w:bCs/>
          <w:sz w:val="22"/>
        </w:rPr>
      </w:pPr>
      <w:r w:rsidRPr="00710DCF">
        <w:rPr>
          <w:rStyle w:val="VerbatimChar"/>
          <w:b/>
          <w:bCs/>
        </w:rPr>
        <w:t xml:space="preserve">## Equatorial Guinea </w:t>
      </w:r>
      <w:r w:rsidRPr="00710DCF">
        <w:rPr>
          <w:b/>
          <w:bCs/>
        </w:rPr>
        <w:br/>
      </w:r>
      <w:r w:rsidRPr="00710DCF">
        <w:rPr>
          <w:rStyle w:val="VerbatimChar"/>
          <w:b/>
          <w:bCs/>
        </w:rPr>
        <w:t xml:space="preserve">##     </w:t>
      </w:r>
      <w:r w:rsidRPr="00710DCF">
        <w:rPr>
          <w:rStyle w:val="VerbatimChar"/>
          <w:b/>
          <w:bCs/>
        </w:rPr>
        <w:t xml:space="preserve">    0.9559557</w:t>
      </w:r>
    </w:p>
    <w:p w14:paraId="2F00C86A" w14:textId="77F8BA7E" w:rsidR="00745F98" w:rsidRDefault="00AE3DEA">
      <w:pPr>
        <w:pStyle w:val="SourceCode"/>
      </w:pPr>
      <w:r>
        <w:rPr>
          <w:rStyle w:val="CommentTok"/>
        </w:rPr>
        <w:t>#PROBLEM-2</w:t>
      </w:r>
      <w:r>
        <w:br/>
      </w:r>
      <w:r>
        <w:br/>
      </w:r>
      <w:r>
        <w:br/>
      </w:r>
      <w:r>
        <w:rPr>
          <w:rStyle w:val="FunctionTok"/>
        </w:rPr>
        <w:t>names</w:t>
      </w:r>
      <w:r>
        <w:rPr>
          <w:rStyle w:val="NormalTok"/>
        </w:rPr>
        <w:t>(salary)</w:t>
      </w:r>
    </w:p>
    <w:p w14:paraId="2F00C86B" w14:textId="77777777" w:rsidR="00745F98" w:rsidRDefault="00AE3DEA">
      <w:pPr>
        <w:pStyle w:val="SourceCode"/>
      </w:pPr>
      <w:r>
        <w:rPr>
          <w:rStyle w:val="VerbatimChar"/>
        </w:rPr>
        <w:t>## [1] "degree" "rank"   "sex"    "year"   "ysdeg"  "salary"</w:t>
      </w:r>
    </w:p>
    <w:p w14:paraId="2F00C86C" w14:textId="77777777" w:rsidR="00745F98" w:rsidRDefault="00AE3DEA">
      <w:pPr>
        <w:pStyle w:val="SourceCode"/>
      </w:pPr>
      <w:r>
        <w:rPr>
          <w:rStyle w:val="FunctionTok"/>
        </w:rPr>
        <w:t>with</w:t>
      </w:r>
      <w:r>
        <w:rPr>
          <w:rStyle w:val="NormalTok"/>
        </w:rPr>
        <w:t xml:space="preserve">(salary, </w:t>
      </w:r>
      <w:r>
        <w:rPr>
          <w:rStyle w:val="FunctionTok"/>
        </w:rPr>
        <w:t>boxplot</w:t>
      </w:r>
      <w:r>
        <w:rPr>
          <w:rStyle w:val="NormalTok"/>
        </w:rPr>
        <w:t>(year</w:t>
      </w:r>
      <w:r>
        <w:rPr>
          <w:rStyle w:val="SpecialCharTok"/>
        </w:rPr>
        <w:t>~</w:t>
      </w:r>
      <w:r>
        <w:rPr>
          <w:rStyle w:val="NormalTok"/>
        </w:rPr>
        <w:t>sex))</w:t>
      </w:r>
    </w:p>
    <w:p w14:paraId="2F00C86D" w14:textId="1C177AF2" w:rsidR="00745F98" w:rsidRDefault="00AE3DEA">
      <w:pPr>
        <w:pStyle w:val="FirstParagraph"/>
      </w:pPr>
      <w:r>
        <w:rPr>
          <w:noProof/>
        </w:rPr>
        <w:lastRenderedPageBreak/>
        <w:drawing>
          <wp:inline distT="0" distB="0" distL="0" distR="0" wp14:anchorId="2F00C87A" wp14:editId="2F00C87B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Assignment-3_files/figure-docx/unnamed-chunk-1-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D46377" w14:textId="2121BECA" w:rsidR="0039544D" w:rsidRPr="0039544D" w:rsidRDefault="0039544D" w:rsidP="0039544D">
      <w:pPr>
        <w:pStyle w:val="BodyText"/>
      </w:pPr>
      <w:r>
        <w:t>Basic functions between regressors year and sex which contains median(solid middle line inside the box), 1</w:t>
      </w:r>
      <w:r w:rsidRPr="0039544D">
        <w:rPr>
          <w:vertAlign w:val="superscript"/>
        </w:rPr>
        <w:t>st</w:t>
      </w:r>
      <w:r>
        <w:t xml:space="preserve"> and 3</w:t>
      </w:r>
      <w:r w:rsidRPr="0039544D">
        <w:rPr>
          <w:vertAlign w:val="superscript"/>
        </w:rPr>
        <w:t>rd</w:t>
      </w:r>
      <w:r>
        <w:t xml:space="preserve"> quartiles which is upper line and bottom line of the box.</w:t>
      </w:r>
    </w:p>
    <w:p w14:paraId="2F00C86E" w14:textId="77777777" w:rsidR="00745F98" w:rsidRDefault="00AE3DEA">
      <w:pPr>
        <w:pStyle w:val="SourceCode"/>
      </w:pPr>
      <w:r>
        <w:rPr>
          <w:rStyle w:val="FunctionTok"/>
        </w:rPr>
        <w:t>with</w:t>
      </w:r>
      <w:r>
        <w:rPr>
          <w:rStyle w:val="NormalTok"/>
        </w:rPr>
        <w:t xml:space="preserve">(salary, </w:t>
      </w:r>
      <w:r>
        <w:rPr>
          <w:rStyle w:val="FunctionTok"/>
        </w:rPr>
        <w:t>plot</w:t>
      </w:r>
      <w:r>
        <w:rPr>
          <w:rStyle w:val="NormalTok"/>
        </w:rPr>
        <w:t>(salary</w:t>
      </w:r>
      <w:r>
        <w:rPr>
          <w:rStyle w:val="SpecialCharTok"/>
        </w:rPr>
        <w:t>~</w:t>
      </w:r>
      <w:r>
        <w:rPr>
          <w:rStyle w:val="NormalTok"/>
        </w:rPr>
        <w:t xml:space="preserve">year, </w:t>
      </w:r>
      <w:r>
        <w:rPr>
          <w:rStyle w:val="AttributeTok"/>
        </w:rPr>
        <w:t>pch=</w:t>
      </w:r>
      <w:r>
        <w:rPr>
          <w:rStyle w:val="DecValTok"/>
        </w:rPr>
        <w:t>19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with</w:t>
      </w:r>
      <w:r>
        <w:rPr>
          <w:rStyle w:val="NormalTok"/>
        </w:rPr>
        <w:t xml:space="preserve">(salary, </w:t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FunctionTok"/>
        </w:rPr>
        <w:t>lm</w:t>
      </w:r>
      <w:r>
        <w:rPr>
          <w:rStyle w:val="NormalTok"/>
        </w:rPr>
        <w:t>(salary</w:t>
      </w:r>
      <w:r>
        <w:rPr>
          <w:rStyle w:val="SpecialCharTok"/>
        </w:rPr>
        <w:t>~</w:t>
      </w:r>
      <w:r>
        <w:rPr>
          <w:rStyle w:val="NormalTok"/>
        </w:rPr>
        <w:t>year),</w:t>
      </w:r>
      <w:r>
        <w:rPr>
          <w:rStyle w:val="AttributeTok"/>
        </w:rPr>
        <w:t>lwd=</w:t>
      </w:r>
      <w:r>
        <w:rPr>
          <w:rStyle w:val="DecValTok"/>
        </w:rPr>
        <w:t>2</w:t>
      </w:r>
      <w:r>
        <w:rPr>
          <w:rStyle w:val="NormalTok"/>
        </w:rPr>
        <w:t>))</w:t>
      </w:r>
    </w:p>
    <w:p w14:paraId="2F00C86F" w14:textId="77777777" w:rsidR="00745F98" w:rsidRDefault="00AE3DEA">
      <w:pPr>
        <w:pStyle w:val="FirstParagraph"/>
      </w:pPr>
      <w:r>
        <w:rPr>
          <w:noProof/>
        </w:rPr>
        <w:lastRenderedPageBreak/>
        <w:drawing>
          <wp:inline distT="0" distB="0" distL="0" distR="0" wp14:anchorId="2F00C87C" wp14:editId="2F00C87D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Assignment-3_files/figure-docx/unnamed-chunk-1-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00C870" w14:textId="77777777" w:rsidR="00745F98" w:rsidRDefault="00AE3DEA">
      <w:pPr>
        <w:pStyle w:val="SourceCode"/>
      </w:pPr>
      <w:r>
        <w:rPr>
          <w:rStyle w:val="FunctionTok"/>
        </w:rPr>
        <w:t>with</w:t>
      </w:r>
      <w:r>
        <w:rPr>
          <w:rStyle w:val="NormalTok"/>
        </w:rPr>
        <w:t xml:space="preserve">(salary, </w:t>
      </w:r>
      <w:r>
        <w:rPr>
          <w:rStyle w:val="FunctionTok"/>
        </w:rPr>
        <w:t>plot</w:t>
      </w:r>
      <w:r>
        <w:rPr>
          <w:rStyle w:val="NormalTok"/>
        </w:rPr>
        <w:t>(salary</w:t>
      </w:r>
      <w:r>
        <w:rPr>
          <w:rStyle w:val="SpecialCharTok"/>
        </w:rPr>
        <w:t>~</w:t>
      </w:r>
      <w:r>
        <w:rPr>
          <w:rStyle w:val="NormalTok"/>
        </w:rPr>
        <w:t xml:space="preserve">year, </w:t>
      </w:r>
      <w:r>
        <w:rPr>
          <w:rStyle w:val="AttributeTok"/>
        </w:rPr>
        <w:t>col=</w:t>
      </w:r>
      <w:r>
        <w:rPr>
          <w:rStyle w:val="FunctionTok"/>
        </w:rPr>
        <w:t>ifelse</w:t>
      </w:r>
      <w:r>
        <w:rPr>
          <w:rStyle w:val="NormalTok"/>
        </w:rPr>
        <w:t>(sex</w:t>
      </w:r>
      <w:r>
        <w:rPr>
          <w:rStyle w:val="SpecialCharTok"/>
        </w:rPr>
        <w:t>==</w:t>
      </w:r>
      <w:r>
        <w:rPr>
          <w:rStyle w:val="StringTok"/>
        </w:rPr>
        <w:t>"Male"</w:t>
      </w:r>
      <w:r>
        <w:rPr>
          <w:rStyle w:val="NormalTok"/>
        </w:rPr>
        <w:t xml:space="preserve">, </w:t>
      </w:r>
      <w:r>
        <w:rPr>
          <w:rStyle w:val="StringTok"/>
        </w:rPr>
        <w:t>"blue"</w:t>
      </w:r>
      <w:r>
        <w:rPr>
          <w:rStyle w:val="NormalTok"/>
        </w:rPr>
        <w:t xml:space="preserve">, </w:t>
      </w:r>
      <w:r>
        <w:rPr>
          <w:rStyle w:val="StringTok"/>
        </w:rPr>
        <w:t>"red"</w:t>
      </w:r>
      <w:r>
        <w:rPr>
          <w:rStyle w:val="NormalTok"/>
        </w:rPr>
        <w:t>),</w:t>
      </w:r>
      <w:r>
        <w:rPr>
          <w:rStyle w:val="AttributeTok"/>
        </w:rPr>
        <w:t>pch=</w:t>
      </w:r>
      <w:r>
        <w:rPr>
          <w:rStyle w:val="DecValTok"/>
        </w:rPr>
        <w:t>20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data</w:t>
      </w:r>
      <w:r>
        <w:rPr>
          <w:rStyle w:val="NormalTok"/>
        </w:rPr>
        <w:t>(</w:t>
      </w:r>
      <w:r>
        <w:rPr>
          <w:rStyle w:val="StringTok"/>
        </w:rPr>
        <w:t>"salary"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with</w:t>
      </w:r>
      <w:r>
        <w:rPr>
          <w:rStyle w:val="NormalTok"/>
        </w:rPr>
        <w:t>(salary[salary</w:t>
      </w:r>
      <w:r>
        <w:rPr>
          <w:rStyle w:val="SpecialCharTok"/>
        </w:rPr>
        <w:t>$</w:t>
      </w:r>
      <w:r>
        <w:rPr>
          <w:rStyle w:val="NormalTok"/>
        </w:rPr>
        <w:t>sex</w:t>
      </w:r>
      <w:r>
        <w:rPr>
          <w:rStyle w:val="SpecialCharTok"/>
        </w:rPr>
        <w:t>==</w:t>
      </w:r>
      <w:r>
        <w:rPr>
          <w:rStyle w:val="StringTok"/>
        </w:rPr>
        <w:t>"Female"</w:t>
      </w:r>
      <w:r>
        <w:rPr>
          <w:rStyle w:val="NormalTok"/>
        </w:rPr>
        <w:t xml:space="preserve">,], </w:t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FunctionTok"/>
        </w:rPr>
        <w:t>lm</w:t>
      </w:r>
      <w:r>
        <w:rPr>
          <w:rStyle w:val="NormalTok"/>
        </w:rPr>
        <w:t>(salary</w:t>
      </w:r>
      <w:r>
        <w:rPr>
          <w:rStyle w:val="SpecialCharTok"/>
        </w:rPr>
        <w:t>~</w:t>
      </w:r>
      <w:r>
        <w:rPr>
          <w:rStyle w:val="NormalTok"/>
        </w:rPr>
        <w:t>year),</w:t>
      </w:r>
      <w:r>
        <w:rPr>
          <w:rStyle w:val="AttributeTok"/>
        </w:rPr>
        <w:t>col=</w:t>
      </w:r>
      <w:r>
        <w:rPr>
          <w:rStyle w:val="StringTok"/>
        </w:rPr>
        <w:t>"red"</w:t>
      </w:r>
      <w:r>
        <w:rPr>
          <w:rStyle w:val="NormalTok"/>
        </w:rPr>
        <w:t>,</w:t>
      </w:r>
      <w:r>
        <w:rPr>
          <w:rStyle w:val="AttributeTok"/>
        </w:rPr>
        <w:t>lwd=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with</w:t>
      </w:r>
      <w:r>
        <w:rPr>
          <w:rStyle w:val="NormalTok"/>
        </w:rPr>
        <w:t>(salary[salary</w:t>
      </w:r>
      <w:r>
        <w:rPr>
          <w:rStyle w:val="SpecialCharTok"/>
        </w:rPr>
        <w:t>$</w:t>
      </w:r>
      <w:r>
        <w:rPr>
          <w:rStyle w:val="NormalTok"/>
        </w:rPr>
        <w:t>sex</w:t>
      </w:r>
      <w:r>
        <w:rPr>
          <w:rStyle w:val="SpecialCharTok"/>
        </w:rPr>
        <w:t>==</w:t>
      </w:r>
      <w:r>
        <w:rPr>
          <w:rStyle w:val="StringTok"/>
        </w:rPr>
        <w:t>"Male"</w:t>
      </w:r>
      <w:r>
        <w:rPr>
          <w:rStyle w:val="NormalTok"/>
        </w:rPr>
        <w:t xml:space="preserve">,], </w:t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FunctionTok"/>
        </w:rPr>
        <w:t>lm</w:t>
      </w:r>
      <w:r>
        <w:rPr>
          <w:rStyle w:val="NormalTok"/>
        </w:rPr>
        <w:t>(salary</w:t>
      </w:r>
      <w:r>
        <w:rPr>
          <w:rStyle w:val="SpecialCharTok"/>
        </w:rPr>
        <w:t>~</w:t>
      </w:r>
      <w:r>
        <w:rPr>
          <w:rStyle w:val="NormalTok"/>
        </w:rPr>
        <w:t>year),</w:t>
      </w:r>
      <w:r>
        <w:rPr>
          <w:rStyle w:val="AttributeTok"/>
        </w:rPr>
        <w:t>col=</w:t>
      </w:r>
      <w:r>
        <w:rPr>
          <w:rStyle w:val="StringTok"/>
        </w:rPr>
        <w:t>"blue"</w:t>
      </w:r>
      <w:r>
        <w:rPr>
          <w:rStyle w:val="NormalTok"/>
        </w:rPr>
        <w:t>,</w:t>
      </w:r>
      <w:r>
        <w:rPr>
          <w:rStyle w:val="AttributeTok"/>
        </w:rPr>
        <w:t>lwd=</w:t>
      </w:r>
      <w:r>
        <w:rPr>
          <w:rStyle w:val="DecValTok"/>
        </w:rPr>
        <w:t>2</w:t>
      </w:r>
      <w:r>
        <w:rPr>
          <w:rStyle w:val="NormalTok"/>
        </w:rPr>
        <w:t>))</w:t>
      </w:r>
    </w:p>
    <w:p w14:paraId="2F00C871" w14:textId="26A104A1" w:rsidR="00745F98" w:rsidRDefault="00AE3DEA">
      <w:pPr>
        <w:pStyle w:val="FirstParagraph"/>
      </w:pPr>
      <w:r>
        <w:rPr>
          <w:noProof/>
        </w:rPr>
        <w:lastRenderedPageBreak/>
        <w:drawing>
          <wp:inline distT="0" distB="0" distL="0" distR="0" wp14:anchorId="2F00C87E" wp14:editId="2F00C87F">
            <wp:extent cx="4620126" cy="3696101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Assignment-3_files/figure-docx/unnamed-chunk-1-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3B65A4" w14:textId="071A726A" w:rsidR="0039544D" w:rsidRPr="0039544D" w:rsidRDefault="0039544D" w:rsidP="0039544D">
      <w:pPr>
        <w:pStyle w:val="BodyText"/>
      </w:pPr>
      <w:r>
        <w:t>Plotting of mean function with variables year and salary with respect to the sex(male , female). Male observations are in color blue and female is red.</w:t>
      </w:r>
    </w:p>
    <w:p w14:paraId="2F00C872" w14:textId="1CA3F100" w:rsidR="00745F98" w:rsidRDefault="00AE3DEA">
      <w:pPr>
        <w:pStyle w:val="SourceCode"/>
        <w:rPr>
          <w:rStyle w:val="NormalTok"/>
        </w:rPr>
      </w:pPr>
      <w:r>
        <w:rPr>
          <w:rStyle w:val="CommentTok"/>
        </w:rPr>
        <w:t>#Confidence interval of 95%</w:t>
      </w:r>
      <w:r>
        <w:br/>
      </w:r>
      <w:r>
        <w:rPr>
          <w:rStyle w:val="NormalTok"/>
        </w:rPr>
        <w:t xml:space="preserve">m2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(salary</w:t>
      </w:r>
      <w:r>
        <w:rPr>
          <w:rStyle w:val="SpecialCharTok"/>
        </w:rPr>
        <w:t>~</w:t>
      </w:r>
      <w:r>
        <w:rPr>
          <w:rStyle w:val="NormalTok"/>
        </w:rPr>
        <w:t>sex</w:t>
      </w:r>
      <w:r>
        <w:rPr>
          <w:rStyle w:val="SpecialCharTok"/>
        </w:rPr>
        <w:t>+</w:t>
      </w:r>
      <w:r>
        <w:rPr>
          <w:rStyle w:val="NormalTok"/>
        </w:rPr>
        <w:t>year</w:t>
      </w:r>
      <w:r>
        <w:rPr>
          <w:rStyle w:val="SpecialCharTok"/>
        </w:rPr>
        <w:t>+</w:t>
      </w:r>
      <w:r>
        <w:rPr>
          <w:rStyle w:val="NormalTok"/>
        </w:rPr>
        <w:t>sex</w:t>
      </w:r>
      <w:r>
        <w:rPr>
          <w:rStyle w:val="SpecialCharTok"/>
        </w:rPr>
        <w:t>*</w:t>
      </w:r>
      <w:r>
        <w:rPr>
          <w:rStyle w:val="NormalTok"/>
        </w:rPr>
        <w:t>year,salary)</w:t>
      </w:r>
      <w:r>
        <w:br/>
      </w:r>
      <w:r>
        <w:br/>
      </w:r>
      <w:r>
        <w:rPr>
          <w:rStyle w:val="FunctionTok"/>
        </w:rPr>
        <w:t>confint</w:t>
      </w:r>
      <w:r>
        <w:rPr>
          <w:rStyle w:val="NormalTok"/>
        </w:rPr>
        <w:t>(m2,</w:t>
      </w:r>
      <w:r>
        <w:rPr>
          <w:rStyle w:val="AttributeTok"/>
        </w:rPr>
        <w:t>level 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>)</w:t>
      </w:r>
    </w:p>
    <w:p w14:paraId="58615215" w14:textId="30F6E8EC" w:rsidR="0039544D" w:rsidRDefault="0039544D">
      <w:pPr>
        <w:pStyle w:val="SourceCode"/>
      </w:pPr>
      <w:r>
        <w:rPr>
          <w:rStyle w:val="NormalTok"/>
        </w:rPr>
        <w:t>These are the values of confidence intervals of 95%.</w:t>
      </w:r>
    </w:p>
    <w:p w14:paraId="2F00C873" w14:textId="77777777" w:rsidR="00745F98" w:rsidRDefault="00AE3DEA">
      <w:pPr>
        <w:pStyle w:val="SourceCode"/>
      </w:pPr>
      <w:r>
        <w:rPr>
          <w:rStyle w:val="VerbatimChar"/>
        </w:rPr>
        <w:t>##                     2.5 %     97.5 %</w:t>
      </w:r>
      <w:r>
        <w:br/>
      </w:r>
      <w:r>
        <w:rPr>
          <w:rStyle w:val="VerbatimChar"/>
        </w:rPr>
        <w:t>## (Intercept)    15591.4033 20853.7638</w:t>
      </w:r>
      <w:r>
        <w:br/>
      </w:r>
      <w:r>
        <w:rPr>
          <w:rStyle w:val="VerbatimChar"/>
        </w:rPr>
        <w:t>## sexFemale      -5189.6645  4048.1558</w:t>
      </w:r>
      <w:r>
        <w:br/>
      </w:r>
      <w:r>
        <w:rPr>
          <w:rStyle w:val="VerbatimChar"/>
        </w:rPr>
        <w:t>## year             487.2189   994.8282</w:t>
      </w:r>
      <w:r>
        <w:br/>
      </w:r>
      <w:r>
        <w:rPr>
          <w:rStyle w:val="VerbatimChar"/>
        </w:rPr>
        <w:t>## sexFemale:year  -608.9700</w:t>
      </w:r>
      <w:r>
        <w:rPr>
          <w:rStyle w:val="VerbatimChar"/>
        </w:rPr>
        <w:t xml:space="preserve">   947.0770</w:t>
      </w:r>
    </w:p>
    <w:sectPr w:rsidR="00745F9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0C884" w14:textId="77777777" w:rsidR="00000000" w:rsidRDefault="00AE3DEA">
      <w:pPr>
        <w:spacing w:after="0"/>
      </w:pPr>
      <w:r>
        <w:separator/>
      </w:r>
    </w:p>
  </w:endnote>
  <w:endnote w:type="continuationSeparator" w:id="0">
    <w:p w14:paraId="2F00C886" w14:textId="77777777" w:rsidR="00000000" w:rsidRDefault="00AE3DE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0C880" w14:textId="77777777" w:rsidR="00745F98" w:rsidRDefault="00AE3DEA">
      <w:r>
        <w:separator/>
      </w:r>
    </w:p>
  </w:footnote>
  <w:footnote w:type="continuationSeparator" w:id="0">
    <w:p w14:paraId="2F00C881" w14:textId="77777777" w:rsidR="00745F98" w:rsidRDefault="00AE3D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820B0D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122920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5F98"/>
    <w:rsid w:val="0039544D"/>
    <w:rsid w:val="003E38B8"/>
    <w:rsid w:val="004D70BC"/>
    <w:rsid w:val="00710DCF"/>
    <w:rsid w:val="00745F98"/>
    <w:rsid w:val="00845918"/>
    <w:rsid w:val="00996944"/>
    <w:rsid w:val="00AE3DEA"/>
    <w:rsid w:val="00B5761B"/>
    <w:rsid w:val="00BD77C2"/>
    <w:rsid w:val="00D34E24"/>
    <w:rsid w:val="00F5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0C851"/>
  <w15:docId w15:val="{20D7CD26-095C-482B-BFB2-C026DEC85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445</Words>
  <Characters>3464</Characters>
  <Application>Microsoft Office Word</Application>
  <DocSecurity>0</DocSecurity>
  <Lines>150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Assignment-3.R</vt:lpstr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Assignment-3.R</dc:title>
  <dc:creator>ganga</dc:creator>
  <cp:keywords/>
  <cp:lastModifiedBy>Gangadhran Ravi Kumar</cp:lastModifiedBy>
  <cp:revision>10</cp:revision>
  <dcterms:created xsi:type="dcterms:W3CDTF">2022-10-09T22:40:00Z</dcterms:created>
  <dcterms:modified xsi:type="dcterms:W3CDTF">2022-10-09T23:09:00Z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2022-10-10</vt:lpwstr>
  </property>
  <property fmtid="{D5CDD505-2E9C-101B-9397-08002B2CF9AE}" pid="3" name="GrammarlyDocumentId">
    <vt:lpwstr>7a32ac1611951e6083b2114f88d263713dd223d25d74344446783a39478933ee</vt:lpwstr>
  </property>
</Properties>
</file>