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833" w:rsidRPr="00AE4834" w:rsidRDefault="00AE4834" w:rsidP="00AE4834">
      <w:pPr>
        <w:jc w:val="center"/>
        <w:rPr>
          <w:rFonts w:ascii="Arial" w:hAnsi="Arial" w:cs="Arial"/>
          <w:b/>
          <w:bCs/>
          <w:color w:val="18191B"/>
          <w:sz w:val="24"/>
          <w:szCs w:val="24"/>
          <w:shd w:val="clear" w:color="auto" w:fill="FFFFFF"/>
        </w:rPr>
      </w:pPr>
      <w:r w:rsidRPr="00AE4834">
        <w:rPr>
          <w:rFonts w:ascii="Arial" w:hAnsi="Arial" w:cs="Arial"/>
          <w:b/>
          <w:bCs/>
          <w:color w:val="18191B"/>
          <w:sz w:val="24"/>
          <w:szCs w:val="24"/>
          <w:shd w:val="clear" w:color="auto" w:fill="FFFFFF"/>
        </w:rPr>
        <w:t xml:space="preserve">Draft message for </w:t>
      </w:r>
      <w:r w:rsidRPr="00AE4834">
        <w:rPr>
          <w:rFonts w:ascii="Arial" w:hAnsi="Arial" w:cs="Arial"/>
          <w:b/>
          <w:bCs/>
          <w:color w:val="18191B"/>
          <w:sz w:val="24"/>
          <w:szCs w:val="24"/>
          <w:shd w:val="clear" w:color="auto" w:fill="FFFFFF"/>
        </w:rPr>
        <w:t>COAI Annual Report 2025-26</w:t>
      </w:r>
    </w:p>
    <w:p w:rsidR="00AE4834" w:rsidRDefault="00AE4834" w:rsidP="00AE4834">
      <w:pPr>
        <w:jc w:val="center"/>
        <w:rPr>
          <w:rFonts w:ascii="Arial" w:hAnsi="Arial" w:cs="Arial"/>
          <w:b/>
          <w:bCs/>
          <w:color w:val="18191B"/>
          <w:shd w:val="clear" w:color="auto" w:fill="FFFFFF"/>
        </w:rPr>
      </w:pPr>
    </w:p>
    <w:p w:rsidR="00AE4834" w:rsidRPr="00AE4834" w:rsidRDefault="00AE4834" w:rsidP="00AE4834">
      <w:pPr>
        <w:pStyle w:val="NormalWeb"/>
        <w:jc w:val="both"/>
        <w:rPr>
          <w:rFonts w:ascii="Arial" w:hAnsi="Arial" w:cs="Arial"/>
        </w:rPr>
      </w:pPr>
      <w:r w:rsidRPr="00AE4834">
        <w:rPr>
          <w:rFonts w:ascii="Arial" w:hAnsi="Arial" w:cs="Arial"/>
        </w:rPr>
        <w:t xml:space="preserve">It gives me great pleasure to extend my greetings to the </w:t>
      </w:r>
      <w:r w:rsidRPr="00AE4834">
        <w:rPr>
          <w:rStyle w:val="whitespace-normal"/>
          <w:rFonts w:ascii="Arial" w:hAnsi="Arial" w:cs="Arial"/>
        </w:rPr>
        <w:t>Cellular Operators Association of India</w:t>
      </w:r>
      <w:r>
        <w:rPr>
          <w:rStyle w:val="whitespace-normal"/>
          <w:rFonts w:ascii="Arial" w:hAnsi="Arial" w:cs="Arial"/>
        </w:rPr>
        <w:t xml:space="preserve"> (COAI)</w:t>
      </w:r>
      <w:r w:rsidRPr="00AE4834">
        <w:rPr>
          <w:rFonts w:ascii="Arial" w:hAnsi="Arial" w:cs="Arial"/>
        </w:rPr>
        <w:t xml:space="preserve"> on the release of its Annual Report for the year 2025–2026.</w:t>
      </w:r>
    </w:p>
    <w:p w:rsidR="00AE4834" w:rsidRPr="00AE4834" w:rsidRDefault="00AE4834" w:rsidP="00AE4834">
      <w:pPr>
        <w:pStyle w:val="NormalWeb"/>
        <w:jc w:val="both"/>
        <w:rPr>
          <w:rFonts w:ascii="Arial" w:hAnsi="Arial" w:cs="Arial"/>
        </w:rPr>
      </w:pPr>
      <w:r w:rsidRPr="00AE4834">
        <w:rPr>
          <w:rFonts w:ascii="Arial" w:hAnsi="Arial" w:cs="Arial"/>
        </w:rPr>
        <w:t xml:space="preserve">Over the years, COAI has played a pivotal role as the voice of India’s telecom industry, fostering constructive dialogue among service providers, policymakers, regulators and other stakeholders. By providing a platform for discussion and collaboration, the Association has significantly contributed to shaping policy discourse and addressing key issues affecting the growth and development of mobile communications in the country. </w:t>
      </w:r>
    </w:p>
    <w:p w:rsidR="00AE4834" w:rsidRPr="00AE4834" w:rsidRDefault="00AE4834" w:rsidP="00AE4834">
      <w:pPr>
        <w:pStyle w:val="NormalWeb"/>
        <w:jc w:val="both"/>
        <w:rPr>
          <w:rFonts w:ascii="Arial" w:hAnsi="Arial" w:cs="Arial"/>
        </w:rPr>
      </w:pPr>
      <w:r w:rsidRPr="00AE4834">
        <w:rPr>
          <w:rFonts w:ascii="Arial" w:hAnsi="Arial" w:cs="Arial"/>
        </w:rPr>
        <w:t>India’s telecom sector continues to remain a critical enabler of the nation’s digital transformation. Rapid expansion of broadband connectivity, the proliferation of advanced mobile technologies, and increasing digital adoption across sectors are accelerating the vision of a digitally empowered society and knowledge economy. In this context, strong industry–regulator cooperation is essential to ensure that innovation, investment and consumer protection move forward in a balanced and sustainable manner.</w:t>
      </w:r>
    </w:p>
    <w:p w:rsidR="00AE4834" w:rsidRPr="00AE4834" w:rsidRDefault="00AE4834" w:rsidP="00AE4834">
      <w:pPr>
        <w:pStyle w:val="NormalWeb"/>
        <w:jc w:val="both"/>
        <w:rPr>
          <w:rFonts w:ascii="Arial" w:hAnsi="Arial" w:cs="Arial"/>
        </w:rPr>
      </w:pPr>
      <w:r w:rsidRPr="00AE4834">
        <w:rPr>
          <w:rFonts w:ascii="Arial" w:hAnsi="Arial" w:cs="Arial"/>
        </w:rPr>
        <w:t xml:space="preserve">The </w:t>
      </w:r>
      <w:r w:rsidRPr="00AE4834">
        <w:rPr>
          <w:rStyle w:val="whitespace-normal"/>
          <w:rFonts w:ascii="Arial" w:hAnsi="Arial" w:cs="Arial"/>
        </w:rPr>
        <w:t>Telecom Regulatory Authority of India</w:t>
      </w:r>
      <w:r w:rsidRPr="00AE4834">
        <w:rPr>
          <w:rFonts w:ascii="Arial" w:hAnsi="Arial" w:cs="Arial"/>
        </w:rPr>
        <w:t xml:space="preserve"> remains committed to promoting a fair, transparent and forward-looking regulatory framework that encourages healthy competition, technological advancement and quality of service for consumers. As the telecom ecosystem evolves with the deployment of next-generation networks, new digital services and emerging technologies, continued engagement between the regulator and industry bodies such as COAI will be vital to address challenges and unlock new opportunities.</w:t>
      </w:r>
    </w:p>
    <w:p w:rsidR="00AE4834" w:rsidRPr="00AE4834" w:rsidRDefault="00AE4834" w:rsidP="00AE4834">
      <w:pPr>
        <w:pStyle w:val="NormalWeb"/>
        <w:jc w:val="both"/>
        <w:rPr>
          <w:rFonts w:ascii="Arial" w:hAnsi="Arial" w:cs="Arial"/>
        </w:rPr>
      </w:pPr>
      <w:r w:rsidRPr="00AE4834">
        <w:rPr>
          <w:rFonts w:ascii="Arial" w:hAnsi="Arial" w:cs="Arial"/>
        </w:rPr>
        <w:t>COAI’s efforts in bringing together telecom service providers, infrastructure players, technology companies and other stakeholders have strengthened the industry’s ability to collectively address policy, technological and operational issues. The Association’s initiatives in knowledge sharing, industry research, and international collaboration also contribute meaningfully to India’s growing stature in the global digital communications landscape.</w:t>
      </w:r>
    </w:p>
    <w:p w:rsidR="00AE4834" w:rsidRPr="00AE4834" w:rsidRDefault="00AE4834" w:rsidP="00AE4834">
      <w:pPr>
        <w:pStyle w:val="NormalWeb"/>
        <w:jc w:val="both"/>
        <w:rPr>
          <w:rFonts w:ascii="Arial" w:hAnsi="Arial" w:cs="Arial"/>
        </w:rPr>
      </w:pPr>
      <w:r w:rsidRPr="00AE4834">
        <w:rPr>
          <w:rFonts w:ascii="Arial" w:hAnsi="Arial" w:cs="Arial"/>
        </w:rPr>
        <w:t>I commend COAI and its members for their continued commitment to expanding connectivity, improving service quality and supporting the country’s digital ambitions. I am confident that the Association will continue to play a constructive role in advancing the telecom sector and supporting India’s journey towards a resilient, inclusive and future-ready digital ecosystem.</w:t>
      </w:r>
      <w:r w:rsidR="00DD5A27">
        <w:rPr>
          <w:rFonts w:ascii="Arial" w:hAnsi="Arial" w:cs="Arial"/>
        </w:rPr>
        <w:t xml:space="preserve"> </w:t>
      </w:r>
      <w:bookmarkStart w:id="0" w:name="_GoBack"/>
      <w:bookmarkEnd w:id="0"/>
      <w:r w:rsidRPr="00AE4834">
        <w:rPr>
          <w:rFonts w:ascii="Arial" w:hAnsi="Arial" w:cs="Arial"/>
        </w:rPr>
        <w:t>I extend my best wishes to COAI and all its members for continued success.</w:t>
      </w:r>
    </w:p>
    <w:p w:rsidR="00AE4834" w:rsidRDefault="00AE4834" w:rsidP="00AE4834">
      <w:pPr>
        <w:jc w:val="center"/>
      </w:pPr>
    </w:p>
    <w:p w:rsidR="00956D05" w:rsidRDefault="00956D05" w:rsidP="00AE4834">
      <w:pPr>
        <w:jc w:val="center"/>
      </w:pPr>
    </w:p>
    <w:p w:rsidR="00956D05" w:rsidRDefault="00956D05" w:rsidP="00956D05"/>
    <w:sectPr w:rsidR="00956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34"/>
    <w:rsid w:val="004C1453"/>
    <w:rsid w:val="007C2833"/>
    <w:rsid w:val="00956D05"/>
    <w:rsid w:val="00AE4834"/>
    <w:rsid w:val="00DD5A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0E16"/>
  <w15:chartTrackingRefBased/>
  <w15:docId w15:val="{B39A3C8E-6DF2-4932-AD74-BDB6CD77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4834"/>
    <w:pPr>
      <w:spacing w:before="100" w:beforeAutospacing="1" w:after="100" w:afterAutospacing="1" w:line="240" w:lineRule="auto"/>
    </w:pPr>
    <w:rPr>
      <w:rFonts w:ascii="Times New Roman" w:eastAsia="Times New Roman" w:hAnsi="Times New Roman" w:cs="Times New Roman"/>
      <w:kern w:val="0"/>
      <w:sz w:val="24"/>
      <w:szCs w:val="24"/>
      <w:lang w:val="en-GB" w:eastAsia="en-GB" w:bidi="hi-IN"/>
      <w14:ligatures w14:val="none"/>
    </w:rPr>
  </w:style>
  <w:style w:type="character" w:customStyle="1" w:styleId="whitespace-normal">
    <w:name w:val="whitespace-normal"/>
    <w:basedOn w:val="DefaultParagraphFont"/>
    <w:rsid w:val="00AE4834"/>
  </w:style>
  <w:style w:type="character" w:styleId="Strong">
    <w:name w:val="Strong"/>
    <w:basedOn w:val="DefaultParagraphFont"/>
    <w:uiPriority w:val="22"/>
    <w:qFormat/>
    <w:rsid w:val="00956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9294">
      <w:bodyDiv w:val="1"/>
      <w:marLeft w:val="0"/>
      <w:marRight w:val="0"/>
      <w:marTop w:val="0"/>
      <w:marBottom w:val="0"/>
      <w:divBdr>
        <w:top w:val="none" w:sz="0" w:space="0" w:color="auto"/>
        <w:left w:val="none" w:sz="0" w:space="0" w:color="auto"/>
        <w:bottom w:val="none" w:sz="0" w:space="0" w:color="auto"/>
        <w:right w:val="none" w:sz="0" w:space="0" w:color="auto"/>
      </w:divBdr>
    </w:div>
    <w:div w:id="77235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Tiwari</dc:creator>
  <cp:keywords/>
  <dc:description/>
  <cp:lastModifiedBy>Ekta Tiwari</cp:lastModifiedBy>
  <cp:revision>6</cp:revision>
  <dcterms:created xsi:type="dcterms:W3CDTF">2026-03-05T04:30:00Z</dcterms:created>
  <dcterms:modified xsi:type="dcterms:W3CDTF">2026-03-05T05:03:00Z</dcterms:modified>
</cp:coreProperties>
</file>