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09" w:rsidRPr="00E74C09" w:rsidRDefault="00E74C09" w:rsidP="00E74C0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E74C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Classification-of-Cat-and-Dog using CNN with image augmentation</w:t>
      </w:r>
    </w:p>
    <w:p w:rsidR="00E74C09" w:rsidRPr="00E74C09" w:rsidRDefault="00E74C09" w:rsidP="00E74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Classification of images between two class cat and dog using CNN with image </w:t>
      </w:r>
      <w:proofErr w:type="gram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augmentation .</w:t>
      </w:r>
      <w:proofErr w:type="gramEnd"/>
    </w:p>
    <w:p w:rsidR="00E74C09" w:rsidRPr="00E74C09" w:rsidRDefault="00E74C09" w:rsidP="00E74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 are using image augmentation to increase the amount of training data using augmentation by using from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keras.preprocessing.image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import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ImageDataGenerator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E74C09" w:rsidRPr="00E74C09" w:rsidRDefault="00E74C09" w:rsidP="00E74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Accuracy we </w:t>
      </w:r>
      <w:proofErr w:type="gram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achi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</w:t>
      </w: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ved :</w:t>
      </w:r>
      <w:proofErr w:type="gram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100</w:t>
      </w: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%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percent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accuracy by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CNN Model with epoch 13</w:t>
      </w:r>
      <w:r w:rsidRPr="00E74C09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n-IN"/>
        </w:rPr>
        <w:t>th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val_loss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of 0.3049.</w:t>
      </w:r>
    </w:p>
    <w:p w:rsidR="00E74C09" w:rsidRPr="00E74C09" w:rsidRDefault="00E74C09" w:rsidP="00173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 is very limited and costly in some cases such as medical imagery. To get the best out of </w:t>
      </w:r>
      <w:proofErr w:type="gram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,</w:t>
      </w:r>
      <w:proofErr w:type="gram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we are using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ImageDataGenerator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creating multiple images for each image we have in our training data set by rotation ,zoo</w:t>
      </w:r>
      <w:r w:rsidR="0017383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</w:t>
      </w: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</w:t>
      </w:r>
    </w:p>
    <w:p w:rsidR="00E74C09" w:rsidRPr="00E74C09" w:rsidRDefault="00E74C09" w:rsidP="00E74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datagen</w:t>
      </w:r>
      <w:proofErr w:type="spellEnd"/>
      <w:proofErr w:type="gram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=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ImageDataGenerator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(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rotation_range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=40,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width_shift_range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=0.2,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height_shift_range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=0.2, rescale=1./255,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shear_range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=0.2,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zoom_range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=0.2,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horizontal_flip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=True, </w:t>
      </w:r>
      <w:proofErr w:type="spell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fill_mode</w:t>
      </w:r>
      <w:proofErr w:type="spell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='nearest')</w:t>
      </w:r>
    </w:p>
    <w:p w:rsidR="00E74C09" w:rsidRPr="00E74C09" w:rsidRDefault="00E74C09" w:rsidP="00E74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</w:t>
      </w:r>
      <w:proofErr w:type="gram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details ,</w:t>
      </w:r>
      <w:proofErr w:type="gram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read Documentation :</w:t>
      </w:r>
      <w:hyperlink r:id="rId6" w:history="1">
        <w:r w:rsidRPr="00E74C09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http://keras.io/preprocessing/image/</w:t>
        </w:r>
      </w:hyperlink>
    </w:p>
    <w:p w:rsidR="00E74C09" w:rsidRPr="00E74C09" w:rsidRDefault="00E74C09" w:rsidP="00E74C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uses data that can be downloaded at: </w:t>
      </w:r>
      <w:hyperlink r:id="rId7" w:history="1">
        <w:r w:rsidRPr="00E74C09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https://www.kaggle.com/c/dogs-vs-cats/data</w:t>
        </w:r>
      </w:hyperlink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proofErr w:type="gramStart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</w:t>
      </w:r>
      <w:proofErr w:type="gramEnd"/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our setup, we:</w:t>
      </w:r>
    </w:p>
    <w:p w:rsidR="00E74C09" w:rsidRPr="00E74C09" w:rsidRDefault="00E74C09" w:rsidP="00E74C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created a data/ folder</w:t>
      </w:r>
    </w:p>
    <w:p w:rsidR="00E74C09" w:rsidRPr="00E74C09" w:rsidRDefault="00E74C09" w:rsidP="00E74C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created train/ and validation/ subfolders inside data/</w:t>
      </w:r>
    </w:p>
    <w:p w:rsidR="00627C51" w:rsidRDefault="00E74C09" w:rsidP="001738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created cats/ and dogs/ subfolders inside train/ and validation</w:t>
      </w:r>
    </w:p>
    <w:p w:rsidR="00627C51" w:rsidRDefault="00627C51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 w:type="page"/>
      </w:r>
    </w:p>
    <w:p w:rsidR="00627C51" w:rsidRDefault="00627C51" w:rsidP="00627C5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Tomato Leaf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Predi</w:t>
      </w:r>
      <w:proofErr w:type="spellEnd"/>
    </w:p>
    <w:p w:rsidR="004D29D8" w:rsidRPr="00FE18B8" w:rsidRDefault="00FE18B8" w:rsidP="00FE18B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E18B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https://medium.com/@kevalnagda/plant-disease-detector-ddd914687349</w:t>
      </w:r>
    </w:p>
    <w:p w:rsidR="004D29D8" w:rsidRDefault="00627C51" w:rsidP="004D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Image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Classif</w:t>
      </w:r>
      <w:proofErr w:type="spellEnd"/>
    </w:p>
    <w:bookmarkEnd w:id="0"/>
    <w:p w:rsidR="004D29D8" w:rsidRDefault="004D29D8" w:rsidP="00627C5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Car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Dataset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ML</w:t>
      </w:r>
    </w:p>
    <w:p w:rsidR="004D29D8" w:rsidRDefault="004D29D8" w:rsidP="004D29D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Finance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Capst</w:t>
      </w:r>
      <w:proofErr w:type="spellEnd"/>
    </w:p>
    <w:p w:rsidR="00627C51" w:rsidRDefault="00627C51" w:rsidP="00627C5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4D29D8" w:rsidRDefault="004D29D8" w:rsidP="004D29D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Ridge Regression:</w:t>
      </w:r>
    </w:p>
    <w:p w:rsidR="004D29D8" w:rsidRDefault="004D29D8" w:rsidP="00627C51">
      <w:pPr>
        <w:shd w:val="clear" w:color="auto" w:fill="FFFFFF"/>
        <w:spacing w:before="60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robust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versions of linear regression in which a small amount of bias is introduced so that we can get better long term predictions.</w:t>
      </w:r>
      <w:r w:rsidRPr="004D29D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Verdana" w:hAnsi="Verdana"/>
          <w:sz w:val="20"/>
          <w:szCs w:val="20"/>
          <w:shd w:val="clear" w:color="auto" w:fill="FFFFFF"/>
        </w:rPr>
        <w:t>Ridge Regression penalty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We can compute this penalty term by multiplying with the lambda to the squared weight of each individual features.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>
            <wp:extent cx="4887007" cy="46679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F9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A5" w:rsidRPr="00D816A5" w:rsidRDefault="00D816A5" w:rsidP="00D816A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816A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Ridge regression is a regularization technique, which is used to reduce the complexity of the model. It is also called as </w:t>
      </w:r>
      <w:r w:rsidRPr="00D816A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L2 regularization</w:t>
      </w:r>
      <w:r w:rsidRPr="00D816A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D816A5" w:rsidRPr="00D816A5" w:rsidRDefault="00D816A5" w:rsidP="00D816A5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816A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helps to solve the problems if we have more parameters than samples.</w:t>
      </w:r>
    </w:p>
    <w:p w:rsidR="00D816A5" w:rsidRDefault="00D816A5" w:rsidP="00627C5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232AC" w:rsidRDefault="001232AC" w:rsidP="00627C5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Homoscedasticity is a situation when the error term is the same for all the values of independent variables</w:t>
      </w:r>
    </w:p>
    <w:p w:rsidR="006429C4" w:rsidRDefault="00E74C09" w:rsidP="00627C51">
      <w:pPr>
        <w:shd w:val="clear" w:color="auto" w:fill="FFFFFF"/>
        <w:spacing w:before="60" w:after="100" w:afterAutospacing="1" w:line="240" w:lineRule="auto"/>
      </w:pPr>
      <w:r w:rsidRPr="00E74C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sectPr w:rsidR="0064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1EF2"/>
    <w:multiLevelType w:val="hybridMultilevel"/>
    <w:tmpl w:val="20E42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22"/>
    <w:multiLevelType w:val="multilevel"/>
    <w:tmpl w:val="31AC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D909E1"/>
    <w:multiLevelType w:val="multilevel"/>
    <w:tmpl w:val="74322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09"/>
    <w:rsid w:val="001232AC"/>
    <w:rsid w:val="00173830"/>
    <w:rsid w:val="004D29D8"/>
    <w:rsid w:val="00627C51"/>
    <w:rsid w:val="006429C4"/>
    <w:rsid w:val="00B97C3C"/>
    <w:rsid w:val="00D816A5"/>
    <w:rsid w:val="00E74C09"/>
    <w:rsid w:val="00F14866"/>
    <w:rsid w:val="00F20102"/>
    <w:rsid w:val="00FE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4C0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29D8"/>
    <w:rPr>
      <w:b/>
      <w:bCs/>
    </w:rPr>
  </w:style>
  <w:style w:type="paragraph" w:styleId="ListParagraph">
    <w:name w:val="List Paragraph"/>
    <w:basedOn w:val="Normal"/>
    <w:uiPriority w:val="34"/>
    <w:qFormat/>
    <w:rsid w:val="00FE1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C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4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74C0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29D8"/>
    <w:rPr>
      <w:b/>
      <w:bCs/>
    </w:rPr>
  </w:style>
  <w:style w:type="paragraph" w:styleId="ListParagraph">
    <w:name w:val="List Paragraph"/>
    <w:basedOn w:val="Normal"/>
    <w:uiPriority w:val="34"/>
    <w:qFormat/>
    <w:rsid w:val="00FE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hyperlink" Target="https://www.kaggle.com/c/dogs-vs-cat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as.io/preprocessing/imag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5</cp:revision>
  <dcterms:created xsi:type="dcterms:W3CDTF">2020-10-21T08:14:00Z</dcterms:created>
  <dcterms:modified xsi:type="dcterms:W3CDTF">2020-11-06T06:41:00Z</dcterms:modified>
</cp:coreProperties>
</file>