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4"/>
          <w:shd w:fill="auto" w:val="clear"/>
        </w:rPr>
        <w:t xml:space="preserve">Lab-03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1"/>
          <w:shd w:fill="FFFFFF" w:val="clear"/>
          <w:vertAlign w:val="subscript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31"/>
          <w:shd w:fill="FFFFFF" w:val="clear"/>
          <w:vertAlign w:val="subscript"/>
        </w:rPr>
        <w:t xml:space="preserve">Write a SELECT * query to show that you've imported successfully.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5"/>
          <w:shd w:fill="FFFFFF" w:val="clear"/>
          <w:vertAlign w:val="subscript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us_counties_2010 table: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2515">
          <v:rect xmlns:o="urn:schemas-microsoft-com:office:office" xmlns:v="urn:schemas-microsoft-com:vml" id="rectole0000000000" style="width:449.250000pt;height:1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321">
          <v:rect xmlns:o="urn:schemas-microsoft-com:office:office" xmlns:v="urn:schemas-microsoft-com:vml" id="rectole0000000001" style="width:449.250000pt;height:16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2937">
          <v:rect xmlns:o="urn:schemas-microsoft-com:office:office" xmlns:v="urn:schemas-microsoft-com:vml" id="rectole0000000002" style="width:449.250000pt;height:14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  <w:t xml:space="preserve">Write a SELECT query to show counties with the largest land area using ORDER BY and LIMIT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  <w:r>
        <w:object w:dxaOrig="7329" w:dyaOrig="2217">
          <v:rect xmlns:o="urn:schemas-microsoft-com:office:office" xmlns:v="urn:schemas-microsoft-com:vml" id="rectole0000000003" style="width:366.450000pt;height:11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62626"/>
          <w:spacing w:val="0"/>
          <w:position w:val="0"/>
          <w:sz w:val="21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