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ENGAGE — Account Type Migration</w:t>
      </w:r>
    </w:p>
    <w:p>
      <w:r>
        <w:t>Migration: 007_account_types_earning_promotion.sql</w:t>
      </w:r>
    </w:p>
    <w:p>
      <w:pPr>
        <w:pStyle w:val="Heading2"/>
      </w:pPr>
      <w:r>
        <w:t>Purpose</w:t>
      </w:r>
    </w:p>
    <w:p>
      <w:r>
        <w:t>ENGAGE now separates users at signup into two account types, similar to a publisher/advertiser model: EARNING and PROMOTION.</w:t>
      </w:r>
    </w:p>
    <w:p>
      <w:pPr>
        <w:pStyle w:val="Heading2"/>
      </w:pPr>
      <w:r>
        <w:t>EARNING account</w:t>
      </w:r>
    </w:p>
    <w:p>
      <w:pPr>
        <w:pStyle w:val="ListBullet"/>
      </w:pPr>
      <w:r>
        <w:t>Used only for watching Videos, Shorts and Live content.</w:t>
      </w:r>
    </w:p>
    <w:p>
      <w:pPr>
        <w:pStyle w:val="ListBullet"/>
      </w:pPr>
      <w:r>
        <w:t>Can receive viewer/campaign rewards in coins.</w:t>
      </w:r>
    </w:p>
    <w:p>
      <w:pPr>
        <w:pStyle w:val="ListBullet"/>
      </w:pPr>
      <w:r>
        <w:t>Campaign creation screens and promotion actions are hidden.</w:t>
      </w:r>
    </w:p>
    <w:p>
      <w:pPr>
        <w:pStyle w:val="ListBullet"/>
      </w:pPr>
      <w:r>
        <w:t>Direct campaign creation routes are blocked.</w:t>
      </w:r>
    </w:p>
    <w:p>
      <w:pPr>
        <w:pStyle w:val="Heading2"/>
      </w:pPr>
      <w:r>
        <w:t>PROMOTION account</w:t>
      </w:r>
    </w:p>
    <w:p>
      <w:pPr>
        <w:pStyle w:val="ListBullet"/>
      </w:pPr>
      <w:r>
        <w:t>Used only for creating and managing campaigns.</w:t>
      </w:r>
    </w:p>
    <w:p>
      <w:pPr>
        <w:pStyle w:val="ListBullet"/>
      </w:pPr>
      <w:r>
        <w:t>Campaign creation uses the user's coin wallet.</w:t>
      </w:r>
    </w:p>
    <w:p>
      <w:pPr>
        <w:pStyle w:val="ListBullet"/>
      </w:pPr>
      <w:r>
        <w:t>Video/Shorts/Live earning navigation is hidden.</w:t>
      </w:r>
    </w:p>
    <w:p>
      <w:pPr>
        <w:pStyle w:val="ListBullet"/>
      </w:pPr>
      <w:r>
        <w:t>Direct viewer-reward qualification is blocked.</w:t>
      </w:r>
    </w:p>
    <w:p>
      <w:pPr>
        <w:pStyle w:val="Heading2"/>
      </w:pPr>
      <w:r>
        <w:t>Signup</w:t>
      </w:r>
    </w:p>
    <w:p>
      <w:r>
        <w:t>Signup now asks the user to choose EARNING or PROMOTION. Email signup stores the selection in Supabase Auth metadata. Google signup stores the selection temporarily and applies it through the authenticated set_my_account_type RPC after the OAuth session is established.</w:t>
      </w:r>
    </w:p>
    <w:p>
      <w:pPr>
        <w:pStyle w:val="Heading2"/>
      </w:pPr>
      <w:r>
        <w:t>Existing accounts</w:t>
      </w:r>
    </w:p>
    <w:p>
      <w:r>
        <w:t>Existing creator/admin accounts are migrated to PROMOTION. Existing ordinary user accounts are migrated to EARNING.</w:t>
      </w:r>
    </w:p>
    <w:p>
      <w:pPr>
        <w:pStyle w:val="Heading2"/>
      </w:pPr>
      <w:r>
        <w:t>Database changes</w:t>
      </w:r>
    </w:p>
    <w:p>
      <w:pPr>
        <w:pStyle w:val="ListBullet"/>
      </w:pPr>
      <w:r>
        <w:t>Adds public.profiles.account_type with values: earning or promotion.</w:t>
      </w:r>
    </w:p>
    <w:p>
      <w:pPr>
        <w:pStyle w:val="ListBullet"/>
      </w:pPr>
      <w:r>
        <w:t>Updates handle_new_user() so new users inherit the selected account type.</w:t>
      </w:r>
    </w:p>
    <w:p>
      <w:pPr>
        <w:pStyle w:val="ListBullet"/>
      </w:pPr>
      <w:r>
        <w:t>Adds set_my_account_type(text) as an authenticated self-service RPC.</w:t>
      </w:r>
    </w:p>
    <w:p>
      <w:pPr>
        <w:pStyle w:val="ListBullet"/>
      </w:pPr>
      <w:r>
        <w:t>create_campaign_with_cost() now requires a PROMOTION account.</w:t>
      </w:r>
    </w:p>
    <w:p>
      <w:pPr>
        <w:pStyle w:val="ListBullet"/>
      </w:pPr>
      <w:r>
        <w:t>qualify_campaign_view() now requires an EARNING account.</w:t>
      </w:r>
    </w:p>
    <w:p>
      <w:pPr>
        <w:pStyle w:val="Heading2"/>
      </w:pPr>
      <w:r>
        <w:t>Frontend changes</w:t>
      </w:r>
    </w:p>
    <w:p>
      <w:pPr>
        <w:pStyle w:val="ListBullet"/>
      </w:pPr>
      <w:r>
        <w:t>SignupPage includes the account-type selector.</w:t>
      </w:r>
    </w:p>
    <w:p>
      <w:pPr>
        <w:pStyle w:val="ListBullet"/>
      </w:pPr>
      <w:r>
        <w:t>Google signup uses the selected account type.</w:t>
      </w:r>
    </w:p>
    <w:p>
      <w:pPr>
        <w:pStyle w:val="ListBullet"/>
      </w:pPr>
      <w:r>
        <w:t>Bottom navigation is account-type specific.</w:t>
      </w:r>
    </w:p>
    <w:p>
      <w:pPr>
        <w:pStyle w:val="ListBullet"/>
      </w:pPr>
      <w:r>
        <w:t>EARNING routes: /video, /shorts, /live.</w:t>
      </w:r>
    </w:p>
    <w:p>
      <w:pPr>
        <w:pStyle w:val="ListBullet"/>
      </w:pPr>
      <w:r>
        <w:t>PROMOTION routes: /campaigns, /my-campaigns, /create-campaign, /add.</w:t>
      </w:r>
    </w:p>
    <w:p>
      <w:pPr>
        <w:pStyle w:val="ListBullet"/>
      </w:pPr>
      <w:r>
        <w:t>Protected route redirects prevent manually opening the wrong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