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06/27/2022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AUTOMATION COURIER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32395976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06/16/2022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3401213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14101 SEELEY AVE.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77056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 INTL (IAH)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2800 N TERMINAL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32396066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3401303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14101 SEELEY AVE.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77056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6/17/2022 05:58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 INTL (IAH)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2800 N TERMINAL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6/17/2022 05:59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32402665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06/22/2022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3407902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6/23/2022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6/23/2022 08:12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32404652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06/24/2022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3409889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6/24/2022 03:26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6/24/2022 04:34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32404683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06/24/2022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3409920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6/24/2022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32396060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3401297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RAVINA FSL (F5491)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6/17/2022 04:51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HENRY FORD PHARMACY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ABHIJIT 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BLUE ISLAND, IL 60406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6/17/2022 04:51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32396047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3401284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14101 SEELEY AVE.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BLUE ISLAND, IL 60406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6/17/2022 05:58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COMPANY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194 INTERNATIONAL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CHICAGO, IL 60666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6/17/2022 05:58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32363688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04/22/2022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3368926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14101 SEELEY AVE.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BLUE ISLAND, IL 60406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6/21/2022 07:40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COMPANY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194 INTERNATIONAL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GLENDALE HEIGHTS, IL 60139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6/21/2022 07:41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32402663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06/22/2022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3407900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6/23/2022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6/23/2022 08:05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32404522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06/24/2022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3409759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RAVINA OZA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ABHIJIT 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PALOS HILLS, IL 60465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6/24/2022 01:04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DEL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301 E 17TH STREET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BLUE ISLAND, IL 60406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6/24/2022 01:06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32404684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06/24/2022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3409921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32396054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3401291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RAVINA FSL (F5491)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6/17/2022 04:47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14101 SEELEY AVE.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BLUE ISLAND, IL 60406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6/17/2022 04:48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12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41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501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12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41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501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6/26/2022 9:42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