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08/15/2023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33417094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09:24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33417096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09:46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09:48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33417103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10:26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10:29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33417104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10:46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10:48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33426340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10244341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10244432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00:28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33426703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10244704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33429406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06:51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33429474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10247475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08:00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08:03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33417094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08:34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33417096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08:56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08:57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10244432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23:35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33426703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10244704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04:32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33415993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10234006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33416400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10234413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8/15/2023 23:49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8/15/2023 23:52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33416404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10234417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08:10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08:13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07:05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8/16/2023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33417133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33424554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10242555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33425280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10243281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33426321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10244322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22:48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33426441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10244442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21:52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33426612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10244613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33426698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10244699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02:41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02:49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33426875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10244876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10244917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10247091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33429169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33429367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33429442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10247443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04:11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04:18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33429591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10247592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05:24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33429670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10247671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33432106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10250101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33433318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10251313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33416652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10234665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33417139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10235152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33424231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10242238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33424362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10242369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33426641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10244642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33426772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10244773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05:11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33426951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10244952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10247186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33429647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07:58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33429971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10247966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11:20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11:23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1312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1312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