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06/13/2023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6/23/2023 4:13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mobile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