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"/>
        <w:gridCol w:w="7678"/>
        <w:gridCol w:w="14879"/>
        <w:gridCol w:w="163"/>
      </w:tblGrid>
      <w:tr>
        <w:trPr>
          <w:trHeight w:val="131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389"/>
              <w:gridCol w:w="1171"/>
              <w:gridCol w:w="1157"/>
              <w:gridCol w:w="1440"/>
              <w:gridCol w:w="1440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CustCode:</w:t>
                  </w:r>
                </w:p>
              </w:tc>
              <w:tc>
                <w:tcPr>
                  <w:tcW w:w="13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950654</w:t>
                  </w:r>
                </w:p>
              </w:tc>
              <w:tc>
                <w:tcPr>
                  <w:tcW w:w="117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From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To Date: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06/30/2023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6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34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74"/>
              <w:gridCol w:w="1040"/>
              <w:gridCol w:w="2880"/>
              <w:gridCol w:w="2558"/>
              <w:gridCol w:w="1131"/>
              <w:gridCol w:w="1230"/>
              <w:gridCol w:w="891"/>
              <w:gridCol w:w="2355"/>
              <w:gridCol w:w="1566"/>
              <w:gridCol w:w="1845"/>
              <w:gridCol w:w="1770"/>
              <w:gridCol w:w="1739"/>
              <w:gridCol w:w="1244"/>
              <w:gridCol w:w="1230"/>
            </w:tblGrid>
            <w:tr>
              <w:trPr>
                <w:trHeight w:val="282" w:hRule="atLeast"/>
              </w:trPr>
              <w:tc>
                <w:tcPr>
                  <w:tcW w:w="10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CustCode</w:t>
                  </w:r>
                </w:p>
              </w:tc>
              <w:tc>
                <w:tcPr>
                  <w:tcW w:w="1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CourierID</w:t>
                  </w:r>
                </w:p>
              </w:tc>
              <w:tc>
                <w:tcPr>
                  <w:tcW w:w="28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CourierName</w:t>
                  </w:r>
                </w:p>
              </w:tc>
              <w:tc>
                <w:tcPr>
                  <w:tcW w:w="25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DriverName</w:t>
                  </w:r>
                </w:p>
              </w:tc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OrderDate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OrderDay</w:t>
                  </w:r>
                </w:p>
              </w:tc>
              <w:tc>
                <w:tcPr>
                  <w:tcW w:w="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SVC</w:t>
                  </w:r>
                </w:p>
              </w:tc>
              <w:tc>
                <w:tcPr>
                  <w:tcW w:w="23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RouteName</w:t>
                  </w:r>
                </w:p>
              </w:tc>
              <w:tc>
                <w:tcPr>
                  <w:tcW w:w="15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RWTrackingNo</w:t>
                  </w:r>
                </w:p>
              </w:tc>
              <w:tc>
                <w:tcPr>
                  <w:tcW w:w="18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RouteOperationID</w:t>
                  </w:r>
                </w:p>
              </w:tc>
              <w:tc>
                <w:tcPr>
                  <w:tcW w:w="17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Start</w:t>
                  </w:r>
                </w:p>
              </w:tc>
              <w:tc>
                <w:tcPr>
                  <w:tcW w:w="17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End</w:t>
                  </w:r>
                </w:p>
              </w:tc>
              <w:tc>
                <w:tcPr>
                  <w:tcW w:w="124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Total Time mins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Distance miles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8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5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4480" w:h="11908" w:orient="landscape"/>
      <w:pgMar w:top="360" w:right="0" w:bottom="36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7579"/>
      <w:gridCol w:w="3900"/>
      <w:gridCol w:w="1916"/>
      <w:gridCol w:w="11"/>
      <w:gridCol w:w="1953"/>
      <w:gridCol w:w="1863"/>
      <w:gridCol w:w="263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6/30/2023 3:53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1361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280160" cy="440329"/>
                <wp:docPr id="0" name="img3.bmp"/>
                <a:graphic>
                  <a:graphicData uri="http://schemas.openxmlformats.org/drawingml/2006/picture">
                    <pic:pic>
                      <pic:nvPicPr>
                        <pic:cNvPr id="1" name="img3.bmp"/>
                        <pic:cNvPicPr/>
                      </pic:nvPicPr>
                      <pic:blipFill>
                        <a:blip r:embed="rId6" cstate="print"/>
                        <a:stretch>
                          <a:fillRect r="88841" b="63232"/>
                        </a:stretch>
                      </pic:blipFill>
                      <pic:spPr>
                        <a:xfrm>
                          <a:off x="0" y="0"/>
                          <a:ext cx="1280160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RTE Driver Billing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bmp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RTE Driver Billing Report</dc:title>
</cp:coreProperties>
</file>