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BC489" w14:textId="195A9E14" w:rsidR="00434968" w:rsidRDefault="00516328">
      <w:r w:rsidRPr="008101E2">
        <w:rPr>
          <w:b/>
          <w:bCs/>
        </w:rPr>
        <w:t>Good evening and a warm welcome to everyone!</w:t>
      </w:r>
      <w:r w:rsidRPr="00516328">
        <w:t xml:space="preserve"> </w:t>
      </w:r>
      <w:r>
        <w:br/>
      </w:r>
      <w:r>
        <w:br/>
      </w:r>
      <w:r w:rsidRPr="00516328">
        <w:t>Esteemed Shri Pradeep Kumar Dash, Honourable Chief General Manager of Ordnance Factory Badmal, Respected Smt. Ipsita Dash, Honourable President of WWA OF Badmal Branch, Distinguished senior officers, principals of OFBL and KV schools, esteemed executive members, dear parents, dedicated teachers, and beloved children.</w:t>
      </w:r>
      <w:r w:rsidR="00434968" w:rsidRPr="00434968">
        <w:br/>
      </w:r>
      <w:r w:rsidR="00434968" w:rsidRPr="00434968">
        <w:br/>
        <w:t>Today, Ankur Vidya Mandir is proud to celebrate its 3</w:t>
      </w:r>
      <w:r>
        <w:t>4</w:t>
      </w:r>
      <w:r w:rsidRPr="00516328">
        <w:rPr>
          <w:vertAlign w:val="superscript"/>
        </w:rPr>
        <w:t>th</w:t>
      </w:r>
      <w:r>
        <w:t xml:space="preserve"> </w:t>
      </w:r>
      <w:r w:rsidR="00434968" w:rsidRPr="00434968">
        <w:t xml:space="preserve"> Annual Day.</w:t>
      </w:r>
      <w:r w:rsidR="00434968" w:rsidRPr="00434968">
        <w:br/>
      </w:r>
      <w:r w:rsidR="00434968" w:rsidRPr="00434968">
        <w:br/>
      </w:r>
      <w:r w:rsidRPr="00516328">
        <w:t>Our school was founded 33 years ago, starting with just 26 students as the sole kindergarten in the area. Today, thanks to the unwavering support of the factory management, employees, and the local community, our student</w:t>
      </w:r>
      <w:r>
        <w:t xml:space="preserve"> number</w:t>
      </w:r>
      <w:r w:rsidRPr="00516328">
        <w:t xml:space="preserve"> has grown to 150. We are proud to have 5 dedicated teachers and 4 supportive staff members, all of whom work tirelessly to provide a robust academic foundation for our children.</w:t>
      </w:r>
      <w:r w:rsidR="00434968" w:rsidRPr="00434968">
        <w:br/>
      </w:r>
      <w:r w:rsidR="00434968" w:rsidRPr="00434968">
        <w:br/>
      </w:r>
      <w:r w:rsidRPr="00516328">
        <w:t>Under the visionary leadership of Smt. Ipsita Dash, our President of WWA, we have introduced a variety of activities aimed at fostering the holistic development of our students</w:t>
      </w:r>
      <w:r w:rsidR="00F30DEC">
        <w:t>.</w:t>
      </w:r>
      <w:r w:rsidR="00F30DEC">
        <w:br/>
      </w:r>
      <w:r w:rsidR="00F30DEC">
        <w:br/>
      </w:r>
      <w:r w:rsidR="00434968" w:rsidRPr="00434968">
        <w:t>Let me take you through the highlights of this year:</w:t>
      </w:r>
      <w:r w:rsidR="00434968" w:rsidRPr="00434968">
        <w:br/>
      </w:r>
      <w:r w:rsidR="00434968" w:rsidRPr="00434968">
        <w:br/>
        <w:t>Key Activities and Achievements (2024):</w:t>
      </w:r>
    </w:p>
    <w:p w14:paraId="24E9EA0A" w14:textId="0A6BEE9D" w:rsidR="005568D2" w:rsidRPr="005568D2" w:rsidRDefault="00434968" w:rsidP="005568D2">
      <w:r w:rsidRPr="00434968">
        <w:br/>
      </w:r>
      <w:r w:rsidR="00F30DEC" w:rsidRPr="00F30DEC">
        <w:rPr>
          <w:b/>
          <w:bCs/>
        </w:rPr>
        <w:t>Medical Check-Up Camp:</w:t>
      </w:r>
      <w:r w:rsidR="00F30DEC" w:rsidRPr="00F30DEC">
        <w:t> </w:t>
      </w:r>
      <w:r w:rsidR="00F30DEC">
        <w:br/>
      </w:r>
      <w:r w:rsidR="00F30DEC" w:rsidRPr="00F30DEC">
        <w:t>Held on 28th July, this camp was led by Dr. Sujata Chottroy and Dr. P. K. Behera, ensuring the health and well-being of our children. The camp included comprehensive health screenings, dental check-ups, and vision tests. Parents were provided with detailed reports and recommendations for their children's health. The initiative was well-received and highlighted our commitment to the holistic development of our students.</w:t>
      </w:r>
      <w:r>
        <w:br/>
      </w:r>
      <w:r w:rsidR="008300B1">
        <w:br/>
      </w:r>
      <w:r w:rsidR="008300B1">
        <w:br/>
      </w:r>
      <w:r w:rsidRPr="00434968">
        <w:br/>
      </w:r>
      <w:r w:rsidR="00F30DEC" w:rsidRPr="00F30DEC">
        <w:rPr>
          <w:b/>
          <w:bCs/>
        </w:rPr>
        <w:t>Teacher’s Day Celebration:</w:t>
      </w:r>
      <w:r w:rsidR="00F30DEC" w:rsidRPr="00F30DEC">
        <w:t> Held on 5th September, this event was dedicated to honouring our committed and hardworking teachers. </w:t>
      </w:r>
      <w:r>
        <w:br/>
      </w:r>
      <w:r w:rsidR="008300B1">
        <w:br/>
      </w:r>
      <w:r w:rsidR="008300B1">
        <w:br/>
      </w:r>
      <w:r w:rsidR="008300B1">
        <w:br/>
      </w:r>
      <w:r w:rsidRPr="00434968">
        <w:br/>
      </w:r>
      <w:r w:rsidR="00F30DEC" w:rsidRPr="00F30DEC">
        <w:rPr>
          <w:b/>
          <w:bCs/>
        </w:rPr>
        <w:t>Ganesh Chaturthi:</w:t>
      </w:r>
      <w:r w:rsidR="00F30DEC" w:rsidRPr="00F30DEC">
        <w:t xml:space="preserve"> Celebrated on 10th September with great devotion and joy, this </w:t>
      </w:r>
      <w:r w:rsidR="00F30DEC" w:rsidRPr="00F30DEC">
        <w:lastRenderedPageBreak/>
        <w:t>festival brought the entire school community together</w:t>
      </w:r>
      <w:r w:rsidR="00F30DEC">
        <w:t>.</w:t>
      </w:r>
      <w:r w:rsidR="00F30DEC">
        <w:br/>
      </w:r>
      <w:r w:rsidR="008300B1">
        <w:br/>
      </w:r>
      <w:r w:rsidR="008300B1">
        <w:br/>
      </w:r>
      <w:r w:rsidR="008300B1">
        <w:br/>
      </w:r>
      <w:r w:rsidRPr="00434968">
        <w:br/>
      </w:r>
      <w:r w:rsidR="005568D2" w:rsidRPr="005568D2">
        <w:rPr>
          <w:b/>
          <w:bCs/>
        </w:rPr>
        <w:t>Curricular Activities:</w:t>
      </w:r>
    </w:p>
    <w:p w14:paraId="3CC451BB" w14:textId="77777777" w:rsidR="005568D2" w:rsidRPr="005568D2" w:rsidRDefault="005568D2" w:rsidP="005568D2">
      <w:pPr>
        <w:numPr>
          <w:ilvl w:val="0"/>
          <w:numId w:val="1"/>
        </w:numPr>
      </w:pPr>
      <w:r w:rsidRPr="005568D2">
        <w:t>On 13th September, we held Hindi and English Rhymes competitions.</w:t>
      </w:r>
    </w:p>
    <w:p w14:paraId="52805371" w14:textId="77777777" w:rsidR="005568D2" w:rsidRPr="005568D2" w:rsidRDefault="005568D2" w:rsidP="005568D2">
      <w:pPr>
        <w:numPr>
          <w:ilvl w:val="0"/>
          <w:numId w:val="1"/>
        </w:numPr>
      </w:pPr>
      <w:r w:rsidRPr="005568D2">
        <w:t>On 15th September, we organized a Handwriting Competition.</w:t>
      </w:r>
    </w:p>
    <w:p w14:paraId="200DEE18" w14:textId="77777777" w:rsidR="005568D2" w:rsidRPr="005568D2" w:rsidRDefault="005568D2" w:rsidP="005568D2">
      <w:pPr>
        <w:numPr>
          <w:ilvl w:val="0"/>
          <w:numId w:val="1"/>
        </w:numPr>
      </w:pPr>
      <w:r w:rsidRPr="005568D2">
        <w:t>On 16th December, we conducted a Storytelling Competition.</w:t>
      </w:r>
    </w:p>
    <w:p w14:paraId="3A5C59F0" w14:textId="3AEB3873" w:rsidR="008101E2" w:rsidRPr="008101E2" w:rsidRDefault="00434968" w:rsidP="008101E2">
      <w:r>
        <w:br/>
      </w:r>
      <w:r w:rsidR="008300B1">
        <w:br/>
      </w:r>
      <w:r w:rsidRPr="00434968">
        <w:br/>
      </w:r>
      <w:r w:rsidR="005568D2" w:rsidRPr="005568D2">
        <w:rPr>
          <w:b/>
          <w:bCs/>
        </w:rPr>
        <w:t>Green Day:</w:t>
      </w:r>
      <w:r w:rsidR="005568D2" w:rsidRPr="005568D2">
        <w:t> On 6th July, we celebrated Green Day to teach students about taking care of the environment.</w:t>
      </w:r>
      <w:r>
        <w:br/>
      </w:r>
      <w:r w:rsidR="008300B1">
        <w:br/>
      </w:r>
      <w:r w:rsidR="008300B1">
        <w:br/>
      </w:r>
      <w:r w:rsidRPr="00434968">
        <w:br/>
      </w:r>
      <w:r w:rsidR="005568D2" w:rsidRPr="005568D2">
        <w:rPr>
          <w:b/>
          <w:bCs/>
        </w:rPr>
        <w:t>Guru Purnima:</w:t>
      </w:r>
      <w:r w:rsidR="005568D2" w:rsidRPr="005568D2">
        <w:t> Observed on 19th July, this day taught students the importance of respecting their teachers and mentors.</w:t>
      </w:r>
      <w:r w:rsidR="005568D2">
        <w:br/>
      </w:r>
      <w:r w:rsidR="008300B1">
        <w:br/>
      </w:r>
      <w:r w:rsidR="008300B1">
        <w:br/>
      </w:r>
      <w:r w:rsidRPr="00434968">
        <w:br/>
      </w:r>
      <w:r w:rsidR="005568D2" w:rsidRPr="005568D2">
        <w:rPr>
          <w:b/>
          <w:bCs/>
        </w:rPr>
        <w:t>Independence Day:</w:t>
      </w:r>
      <w:r w:rsidR="005568D2" w:rsidRPr="005568D2">
        <w:t> Celebrated with great patriotism on 15th August, featuring a flag-hoisting ceremony, inspiring speeches, and cultural performances that highlighted the spirit of freedom and unity.</w:t>
      </w:r>
      <w:r>
        <w:br/>
      </w:r>
      <w:r w:rsidR="008300B1">
        <w:br/>
      </w:r>
      <w:r w:rsidR="008300B1">
        <w:br/>
      </w:r>
      <w:r w:rsidRPr="00434968">
        <w:br/>
      </w:r>
      <w:r w:rsidR="005568D2" w:rsidRPr="005568D2">
        <w:rPr>
          <w:b/>
          <w:bCs/>
        </w:rPr>
        <w:t>First Assessment Tests:</w:t>
      </w:r>
      <w:r w:rsidR="005568D2" w:rsidRPr="005568D2">
        <w:t> Conducted on 27th September, these tests provided valuable insights into student progress, with results shared with parents for feedback and discussions.</w:t>
      </w:r>
      <w:r>
        <w:br/>
      </w:r>
      <w:r w:rsidR="006221FC">
        <w:br/>
      </w:r>
    </w:p>
    <w:p w14:paraId="03F31180" w14:textId="581B3095" w:rsidR="008101E2" w:rsidRPr="008101E2" w:rsidRDefault="008101E2" w:rsidP="008101E2">
      <w:r w:rsidRPr="008101E2">
        <w:rPr>
          <w:b/>
          <w:bCs/>
        </w:rPr>
        <w:t>Dussehra Vacation:</w:t>
      </w:r>
      <w:r w:rsidRPr="008101E2">
        <w:t> Started on 5th October, giving students a well-deserved break to celebrate the festival with their families. School activities resumed after Diwali on 29th October, with students returning refreshed and ready to learn.</w:t>
      </w:r>
      <w:r w:rsidR="006221FC">
        <w:br/>
      </w:r>
      <w:r w:rsidR="006221FC">
        <w:br/>
      </w:r>
    </w:p>
    <w:p w14:paraId="1EF30FA7" w14:textId="69ADC21E" w:rsidR="008101E2" w:rsidRPr="008101E2" w:rsidRDefault="008101E2" w:rsidP="008101E2">
      <w:r w:rsidRPr="008101E2">
        <w:rPr>
          <w:b/>
          <w:bCs/>
        </w:rPr>
        <w:lastRenderedPageBreak/>
        <w:t>Children’s Day:</w:t>
      </w:r>
      <w:r w:rsidRPr="008101E2">
        <w:t> Celebrated on 14th November with a vibrant Fancy Dress Competition. Students dressed up as their favourite characters, showcasing their creativity and enthusiasm. The event was filled with laughter and joy, making it a memorable day for everyone.</w:t>
      </w:r>
      <w:r w:rsidR="006221FC">
        <w:br/>
      </w:r>
      <w:r w:rsidR="008300B1">
        <w:br/>
      </w:r>
      <w:r w:rsidR="006221FC">
        <w:br/>
      </w:r>
    </w:p>
    <w:p w14:paraId="6DAC3D53" w14:textId="1E945BD5" w:rsidR="008101E2" w:rsidRPr="008101E2" w:rsidRDefault="008101E2" w:rsidP="008101E2">
      <w:r w:rsidRPr="008101E2">
        <w:rPr>
          <w:b/>
          <w:bCs/>
        </w:rPr>
        <w:t>School Picnic:</w:t>
      </w:r>
      <w:r w:rsidRPr="008101E2">
        <w:t> Organized in November 2024, this outing provided students with a day of fun and relaxation. They enjoyed various games, activities, and a delicious picnic lunch, fostering camaraderie and team spirit among them.</w:t>
      </w:r>
      <w:r w:rsidR="006221FC">
        <w:br/>
      </w:r>
      <w:r w:rsidR="006221FC">
        <w:br/>
      </w:r>
      <w:r w:rsidR="008300B1">
        <w:br/>
      </w:r>
    </w:p>
    <w:p w14:paraId="03B99A2F" w14:textId="49FCE4DF" w:rsidR="008101E2" w:rsidRPr="008101E2" w:rsidRDefault="008101E2" w:rsidP="008101E2">
      <w:r w:rsidRPr="008101E2">
        <w:rPr>
          <w:b/>
          <w:bCs/>
        </w:rPr>
        <w:t>Annual Sports Day:</w:t>
      </w:r>
      <w:r w:rsidRPr="008101E2">
        <w:t> Held on 6th December, this event saw enthusiastic participation from students in various sports and athletic events. Winners were awarded medals and certificates for their achievements, encouraging a spirit of healthy competition and physical fitness.</w:t>
      </w:r>
      <w:r>
        <w:br/>
      </w:r>
      <w:r w:rsidR="008300B1">
        <w:br/>
      </w:r>
      <w:r w:rsidR="008300B1">
        <w:br/>
      </w:r>
    </w:p>
    <w:p w14:paraId="025CA876" w14:textId="3A462CAD" w:rsidR="008101E2" w:rsidRPr="008101E2" w:rsidRDefault="008101E2" w:rsidP="008101E2">
      <w:r w:rsidRPr="008101E2">
        <w:rPr>
          <w:b/>
          <w:bCs/>
        </w:rPr>
        <w:t>Second Assessment Tests:</w:t>
      </w:r>
      <w:r w:rsidRPr="008101E2">
        <w:t> Completed on 16th December, these tests provided valuable insights into student progress. Results were shared with parents, facilitating constructive feedback and discussions to support student development.</w:t>
      </w:r>
      <w:r w:rsidR="006221FC">
        <w:br/>
      </w:r>
      <w:r w:rsidR="006221FC">
        <w:br/>
      </w:r>
      <w:r w:rsidR="008300B1">
        <w:br/>
      </w:r>
    </w:p>
    <w:p w14:paraId="37B770DD" w14:textId="494D6C72" w:rsidR="008101E2" w:rsidRPr="008101E2" w:rsidRDefault="008101E2" w:rsidP="008101E2">
      <w:r w:rsidRPr="008101E2">
        <w:rPr>
          <w:b/>
          <w:bCs/>
        </w:rPr>
        <w:t>Christmas Celebration:</w:t>
      </w:r>
      <w:r w:rsidRPr="008101E2">
        <w:t> Celebrated with joy on 24th December, the school was adorned with festive decorations. Students participated in carol singing, a nativity play, and exchanged gifts, spreading the holiday cheer.</w:t>
      </w:r>
      <w:r w:rsidR="006221FC">
        <w:br/>
      </w:r>
      <w:r>
        <w:br/>
      </w:r>
      <w:r w:rsidR="008300B1">
        <w:br/>
      </w:r>
    </w:p>
    <w:p w14:paraId="13719865" w14:textId="6DB07BED" w:rsidR="008101E2" w:rsidRPr="008101E2" w:rsidRDefault="008101E2" w:rsidP="008101E2">
      <w:r w:rsidRPr="008101E2">
        <w:rPr>
          <w:b/>
          <w:bCs/>
        </w:rPr>
        <w:t>Development Updates:</w:t>
      </w:r>
      <w:r w:rsidRPr="008101E2">
        <w:t> This year, the flag hoisting point was renovated, enhancing the school's infrastructure. Additionally, a new shed from the school gate to the building was constructed under the guidance of our honourable President, Smt. Ipsita Dash, providing better shelter for students and staff.</w:t>
      </w:r>
    </w:p>
    <w:p w14:paraId="20C0C942" w14:textId="77508B0F" w:rsidR="008101E2" w:rsidRPr="008101E2" w:rsidRDefault="008101E2" w:rsidP="008101E2">
      <w:r w:rsidRPr="008101E2">
        <w:t>At the end of the session, students were honoured with awards for academic excellence and cleanliness, recognizing their hard work and dedication throughout the year.</w:t>
      </w:r>
      <w:r>
        <w:br/>
      </w:r>
      <w:r w:rsidRPr="008101E2">
        <w:rPr>
          <w:b/>
          <w:bCs/>
        </w:rPr>
        <w:lastRenderedPageBreak/>
        <w:t>Admissions for Next Year:</w:t>
      </w:r>
      <w:r w:rsidRPr="008101E2">
        <w:t> New admission forms for all classes will be available from 22nd January 2025. We look forward to welcoming new students to our school community.</w:t>
      </w:r>
      <w:r w:rsidR="006221FC">
        <w:br/>
      </w:r>
      <w:r w:rsidR="006221FC">
        <w:br/>
      </w:r>
      <w:r w:rsidR="008300B1">
        <w:br/>
      </w:r>
    </w:p>
    <w:p w14:paraId="1EF5B615" w14:textId="77777777" w:rsidR="008101E2" w:rsidRPr="008101E2" w:rsidRDefault="008101E2" w:rsidP="008101E2">
      <w:r w:rsidRPr="008101E2">
        <w:t>Finally, I would like to extend my heartfelt thanks to:</w:t>
      </w:r>
    </w:p>
    <w:p w14:paraId="5356F395" w14:textId="77777777" w:rsidR="008101E2" w:rsidRPr="008101E2" w:rsidRDefault="008101E2" w:rsidP="008101E2">
      <w:pPr>
        <w:numPr>
          <w:ilvl w:val="0"/>
          <w:numId w:val="2"/>
        </w:numPr>
      </w:pPr>
      <w:r w:rsidRPr="008101E2">
        <w:t>Shri Pradeep Kumar Dash for his unwavering support.</w:t>
      </w:r>
    </w:p>
    <w:p w14:paraId="49CB7E8F" w14:textId="77777777" w:rsidR="008101E2" w:rsidRPr="008101E2" w:rsidRDefault="008101E2" w:rsidP="008101E2">
      <w:pPr>
        <w:numPr>
          <w:ilvl w:val="0"/>
          <w:numId w:val="2"/>
        </w:numPr>
      </w:pPr>
      <w:r w:rsidRPr="008101E2">
        <w:t>Smt. Ipsita Dash and the WWA Executive Members for their constant encouragement.</w:t>
      </w:r>
    </w:p>
    <w:p w14:paraId="1EC30F37" w14:textId="77777777" w:rsidR="008101E2" w:rsidRPr="008101E2" w:rsidRDefault="008101E2" w:rsidP="008101E2">
      <w:pPr>
        <w:numPr>
          <w:ilvl w:val="0"/>
          <w:numId w:val="2"/>
        </w:numPr>
      </w:pPr>
      <w:r w:rsidRPr="008101E2">
        <w:t>Parents, for their valuable suggestions and cooperation.</w:t>
      </w:r>
    </w:p>
    <w:p w14:paraId="3C2B6D99" w14:textId="3476901C" w:rsidR="008101E2" w:rsidRPr="008101E2" w:rsidRDefault="008101E2" w:rsidP="008101E2">
      <w:pPr>
        <w:numPr>
          <w:ilvl w:val="0"/>
          <w:numId w:val="2"/>
        </w:numPr>
      </w:pPr>
      <w:r w:rsidRPr="008101E2">
        <w:t>Our teachers and staff, whose hard work and dedication drive the school’s progress.</w:t>
      </w:r>
      <w:r w:rsidR="006221FC">
        <w:br/>
      </w:r>
      <w:r>
        <w:br/>
      </w:r>
    </w:p>
    <w:p w14:paraId="69185E65" w14:textId="77777777" w:rsidR="008101E2" w:rsidRPr="008101E2" w:rsidRDefault="008101E2" w:rsidP="008101E2">
      <w:r w:rsidRPr="008101E2">
        <w:t>Thank you all for being a part of this wonderful journey. Let’s continue to work together for the bright future of our children.</w:t>
      </w:r>
    </w:p>
    <w:p w14:paraId="66EA4465" w14:textId="011C65E4" w:rsidR="008101E2" w:rsidRPr="008101E2" w:rsidRDefault="008101E2" w:rsidP="008101E2">
      <w:r>
        <w:rPr>
          <w:b/>
          <w:bCs/>
        </w:rPr>
        <w:br/>
      </w:r>
      <w:r>
        <w:rPr>
          <w:b/>
          <w:bCs/>
        </w:rPr>
        <w:br/>
      </w:r>
      <w:r w:rsidRPr="008101E2">
        <w:rPr>
          <w:b/>
          <w:bCs/>
        </w:rPr>
        <w:t>THANK YOU!</w:t>
      </w:r>
    </w:p>
    <w:p w14:paraId="7739A38C" w14:textId="444ED29F" w:rsidR="00954AB0" w:rsidRDefault="00954AB0"/>
    <w:sectPr w:rsidR="00954AB0" w:rsidSect="0043496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98545B"/>
    <w:multiLevelType w:val="multilevel"/>
    <w:tmpl w:val="B732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171DA"/>
    <w:multiLevelType w:val="multilevel"/>
    <w:tmpl w:val="149A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129534">
    <w:abstractNumId w:val="1"/>
  </w:num>
  <w:num w:numId="2" w16cid:durableId="78743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B0"/>
    <w:rsid w:val="00090623"/>
    <w:rsid w:val="0010563F"/>
    <w:rsid w:val="00316B69"/>
    <w:rsid w:val="00434968"/>
    <w:rsid w:val="00516328"/>
    <w:rsid w:val="005568D2"/>
    <w:rsid w:val="006221FC"/>
    <w:rsid w:val="008101E2"/>
    <w:rsid w:val="008300B1"/>
    <w:rsid w:val="00954AB0"/>
    <w:rsid w:val="00F30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D8C7"/>
  <w15:chartTrackingRefBased/>
  <w15:docId w15:val="{879C94DF-B1C9-4AD8-B1C8-DBB6CC66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AB0"/>
    <w:rPr>
      <w:rFonts w:eastAsiaTheme="majorEastAsia" w:cstheme="majorBidi"/>
      <w:color w:val="272727" w:themeColor="text1" w:themeTint="D8"/>
    </w:rPr>
  </w:style>
  <w:style w:type="paragraph" w:styleId="Title">
    <w:name w:val="Title"/>
    <w:basedOn w:val="Normal"/>
    <w:next w:val="Normal"/>
    <w:link w:val="TitleChar"/>
    <w:uiPriority w:val="10"/>
    <w:qFormat/>
    <w:rsid w:val="00954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AB0"/>
    <w:pPr>
      <w:spacing w:before="160"/>
      <w:jc w:val="center"/>
    </w:pPr>
    <w:rPr>
      <w:i/>
      <w:iCs/>
      <w:color w:val="404040" w:themeColor="text1" w:themeTint="BF"/>
    </w:rPr>
  </w:style>
  <w:style w:type="character" w:customStyle="1" w:styleId="QuoteChar">
    <w:name w:val="Quote Char"/>
    <w:basedOn w:val="DefaultParagraphFont"/>
    <w:link w:val="Quote"/>
    <w:uiPriority w:val="29"/>
    <w:rsid w:val="00954AB0"/>
    <w:rPr>
      <w:i/>
      <w:iCs/>
      <w:color w:val="404040" w:themeColor="text1" w:themeTint="BF"/>
    </w:rPr>
  </w:style>
  <w:style w:type="paragraph" w:styleId="ListParagraph">
    <w:name w:val="List Paragraph"/>
    <w:basedOn w:val="Normal"/>
    <w:uiPriority w:val="34"/>
    <w:qFormat/>
    <w:rsid w:val="00954AB0"/>
    <w:pPr>
      <w:ind w:left="720"/>
      <w:contextualSpacing/>
    </w:pPr>
  </w:style>
  <w:style w:type="character" w:styleId="IntenseEmphasis">
    <w:name w:val="Intense Emphasis"/>
    <w:basedOn w:val="DefaultParagraphFont"/>
    <w:uiPriority w:val="21"/>
    <w:qFormat/>
    <w:rsid w:val="00954AB0"/>
    <w:rPr>
      <w:i/>
      <w:iCs/>
      <w:color w:val="0F4761" w:themeColor="accent1" w:themeShade="BF"/>
    </w:rPr>
  </w:style>
  <w:style w:type="paragraph" w:styleId="IntenseQuote">
    <w:name w:val="Intense Quote"/>
    <w:basedOn w:val="Normal"/>
    <w:next w:val="Normal"/>
    <w:link w:val="IntenseQuoteChar"/>
    <w:uiPriority w:val="30"/>
    <w:qFormat/>
    <w:rsid w:val="00954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AB0"/>
    <w:rPr>
      <w:i/>
      <w:iCs/>
      <w:color w:val="0F4761" w:themeColor="accent1" w:themeShade="BF"/>
    </w:rPr>
  </w:style>
  <w:style w:type="character" w:styleId="IntenseReference">
    <w:name w:val="Intense Reference"/>
    <w:basedOn w:val="DefaultParagraphFont"/>
    <w:uiPriority w:val="32"/>
    <w:qFormat/>
    <w:rsid w:val="00954AB0"/>
    <w:rPr>
      <w:b/>
      <w:bCs/>
      <w:smallCaps/>
      <w:color w:val="0F4761" w:themeColor="accent1" w:themeShade="BF"/>
      <w:spacing w:val="5"/>
    </w:rPr>
  </w:style>
  <w:style w:type="paragraph" w:styleId="NormalWeb">
    <w:name w:val="Normal (Web)"/>
    <w:basedOn w:val="Normal"/>
    <w:uiPriority w:val="99"/>
    <w:semiHidden/>
    <w:unhideWhenUsed/>
    <w:rsid w:val="005568D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65966">
      <w:bodyDiv w:val="1"/>
      <w:marLeft w:val="0"/>
      <w:marRight w:val="0"/>
      <w:marTop w:val="0"/>
      <w:marBottom w:val="0"/>
      <w:divBdr>
        <w:top w:val="none" w:sz="0" w:space="0" w:color="auto"/>
        <w:left w:val="none" w:sz="0" w:space="0" w:color="auto"/>
        <w:bottom w:val="none" w:sz="0" w:space="0" w:color="auto"/>
        <w:right w:val="none" w:sz="0" w:space="0" w:color="auto"/>
      </w:divBdr>
    </w:div>
    <w:div w:id="298457128">
      <w:bodyDiv w:val="1"/>
      <w:marLeft w:val="0"/>
      <w:marRight w:val="0"/>
      <w:marTop w:val="0"/>
      <w:marBottom w:val="0"/>
      <w:divBdr>
        <w:top w:val="none" w:sz="0" w:space="0" w:color="auto"/>
        <w:left w:val="none" w:sz="0" w:space="0" w:color="auto"/>
        <w:bottom w:val="none" w:sz="0" w:space="0" w:color="auto"/>
        <w:right w:val="none" w:sz="0" w:space="0" w:color="auto"/>
      </w:divBdr>
    </w:div>
    <w:div w:id="345249517">
      <w:bodyDiv w:val="1"/>
      <w:marLeft w:val="0"/>
      <w:marRight w:val="0"/>
      <w:marTop w:val="0"/>
      <w:marBottom w:val="0"/>
      <w:divBdr>
        <w:top w:val="none" w:sz="0" w:space="0" w:color="auto"/>
        <w:left w:val="none" w:sz="0" w:space="0" w:color="auto"/>
        <w:bottom w:val="none" w:sz="0" w:space="0" w:color="auto"/>
        <w:right w:val="none" w:sz="0" w:space="0" w:color="auto"/>
      </w:divBdr>
    </w:div>
    <w:div w:id="142542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Badu</dc:creator>
  <cp:keywords/>
  <dc:description/>
  <cp:lastModifiedBy>Abinash Badu</cp:lastModifiedBy>
  <cp:revision>4</cp:revision>
  <dcterms:created xsi:type="dcterms:W3CDTF">2024-12-26T17:23:00Z</dcterms:created>
  <dcterms:modified xsi:type="dcterms:W3CDTF">2024-12-26T18:17:00Z</dcterms:modified>
</cp:coreProperties>
</file>