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761859" w14:textId="52E20FD8" w:rsidR="00CE2EC8" w:rsidRDefault="00882413" w:rsidP="005051C4">
      <w:pPr>
        <w:spacing w:before="210" w:after="0" w:line="360" w:lineRule="auto"/>
      </w:pPr>
      <w:proofErr w:type="gramStart"/>
      <w:r>
        <w:rPr>
          <w:rFonts w:ascii="inter" w:eastAsia="inter" w:hAnsi="inter" w:cs="inter"/>
          <w:b/>
          <w:color w:val="000000"/>
          <w:sz w:val="39"/>
        </w:rPr>
        <w:t>Documentation :</w:t>
      </w:r>
      <w:proofErr w:type="gramEnd"/>
      <w:r>
        <w:rPr>
          <w:rFonts w:ascii="inter" w:eastAsia="inter" w:hAnsi="inter" w:cs="inter"/>
          <w:b/>
          <w:color w:val="000000"/>
          <w:sz w:val="39"/>
        </w:rPr>
        <w:t xml:space="preserve"> </w:t>
      </w:r>
      <w:r w:rsidR="00000000">
        <w:rPr>
          <w:rFonts w:ascii="inter" w:eastAsia="inter" w:hAnsi="inter" w:cs="inter"/>
          <w:b/>
          <w:color w:val="000000"/>
          <w:sz w:val="39"/>
        </w:rPr>
        <w:t>Database Normalization in PostgreSQL</w:t>
      </w:r>
    </w:p>
    <w:p w14:paraId="2390FBA8" w14:textId="77777777" w:rsidR="00CE2EC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00B66BD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C131009" w14:textId="77777777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What is Normalization?</w:t>
      </w:r>
    </w:p>
    <w:p w14:paraId="525ADEFE" w14:textId="7E3514DC" w:rsidR="00CE2EC8" w:rsidRDefault="00882413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            </w:t>
      </w:r>
      <w:r w:rsidR="00000000">
        <w:rPr>
          <w:rFonts w:ascii="inter" w:eastAsia="inter" w:hAnsi="inter" w:cs="inter"/>
          <w:color w:val="000000"/>
        </w:rPr>
        <w:t xml:space="preserve">Normalization is a technique for efficiently organizing data in a relational database. It eliminates redundancy, prevents update anomalies, and improves data integrity by decomposing database tables into well-structured ones, guided by a set of rules called </w:t>
      </w:r>
      <w:r w:rsidR="00000000">
        <w:rPr>
          <w:rFonts w:ascii="inter" w:eastAsia="inter" w:hAnsi="inter" w:cs="inter"/>
          <w:b/>
          <w:color w:val="000000"/>
        </w:rPr>
        <w:t>normal forms</w:t>
      </w:r>
      <w:r w:rsidR="00000000">
        <w:rPr>
          <w:rFonts w:ascii="inter" w:eastAsia="inter" w:hAnsi="inter" w:cs="inter"/>
          <w:color w:val="000000"/>
        </w:rPr>
        <w:t>.</w:t>
      </w:r>
    </w:p>
    <w:p w14:paraId="0329992F" w14:textId="3A49606C" w:rsidR="00CE2EC8" w:rsidRDefault="00882413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4B979E" wp14:editId="38E50D7B">
                <wp:simplePos x="0" y="0"/>
                <wp:positionH relativeFrom="column">
                  <wp:posOffset>15240</wp:posOffset>
                </wp:positionH>
                <wp:positionV relativeFrom="paragraph">
                  <wp:posOffset>114300</wp:posOffset>
                </wp:positionV>
                <wp:extent cx="6781800" cy="7620"/>
                <wp:effectExtent l="0" t="0" r="19050" b="30480"/>
                <wp:wrapNone/>
                <wp:docPr id="827912076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DA8EE7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9pt" to="535.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="00000000">
        <w:rPr>
          <w:noProof/>
        </w:rPr>
      </w:r>
      <w:r w:rsidR="00000000">
        <w:rPr>
          <w:noProof/>
        </w:rPr>
        <w:pict w14:anchorId="41A7A024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DE64A8E" w14:textId="77777777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Why is Normalization Important?</w:t>
      </w:r>
    </w:p>
    <w:p w14:paraId="36C7296B" w14:textId="77777777" w:rsidR="00CE2EC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Reduces Data Redundancy:</w:t>
      </w:r>
      <w:r>
        <w:rPr>
          <w:rFonts w:ascii="inter" w:eastAsia="inter" w:hAnsi="inter" w:cs="inter"/>
          <w:color w:val="000000"/>
        </w:rPr>
        <w:t xml:space="preserve"> Same information isn’t stored in multiple places, saving space and minimizing inconsistencies.</w:t>
      </w:r>
    </w:p>
    <w:p w14:paraId="118CB3C8" w14:textId="77777777" w:rsidR="00CE2EC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Improves Data Integrity:</w:t>
      </w:r>
      <w:r>
        <w:rPr>
          <w:rFonts w:ascii="inter" w:eastAsia="inter" w:hAnsi="inter" w:cs="inter"/>
          <w:color w:val="000000"/>
        </w:rPr>
        <w:t xml:space="preserve"> Changes are made once and reflected everywhere, preventing anomalies.</w:t>
      </w:r>
    </w:p>
    <w:p w14:paraId="5DD9C530" w14:textId="77777777" w:rsidR="00CE2EC8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Scalability and Maintenance:</w:t>
      </w:r>
      <w:r>
        <w:rPr>
          <w:rFonts w:ascii="inter" w:eastAsia="inter" w:hAnsi="inter" w:cs="inter"/>
          <w:color w:val="000000"/>
        </w:rPr>
        <w:t xml:space="preserve"> Well-structured databases are easier to extend and manage.</w:t>
      </w:r>
    </w:p>
    <w:p w14:paraId="200134FD" w14:textId="77777777" w:rsidR="00882413" w:rsidRDefault="00000000" w:rsidP="00882413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Enhances Query Performance:</w:t>
      </w:r>
      <w:r>
        <w:rPr>
          <w:rFonts w:ascii="inter" w:eastAsia="inter" w:hAnsi="inter" w:cs="inter"/>
          <w:color w:val="000000"/>
        </w:rPr>
        <w:t xml:space="preserve"> Indexes and joins perform better on normalized tables.</w:t>
      </w:r>
    </w:p>
    <w:p w14:paraId="5FA9FC38" w14:textId="3857EBE3" w:rsidR="00CE2EC8" w:rsidRDefault="00000000" w:rsidP="00882413">
      <w:pPr>
        <w:spacing w:before="105" w:after="105" w:line="360" w:lineRule="auto"/>
        <w:ind w:left="540"/>
      </w:pPr>
      <w:r>
        <w:rPr>
          <w:noProof/>
        </w:rPr>
      </w:r>
      <w:r>
        <w:rPr>
          <w:noProof/>
        </w:rPr>
        <w:pict w14:anchorId="516B49F1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73DCC22" w14:textId="28EFCA1F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3. Types of Normal Forms (NF) in Database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Normalization</w:t>
      </w:r>
      <w:r w:rsidR="003965EA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38CCFB62" w14:textId="28905775" w:rsidR="00CE2EC8" w:rsidRDefault="00882413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               </w:t>
      </w:r>
      <w:r w:rsidR="00000000">
        <w:rPr>
          <w:rFonts w:ascii="inter" w:eastAsia="inter" w:hAnsi="inter" w:cs="inter"/>
          <w:color w:val="000000"/>
        </w:rPr>
        <w:t xml:space="preserve">The progression of normalization is made up of several “types” or </w:t>
      </w:r>
      <w:r w:rsidR="00000000">
        <w:rPr>
          <w:rFonts w:ascii="inter" w:eastAsia="inter" w:hAnsi="inter" w:cs="inter"/>
          <w:b/>
          <w:color w:val="000000"/>
        </w:rPr>
        <w:t>normal forms</w:t>
      </w:r>
      <w:r w:rsidR="00000000">
        <w:rPr>
          <w:rFonts w:ascii="inter" w:eastAsia="inter" w:hAnsi="inter" w:cs="inter"/>
          <w:color w:val="000000"/>
        </w:rPr>
        <w:t>, each aiming to solve specific problems:</w:t>
      </w:r>
    </w:p>
    <w:p w14:paraId="2AD4BFEF" w14:textId="1229BF16" w:rsidR="00CE2EC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First Normal Form (1NF</w:t>
      </w:r>
      <w:proofErr w:type="gramStart"/>
      <w:r>
        <w:rPr>
          <w:rFonts w:ascii="inter" w:eastAsia="inter" w:hAnsi="inter" w:cs="inter"/>
          <w:b/>
          <w:color w:val="000000"/>
        </w:rPr>
        <w:t>)</w:t>
      </w:r>
      <w:r w:rsidR="003965EA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Ensures atomicity; no repeating groups or arrays.</w:t>
      </w:r>
    </w:p>
    <w:p w14:paraId="3ED40BCA" w14:textId="66946ED4" w:rsidR="00CE2EC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Second Normal Form (2NF</w:t>
      </w:r>
      <w:proofErr w:type="gramStart"/>
      <w:r>
        <w:rPr>
          <w:rFonts w:ascii="inter" w:eastAsia="inter" w:hAnsi="inter" w:cs="inter"/>
          <w:b/>
          <w:color w:val="000000"/>
        </w:rPr>
        <w:t>)</w:t>
      </w:r>
      <w:r w:rsidR="003965EA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Removes partial dependencies; non-key columns depend on the whole primary key.</w:t>
      </w:r>
    </w:p>
    <w:p w14:paraId="67D527A9" w14:textId="676CB1ED" w:rsidR="00CE2EC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Third Normal Form (3NF</w:t>
      </w:r>
      <w:proofErr w:type="gramStart"/>
      <w:r>
        <w:rPr>
          <w:rFonts w:ascii="inter" w:eastAsia="inter" w:hAnsi="inter" w:cs="inter"/>
          <w:b/>
          <w:color w:val="000000"/>
        </w:rPr>
        <w:t>)</w:t>
      </w:r>
      <w:r w:rsidR="003965EA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Removes transitive dependencies; non-key columns depend only on the primary key.</w:t>
      </w:r>
    </w:p>
    <w:p w14:paraId="775F7215" w14:textId="4FF2B50D" w:rsidR="00CE2EC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Boyce-Codd Normal Form (BCNF</w:t>
      </w:r>
      <w:proofErr w:type="gramStart"/>
      <w:r>
        <w:rPr>
          <w:rFonts w:ascii="inter" w:eastAsia="inter" w:hAnsi="inter" w:cs="inter"/>
          <w:b/>
          <w:color w:val="000000"/>
        </w:rPr>
        <w:t>)</w:t>
      </w:r>
      <w:r w:rsidR="003965EA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Every determinant is a candidate key, resolving remaining anomalies beyond 3NF.</w:t>
      </w:r>
    </w:p>
    <w:p w14:paraId="23A87ADA" w14:textId="2D189967" w:rsidR="00CE2EC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Fourth Normal Form (4NF</w:t>
      </w:r>
      <w:proofErr w:type="gramStart"/>
      <w:r>
        <w:rPr>
          <w:rFonts w:ascii="inter" w:eastAsia="inter" w:hAnsi="inter" w:cs="inter"/>
          <w:b/>
          <w:color w:val="000000"/>
        </w:rPr>
        <w:t>)</w:t>
      </w:r>
      <w:r w:rsidR="003965EA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Eliminates multi-valued dependencies; a record can’t have two independent sets of data.</w:t>
      </w:r>
    </w:p>
    <w:p w14:paraId="117DD457" w14:textId="23C1CA8E" w:rsidR="00CE2EC8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Fifth Normal Form (5NF</w:t>
      </w:r>
      <w:proofErr w:type="gramStart"/>
      <w:r>
        <w:rPr>
          <w:rFonts w:ascii="inter" w:eastAsia="inter" w:hAnsi="inter" w:cs="inter"/>
          <w:b/>
          <w:color w:val="000000"/>
        </w:rPr>
        <w:t>)</w:t>
      </w:r>
      <w:r w:rsidR="003965EA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Eliminates join dependencies; no nontrivial join dependency remains.</w:t>
      </w:r>
    </w:p>
    <w:p w14:paraId="2347CA99" w14:textId="77777777" w:rsidR="00CE2EC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B998403">
          <v:rect id="_x0000_s103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D09FF73" w14:textId="77777777" w:rsidR="003965EA" w:rsidRDefault="003965EA" w:rsidP="003965EA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143423E1" w14:textId="1C0A0E8A" w:rsidR="00CE2EC8" w:rsidRDefault="00000000" w:rsidP="003965EA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4. Detailed Explanation and Application for Each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Type</w:t>
      </w:r>
      <w:r w:rsidR="003965EA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2F512F7A" w14:textId="77777777" w:rsidR="00CE2EC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Below, each normal form is explained with goal, requirements, and its practical application </w:t>
      </w:r>
      <w:r>
        <w:rPr>
          <w:rFonts w:ascii="inter" w:eastAsia="inter" w:hAnsi="inter" w:cs="inter"/>
          <w:b/>
          <w:color w:val="000000"/>
        </w:rPr>
        <w:t>referencing a real PostgreSQL student enrollment scenario</w:t>
      </w:r>
      <w:r>
        <w:rPr>
          <w:rFonts w:ascii="inter" w:eastAsia="inter" w:hAnsi="inter" w:cs="inter"/>
          <w:color w:val="000000"/>
        </w:rPr>
        <w:t>.</w:t>
      </w:r>
    </w:p>
    <w:p w14:paraId="589732C3" w14:textId="77777777" w:rsidR="00CE2EC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A770C06">
          <v:rect id="_x0000_s1036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B833BB5" w14:textId="4C4FF411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First Normal Form (1NF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3965EA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34965291" w14:textId="77777777" w:rsidR="00CE2EC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Each table cell contains a single, indivisible value. Remove arrays, lists, and repeating groups.</w:t>
      </w:r>
    </w:p>
    <w:p w14:paraId="05EA46EB" w14:textId="77777777" w:rsidR="00CE2EC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 Problem: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1315"/>
      </w:tblGrid>
      <w:tr w:rsidR="00CE2EC8" w14:paraId="157D844F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AF485E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A77EAF4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Courses</w:t>
            </w:r>
          </w:p>
        </w:tc>
      </w:tr>
      <w:tr w:rsidR="00CE2EC8" w14:paraId="048D127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49933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A211AE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Math, Physics</w:t>
            </w:r>
          </w:p>
        </w:tc>
      </w:tr>
    </w:tbl>
    <w:p w14:paraId="330AE375" w14:textId="77777777" w:rsidR="00CE2EC8" w:rsidRDefault="00CE2EC8"/>
    <w:p w14:paraId="43C4D320" w14:textId="77777777" w:rsidR="00CE2EC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  <w:r>
        <w:rPr>
          <w:rFonts w:ascii="inter" w:eastAsia="inter" w:hAnsi="inter" w:cs="inter"/>
          <w:color w:val="000000"/>
        </w:rPr>
        <w:br/>
        <w:t>Split into separate records: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870"/>
      </w:tblGrid>
      <w:tr w:rsidR="00CE2EC8" w14:paraId="249C39A4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E4415F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ACD60A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</w:t>
            </w:r>
          </w:p>
        </w:tc>
      </w:tr>
      <w:tr w:rsidR="00CE2EC8" w14:paraId="52807F51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5C13B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6DCDE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</w:t>
            </w:r>
          </w:p>
        </w:tc>
      </w:tr>
      <w:tr w:rsidR="00CE2EC8" w14:paraId="355D2C67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A117F3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2090B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</w:tr>
    </w:tbl>
    <w:p w14:paraId="527D366C" w14:textId="77777777" w:rsidR="00CE2EC8" w:rsidRDefault="00CE2EC8"/>
    <w:p w14:paraId="289DA042" w14:textId="77777777" w:rsidR="00CE2EC8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Impact:</w:t>
      </w:r>
      <w:r>
        <w:rPr>
          <w:rFonts w:ascii="inter" w:eastAsia="inter" w:hAnsi="inter" w:cs="inter"/>
          <w:color w:val="000000"/>
        </w:rPr>
        <w:t xml:space="preserve"> Queries and updates are precise, no ambiguous columns.</w:t>
      </w:r>
    </w:p>
    <w:p w14:paraId="4219C158" w14:textId="6C8FA94A" w:rsidR="00CE2EC8" w:rsidRDefault="003965EA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E6E72" wp14:editId="77C31337">
                <wp:simplePos x="0" y="0"/>
                <wp:positionH relativeFrom="column">
                  <wp:posOffset>15240</wp:posOffset>
                </wp:positionH>
                <wp:positionV relativeFrom="paragraph">
                  <wp:posOffset>147320</wp:posOffset>
                </wp:positionV>
                <wp:extent cx="6758940" cy="7620"/>
                <wp:effectExtent l="0" t="0" r="22860" b="30480"/>
                <wp:wrapNone/>
                <wp:docPr id="189031626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8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385B4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2pt,11.6pt" to="533.4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000000">
        <w:rPr>
          <w:noProof/>
        </w:rPr>
      </w:r>
      <w:r w:rsidR="00000000">
        <w:rPr>
          <w:noProof/>
        </w:rPr>
        <w:pict w14:anchorId="2908FBAE">
          <v:rect id="_x0000_s1035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711B1DBD" w14:textId="3A01271B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Second Normal Form (2NF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3965EA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3850D485" w14:textId="77777777" w:rsidR="00CE2EC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Non-key columns depend on the whole primary key, not just part of it (relevant if table has composite PK).</w:t>
      </w:r>
    </w:p>
    <w:p w14:paraId="0FF5CBB6" w14:textId="77777777" w:rsidR="00CE2EC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 Problem: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867"/>
        <w:gridCol w:w="1485"/>
      </w:tblGrid>
      <w:tr w:rsidR="00CE2EC8" w14:paraId="3E5F0724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4ACFA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CE4EF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EA7972A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StudentAddress</w:t>
            </w:r>
            <w:proofErr w:type="spellEnd"/>
          </w:p>
        </w:tc>
      </w:tr>
      <w:tr w:rsidR="00CE2EC8" w14:paraId="1B9C86F2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A1C498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FFF739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CBC3726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NY</w:t>
            </w:r>
          </w:p>
        </w:tc>
      </w:tr>
      <w:tr w:rsidR="00CE2EC8" w14:paraId="5EEDFBE1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F1B918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56BCF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C9D05A2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NY</w:t>
            </w:r>
          </w:p>
        </w:tc>
      </w:tr>
    </w:tbl>
    <w:p w14:paraId="67911ED8" w14:textId="374DEB87" w:rsidR="00CE2EC8" w:rsidRDefault="00000000" w:rsidP="00882413">
      <w:pPr>
        <w:spacing w:before="105" w:after="105" w:line="360" w:lineRule="auto"/>
      </w:pPr>
      <w:proofErr w:type="gramStart"/>
      <w:r w:rsidRPr="00882413">
        <w:rPr>
          <w:rFonts w:ascii="inter" w:eastAsia="inter" w:hAnsi="inter" w:cs="inter"/>
          <w:b/>
          <w:color w:val="000000"/>
        </w:rPr>
        <w:t>Solution</w:t>
      </w:r>
      <w:r w:rsidR="00882413" w:rsidRPr="00882413">
        <w:rPr>
          <w:rFonts w:ascii="inter" w:eastAsia="inter" w:hAnsi="inter" w:cs="inter"/>
          <w:b/>
          <w:color w:val="000000"/>
        </w:rPr>
        <w:t xml:space="preserve"> </w:t>
      </w:r>
      <w:r w:rsidRPr="00882413">
        <w:rPr>
          <w:rFonts w:ascii="inter" w:eastAsia="inter" w:hAnsi="inter" w:cs="inter"/>
          <w:b/>
          <w:color w:val="000000"/>
        </w:rPr>
        <w:t>:</w:t>
      </w:r>
      <w:proofErr w:type="gramEnd"/>
      <w:r w:rsidRPr="00882413">
        <w:rPr>
          <w:rFonts w:ascii="inter" w:eastAsia="inter" w:hAnsi="inter" w:cs="inter"/>
          <w:color w:val="000000"/>
        </w:rPr>
        <w:br/>
        <w:t xml:space="preserve">Move address to </w:t>
      </w:r>
      <w:r w:rsidRPr="00882413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</w:t>
      </w:r>
      <w:r w:rsidRPr="00882413">
        <w:rPr>
          <w:rFonts w:ascii="inter" w:eastAsia="inter" w:hAnsi="inter" w:cs="inter"/>
          <w:color w:val="000000"/>
        </w:rPr>
        <w:t xml:space="preserve"> table:</w:t>
      </w:r>
    </w:p>
    <w:p w14:paraId="455941AD" w14:textId="77777777" w:rsidR="00CE2EC8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Students: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1485"/>
      </w:tblGrid>
      <w:tr w:rsidR="00CE2EC8" w14:paraId="14696ADA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95155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DF1E84C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StudentAddress</w:t>
            </w:r>
            <w:proofErr w:type="spellEnd"/>
          </w:p>
        </w:tc>
      </w:tr>
      <w:tr w:rsidR="00CE2EC8" w14:paraId="7B7476DC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B34EC5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85C63F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NY</w:t>
            </w:r>
          </w:p>
        </w:tc>
      </w:tr>
    </w:tbl>
    <w:p w14:paraId="3E00DE97" w14:textId="77777777" w:rsidR="00CE2EC8" w:rsidRDefault="00CE2EC8"/>
    <w:p w14:paraId="42682CAF" w14:textId="77777777" w:rsidR="00CE2EC8" w:rsidRDefault="00000000">
      <w:pPr>
        <w:numPr>
          <w:ilvl w:val="1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Enrollments: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870"/>
      </w:tblGrid>
      <w:tr w:rsidR="00CE2EC8" w14:paraId="56290F85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8709A5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489D124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</w:t>
            </w:r>
          </w:p>
        </w:tc>
      </w:tr>
      <w:tr w:rsidR="00CE2EC8" w14:paraId="0400F259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453910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AAAC2D2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</w:t>
            </w:r>
          </w:p>
        </w:tc>
      </w:tr>
      <w:tr w:rsidR="00CE2EC8" w14:paraId="09FB9C8F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5DEC2B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539EB10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</w:tr>
    </w:tbl>
    <w:p w14:paraId="14B1C1F7" w14:textId="77777777" w:rsidR="00CE2EC8" w:rsidRDefault="00CE2EC8"/>
    <w:p w14:paraId="026AD40F" w14:textId="77777777" w:rsidR="00CE2EC8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Impact:</w:t>
      </w:r>
      <w:r>
        <w:rPr>
          <w:rFonts w:ascii="inter" w:eastAsia="inter" w:hAnsi="inter" w:cs="inter"/>
          <w:color w:val="000000"/>
        </w:rPr>
        <w:t xml:space="preserve"> Eliminates redundant storage of address info and partial dependency.</w:t>
      </w:r>
    </w:p>
    <w:p w14:paraId="5756072F" w14:textId="20B61886" w:rsidR="00CE2EC8" w:rsidRDefault="003965EA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78BB3" wp14:editId="11EC4A9D">
                <wp:simplePos x="0" y="0"/>
                <wp:positionH relativeFrom="column">
                  <wp:posOffset>15240</wp:posOffset>
                </wp:positionH>
                <wp:positionV relativeFrom="paragraph">
                  <wp:posOffset>132715</wp:posOffset>
                </wp:positionV>
                <wp:extent cx="6697980" cy="0"/>
                <wp:effectExtent l="0" t="0" r="0" b="0"/>
                <wp:wrapNone/>
                <wp:docPr id="20693697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7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08983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0.45pt" to="528.6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000000">
        <w:rPr>
          <w:noProof/>
        </w:rPr>
      </w:r>
      <w:r w:rsidR="00000000">
        <w:rPr>
          <w:noProof/>
        </w:rPr>
        <w:pict w14:anchorId="5AC61289">
          <v:rect id="_x0000_s1034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A5E77B6" w14:textId="7DD6AB17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Third Normal Form (3NF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35233F3C" w14:textId="22F7EDB8" w:rsidR="00CE2EC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No transitive dependencies</w:t>
      </w:r>
      <w:r w:rsidR="005051C4">
        <w:rPr>
          <w:rFonts w:ascii="inter" w:eastAsia="inter" w:hAnsi="inter" w:cs="inter"/>
          <w:color w:val="000000"/>
        </w:rPr>
        <w:t xml:space="preserve">, </w:t>
      </w:r>
      <w:r>
        <w:rPr>
          <w:rFonts w:ascii="inter" w:eastAsia="inter" w:hAnsi="inter" w:cs="inter"/>
          <w:color w:val="000000"/>
        </w:rPr>
        <w:t>non-key fields depend only on the table’s PK.</w:t>
      </w:r>
    </w:p>
    <w:p w14:paraId="243DAA87" w14:textId="77777777" w:rsidR="00CE2EC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 Problem: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867"/>
        <w:gridCol w:w="1486"/>
      </w:tblGrid>
      <w:tr w:rsidR="00CE2EC8" w14:paraId="69A2222D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CC3CCB0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E907F5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872DD56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InstructorName</w:t>
            </w:r>
            <w:proofErr w:type="spellEnd"/>
          </w:p>
        </w:tc>
      </w:tr>
      <w:tr w:rsidR="00CE2EC8" w14:paraId="0F61D4A0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0614F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5EB11A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BBD11D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Dr. Smith</w:t>
            </w:r>
          </w:p>
        </w:tc>
      </w:tr>
      <w:tr w:rsidR="00CE2EC8" w14:paraId="009347AB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726B31A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B1B007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BAF69A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Dr. Allen</w:t>
            </w:r>
          </w:p>
        </w:tc>
      </w:tr>
    </w:tbl>
    <w:p w14:paraId="2D3116CE" w14:textId="77777777" w:rsidR="00CE2EC8" w:rsidRDefault="00CE2EC8"/>
    <w:p w14:paraId="4F44B2B4" w14:textId="2F6E9AC6" w:rsidR="00CE2EC8" w:rsidRDefault="00000000">
      <w:pPr>
        <w:numPr>
          <w:ilvl w:val="0"/>
          <w:numId w:val="6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Solution</w:t>
      </w:r>
      <w:r w:rsidR="00882413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br/>
        <w:t xml:space="preserve">Separate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Instructor</w:t>
      </w:r>
      <w:r>
        <w:rPr>
          <w:rFonts w:ascii="inter" w:eastAsia="inter" w:hAnsi="inter" w:cs="inter"/>
          <w:color w:val="000000"/>
        </w:rPr>
        <w:t xml:space="preserve"> info to its own table:</w:t>
      </w:r>
    </w:p>
    <w:p w14:paraId="19888EE1" w14:textId="41347CDD" w:rsidR="00CE2EC8" w:rsidRDefault="00000000">
      <w:pPr>
        <w:numPr>
          <w:ilvl w:val="1"/>
          <w:numId w:val="6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Courses</w:t>
      </w:r>
      <w:r w:rsidR="00882413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872"/>
        <w:gridCol w:w="1486"/>
      </w:tblGrid>
      <w:tr w:rsidR="00CE2EC8" w14:paraId="7325C272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6DE03B0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E404863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InstructorName</w:t>
            </w:r>
            <w:proofErr w:type="spellEnd"/>
          </w:p>
        </w:tc>
      </w:tr>
      <w:tr w:rsidR="00CE2EC8" w14:paraId="015AF8B6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AA1905F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32C30D9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Dr. Smith</w:t>
            </w:r>
          </w:p>
        </w:tc>
      </w:tr>
      <w:tr w:rsidR="00CE2EC8" w14:paraId="70697236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04059B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57DA96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Dr. Allen</w:t>
            </w:r>
          </w:p>
        </w:tc>
      </w:tr>
    </w:tbl>
    <w:p w14:paraId="184F6F47" w14:textId="77777777" w:rsidR="00CE2EC8" w:rsidRDefault="00CE2EC8"/>
    <w:p w14:paraId="3A6CB702" w14:textId="15A70972" w:rsidR="00CE2EC8" w:rsidRDefault="00000000">
      <w:pPr>
        <w:numPr>
          <w:ilvl w:val="1"/>
          <w:numId w:val="6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Enrollments</w:t>
      </w:r>
      <w:r w:rsidR="00882413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br/>
        <w:t xml:space="preserve">| </w:t>
      </w:r>
      <w:proofErr w:type="spellStart"/>
      <w:r>
        <w:rPr>
          <w:rFonts w:ascii="inter" w:eastAsia="inter" w:hAnsi="inter" w:cs="inter"/>
          <w:color w:val="000000"/>
        </w:rPr>
        <w:t>StudentID</w:t>
      </w:r>
      <w:proofErr w:type="spellEnd"/>
      <w:r>
        <w:rPr>
          <w:rFonts w:ascii="inter" w:eastAsia="inter" w:hAnsi="inter" w:cs="inter"/>
          <w:color w:val="000000"/>
        </w:rPr>
        <w:t xml:space="preserve"> | Course |</w:t>
      </w:r>
    </w:p>
    <w:p w14:paraId="77B594C0" w14:textId="77777777" w:rsidR="00CE2EC8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Impact:</w:t>
      </w:r>
      <w:r>
        <w:rPr>
          <w:rFonts w:ascii="inter" w:eastAsia="inter" w:hAnsi="inter" w:cs="inter"/>
          <w:color w:val="000000"/>
        </w:rPr>
        <w:t xml:space="preserve"> Avoids indirect dependencies, supports instructor role changes easily.</w:t>
      </w:r>
    </w:p>
    <w:p w14:paraId="0C187F77" w14:textId="77777777" w:rsidR="00CE2EC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B783A53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48BEE10" w14:textId="77777777" w:rsidR="003965EA" w:rsidRDefault="003965EA" w:rsidP="003965EA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5D5FDF7" w14:textId="77777777" w:rsidR="00882413" w:rsidRDefault="00882413" w:rsidP="003965EA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1AF0F1A4" w14:textId="77777777" w:rsidR="00882413" w:rsidRDefault="00882413" w:rsidP="003965EA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BBD6564" w14:textId="77777777" w:rsidR="00882413" w:rsidRDefault="00882413" w:rsidP="003965EA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22DEB97F" w14:textId="31B444BA" w:rsidR="00CE2EC8" w:rsidRDefault="00000000" w:rsidP="003965EA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Boyce-Codd Normal Form (BCNF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557EF8A1" w14:textId="77777777" w:rsidR="00CE2EC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For every functional dependency (X → Y), X is a </w:t>
      </w:r>
      <w:proofErr w:type="spellStart"/>
      <w:r>
        <w:rPr>
          <w:rFonts w:ascii="inter" w:eastAsia="inter" w:hAnsi="inter" w:cs="inter"/>
          <w:color w:val="000000"/>
        </w:rPr>
        <w:t>superkey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03151AE0" w14:textId="77777777" w:rsidR="00CE2EC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 Problem:</w:t>
      </w:r>
      <w:r>
        <w:rPr>
          <w:rFonts w:ascii="inter" w:eastAsia="inter" w:hAnsi="inter" w:cs="inter"/>
          <w:color w:val="000000"/>
        </w:rPr>
        <w:br/>
        <w:t xml:space="preserve">If “Room” determines “Course”, but “Room” is not a </w:t>
      </w:r>
      <w:proofErr w:type="spellStart"/>
      <w:r>
        <w:rPr>
          <w:rFonts w:ascii="inter" w:eastAsia="inter" w:hAnsi="inter" w:cs="inter"/>
          <w:color w:val="000000"/>
        </w:rPr>
        <w:t>superkey</w:t>
      </w:r>
      <w:proofErr w:type="spellEnd"/>
      <w:r>
        <w:rPr>
          <w:rFonts w:ascii="inter" w:eastAsia="inter" w:hAnsi="inter" w:cs="inter"/>
          <w:color w:val="000000"/>
        </w:rPr>
        <w:t>.</w:t>
      </w:r>
    </w:p>
    <w:p w14:paraId="5BB4A371" w14:textId="77777777" w:rsidR="00CE2EC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  <w:r>
        <w:rPr>
          <w:rFonts w:ascii="inter" w:eastAsia="inter" w:hAnsi="inter" w:cs="inter"/>
          <w:color w:val="000000"/>
        </w:rPr>
        <w:br/>
        <w:t>Further split tables so every determinant (leading column in a dependency) is a candidate key.</w:t>
      </w:r>
    </w:p>
    <w:p w14:paraId="3BEF1C5E" w14:textId="77777777" w:rsidR="00CE2EC8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Impact:</w:t>
      </w:r>
      <w:r>
        <w:rPr>
          <w:rFonts w:ascii="inter" w:eastAsia="inter" w:hAnsi="inter" w:cs="inter"/>
          <w:color w:val="000000"/>
        </w:rPr>
        <w:t xml:space="preserve"> Removes rare but critical anomalies that 3NF may not solve.</w:t>
      </w:r>
    </w:p>
    <w:p w14:paraId="5F20055C" w14:textId="79B4CD2D" w:rsidR="00CE2EC8" w:rsidRDefault="003965EA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3030F5" wp14:editId="277C9D89">
                <wp:simplePos x="0" y="0"/>
                <wp:positionH relativeFrom="column">
                  <wp:posOffset>15240</wp:posOffset>
                </wp:positionH>
                <wp:positionV relativeFrom="paragraph">
                  <wp:posOffset>146050</wp:posOffset>
                </wp:positionV>
                <wp:extent cx="6736080" cy="15240"/>
                <wp:effectExtent l="0" t="0" r="26670" b="22860"/>
                <wp:wrapNone/>
                <wp:docPr id="202565347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6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612EC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11.5pt" to="531.6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000000">
        <w:rPr>
          <w:noProof/>
        </w:rPr>
      </w:r>
      <w:r w:rsidR="00000000">
        <w:rPr>
          <w:noProof/>
        </w:rPr>
        <w:pict w14:anchorId="0DAC79BE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A7A71A3" w14:textId="6AF34818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Fourth Normal Form (4NF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76666489" w14:textId="77777777" w:rsidR="00CE2EC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No multi-valued dependencies. A row can’t represent two independent sets of values.</w:t>
      </w:r>
    </w:p>
    <w:p w14:paraId="512BD24E" w14:textId="77777777" w:rsidR="00CE2EC8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 Problem:</w:t>
      </w:r>
    </w:p>
    <w:tbl>
      <w:tblPr>
        <w:tblStyle w:val="NormalGrid"/>
        <w:tblW w:w="0" w:type="auto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060"/>
        <w:gridCol w:w="867"/>
        <w:gridCol w:w="816"/>
      </w:tblGrid>
      <w:tr w:rsidR="00CE2EC8" w14:paraId="0DD02DCB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92FE1F7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StudentID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FC7C39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Course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D367916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Club</w:t>
            </w:r>
          </w:p>
        </w:tc>
      </w:tr>
      <w:tr w:rsidR="00CE2EC8" w14:paraId="6C1AC205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796E56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B8A8572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Math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C2E6D10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Drama</w:t>
            </w:r>
          </w:p>
        </w:tc>
      </w:tr>
      <w:tr w:rsidR="00CE2EC8" w14:paraId="6E0C4E99" w14:textId="77777777">
        <w:trPr>
          <w:cantSplit/>
          <w:tblCellSpacing w:w="0" w:type="dxa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92376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40803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Physics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D9451A0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Dance</w:t>
            </w:r>
          </w:p>
        </w:tc>
      </w:tr>
    </w:tbl>
    <w:p w14:paraId="69303DF0" w14:textId="77777777" w:rsidR="00CE2EC8" w:rsidRDefault="00CE2EC8"/>
    <w:p w14:paraId="7AC511DA" w14:textId="1221B4DC" w:rsidR="00CE2EC8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Solution</w:t>
      </w:r>
      <w:r w:rsidR="00882413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br/>
        <w:t>Split many-to-many associations into separate tables:</w:t>
      </w:r>
    </w:p>
    <w:p w14:paraId="754AC716" w14:textId="77777777" w:rsidR="00CE2EC8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Enrollments:</w:t>
      </w:r>
      <w:r>
        <w:rPr>
          <w:rFonts w:ascii="inter" w:eastAsia="inter" w:hAnsi="inter" w:cs="inter"/>
          <w:color w:val="000000"/>
        </w:rPr>
        <w:br/>
        <w:t xml:space="preserve">| </w:t>
      </w:r>
      <w:proofErr w:type="spellStart"/>
      <w:r>
        <w:rPr>
          <w:rFonts w:ascii="inter" w:eastAsia="inter" w:hAnsi="inter" w:cs="inter"/>
          <w:color w:val="000000"/>
        </w:rPr>
        <w:t>StudentID</w:t>
      </w:r>
      <w:proofErr w:type="spellEnd"/>
      <w:r>
        <w:rPr>
          <w:rFonts w:ascii="inter" w:eastAsia="inter" w:hAnsi="inter" w:cs="inter"/>
          <w:color w:val="000000"/>
        </w:rPr>
        <w:t xml:space="preserve"> | Course |</w:t>
      </w:r>
    </w:p>
    <w:p w14:paraId="50C4909A" w14:textId="77777777" w:rsidR="00CE2EC8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Memberships:</w:t>
      </w:r>
      <w:r>
        <w:rPr>
          <w:rFonts w:ascii="inter" w:eastAsia="inter" w:hAnsi="inter" w:cs="inter"/>
          <w:color w:val="000000"/>
        </w:rPr>
        <w:br/>
        <w:t xml:space="preserve">| </w:t>
      </w:r>
      <w:proofErr w:type="spellStart"/>
      <w:r>
        <w:rPr>
          <w:rFonts w:ascii="inter" w:eastAsia="inter" w:hAnsi="inter" w:cs="inter"/>
          <w:color w:val="000000"/>
        </w:rPr>
        <w:t>StudentID</w:t>
      </w:r>
      <w:proofErr w:type="spellEnd"/>
      <w:r>
        <w:rPr>
          <w:rFonts w:ascii="inter" w:eastAsia="inter" w:hAnsi="inter" w:cs="inter"/>
          <w:color w:val="000000"/>
        </w:rPr>
        <w:t xml:space="preserve"> | Club |</w:t>
      </w:r>
    </w:p>
    <w:p w14:paraId="1FEC364B" w14:textId="32242461" w:rsidR="00CE2EC8" w:rsidRPr="003965EA" w:rsidRDefault="00000000">
      <w:pPr>
        <w:numPr>
          <w:ilvl w:val="0"/>
          <w:numId w:val="8"/>
        </w:numPr>
        <w:spacing w:before="105" w:after="105" w:line="360" w:lineRule="auto"/>
      </w:pPr>
      <w:proofErr w:type="gramStart"/>
      <w:r>
        <w:rPr>
          <w:rFonts w:ascii="inter" w:eastAsia="inter" w:hAnsi="inter" w:cs="inter"/>
          <w:b/>
          <w:color w:val="000000"/>
        </w:rPr>
        <w:t>Impact</w:t>
      </w:r>
      <w:r w:rsidR="00882413">
        <w:rPr>
          <w:rFonts w:ascii="inter" w:eastAsia="inter" w:hAnsi="inter" w:cs="inter"/>
          <w:b/>
          <w:color w:val="000000"/>
        </w:rPr>
        <w:t xml:space="preserve"> </w:t>
      </w:r>
      <w:r>
        <w:rPr>
          <w:rFonts w:ascii="inter" w:eastAsia="inter" w:hAnsi="inter" w:cs="inter"/>
          <w:b/>
          <w:color w:val="000000"/>
        </w:rPr>
        <w:t>:</w:t>
      </w:r>
      <w:proofErr w:type="gramEnd"/>
      <w:r>
        <w:rPr>
          <w:rFonts w:ascii="inter" w:eastAsia="inter" w:hAnsi="inter" w:cs="inter"/>
          <w:color w:val="000000"/>
        </w:rPr>
        <w:t xml:space="preserve"> Cleaner design for multiple memberships or enrollments.</w:t>
      </w:r>
    </w:p>
    <w:p w14:paraId="3B464E4A" w14:textId="2443F8E2" w:rsidR="003965EA" w:rsidRDefault="003965EA" w:rsidP="003965EA">
      <w:pPr>
        <w:spacing w:before="105" w:after="105" w:line="360" w:lineRule="auto"/>
        <w:ind w:left="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AFA920" wp14:editId="7ED01AFD">
                <wp:simplePos x="0" y="0"/>
                <wp:positionH relativeFrom="column">
                  <wp:posOffset>91440</wp:posOffset>
                </wp:positionH>
                <wp:positionV relativeFrom="paragraph">
                  <wp:posOffset>140970</wp:posOffset>
                </wp:positionV>
                <wp:extent cx="6682740" cy="7620"/>
                <wp:effectExtent l="0" t="0" r="22860" b="30480"/>
                <wp:wrapNone/>
                <wp:docPr id="74777833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2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3552C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2pt,11.1pt" to="533.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426417A0" w14:textId="513A4C3D" w:rsidR="00CE2EC8" w:rsidRDefault="00000000" w:rsidP="003965EA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>Fifth Normal Form (5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NF</w:t>
      </w:r>
      <w:r w:rsidR="00882413">
        <w:rPr>
          <w:rFonts w:ascii="inter" w:eastAsia="inter" w:hAnsi="inter" w:cs="inter"/>
          <w:b/>
          <w:color w:val="000000"/>
          <w:sz w:val="24"/>
        </w:rPr>
        <w:t>,</w:t>
      </w:r>
      <w:r>
        <w:rPr>
          <w:rFonts w:ascii="inter" w:eastAsia="inter" w:hAnsi="inter" w:cs="inter"/>
          <w:b/>
          <w:color w:val="000000"/>
          <w:sz w:val="24"/>
        </w:rPr>
        <w:t>Project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>-Join Normal Form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14EB2441" w14:textId="466E6A1B" w:rsidR="00CE2EC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No nontrivial join dependencies </w:t>
      </w:r>
      <w:proofErr w:type="gramStart"/>
      <w:r>
        <w:rPr>
          <w:rFonts w:ascii="inter" w:eastAsia="inter" w:hAnsi="inter" w:cs="inter"/>
          <w:color w:val="000000"/>
        </w:rPr>
        <w:t>remain</w:t>
      </w:r>
      <w:r w:rsidR="005051C4">
        <w:rPr>
          <w:rFonts w:ascii="inter" w:eastAsia="inter" w:hAnsi="inter" w:cs="inter"/>
          <w:color w:val="000000"/>
        </w:rPr>
        <w:t>,</w:t>
      </w:r>
      <w:proofErr w:type="gramEnd"/>
      <w:r w:rsidR="005051C4">
        <w:rPr>
          <w:rFonts w:ascii="inter" w:eastAsia="inter" w:hAnsi="inter" w:cs="inter"/>
          <w:color w:val="000000"/>
        </w:rPr>
        <w:t xml:space="preserve"> </w:t>
      </w:r>
      <w:r>
        <w:rPr>
          <w:rFonts w:ascii="inter" w:eastAsia="inter" w:hAnsi="inter" w:cs="inter"/>
          <w:color w:val="000000"/>
        </w:rPr>
        <w:t>all joins reconstruct the original without loss.</w:t>
      </w:r>
    </w:p>
    <w:p w14:paraId="1BDA7DE6" w14:textId="77777777" w:rsidR="00CE2EC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Example Problem:</w:t>
      </w:r>
      <w:r>
        <w:rPr>
          <w:rFonts w:ascii="inter" w:eastAsia="inter" w:hAnsi="inter" w:cs="inter"/>
          <w:color w:val="000000"/>
        </w:rPr>
        <w:br/>
        <w:t>Project assignments, team memberships, and work locations are all independent, but stored in a flat table.</w:t>
      </w:r>
    </w:p>
    <w:p w14:paraId="281CA172" w14:textId="77777777" w:rsidR="00CE2EC8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Solution:</w:t>
      </w:r>
      <w:r>
        <w:rPr>
          <w:rFonts w:ascii="inter" w:eastAsia="inter" w:hAnsi="inter" w:cs="inter"/>
          <w:color w:val="000000"/>
        </w:rPr>
        <w:br/>
        <w:t>Decompose into project–team, project–location, team–location tables as needed.</w:t>
      </w:r>
    </w:p>
    <w:p w14:paraId="5515BB01" w14:textId="77777777" w:rsidR="003965EA" w:rsidRDefault="00000000" w:rsidP="003965EA">
      <w:pPr>
        <w:spacing w:before="210" w:after="0" w:line="360" w:lineRule="auto"/>
        <w:rPr>
          <w:noProof/>
        </w:rPr>
      </w:pPr>
      <w:r>
        <w:rPr>
          <w:noProof/>
        </w:rPr>
      </w:r>
      <w:r>
        <w:rPr>
          <w:noProof/>
        </w:rPr>
        <w:pict w14:anchorId="5373E197">
          <v:rect id="_x0000_s103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356740E" w14:textId="39CB18B5" w:rsidR="00CE2EC8" w:rsidRDefault="00000000" w:rsidP="003965EA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 xml:space="preserve">5. Practical PostgreSQL Schema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Example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46AEF847" w14:textId="77777777" w:rsidR="00CE2EC8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Here's how the above normalization types translate into actual PostgreSQL tables:</w:t>
      </w:r>
    </w:p>
    <w:p w14:paraId="58FADFD2" w14:textId="77777777" w:rsidR="005051C4" w:rsidRDefault="00000000">
      <w:pPr>
        <w:shd w:val="clear" w:color="auto" w:fill="F8F8FA"/>
        <w:spacing w:line="336" w:lineRule="auto"/>
        <w:rPr>
          <w:rStyle w:val="VerbatimChar"/>
          <w:rFonts w:ascii="IBM Plex Mono" w:eastAsia="IBM Plex Mono" w:hAnsi="IBM Plex Mono" w:cs="IBM Plex Mono"/>
          <w:color w:val="000000"/>
          <w:sz w:val="18"/>
        </w:rPr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students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VARCHAR(100),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address VARCHAR(100)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CREATE TABLE courses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VARCHAR(100)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CREATE TABLE instructors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instructor_id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instructor_name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VARCHAR(100)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CREATE TABLE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course_instructors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 REFERENCES courses(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instructor_id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 REFERENCES instructors(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instructor_id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CREATE TABLE enrollments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 REFERENCES students(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 REFERENCES courses(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177A8AA" w14:textId="14E96601" w:rsidR="00CE2EC8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CREATE TABLE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student_clubs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INTEGER REFERENCES students(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club_name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68E58AD" w14:textId="04F90D63" w:rsidR="00CE2EC8" w:rsidRDefault="005051C4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3351A" wp14:editId="64B3712F">
                <wp:simplePos x="0" y="0"/>
                <wp:positionH relativeFrom="column">
                  <wp:posOffset>30480</wp:posOffset>
                </wp:positionH>
                <wp:positionV relativeFrom="paragraph">
                  <wp:posOffset>114300</wp:posOffset>
                </wp:positionV>
                <wp:extent cx="6713220" cy="0"/>
                <wp:effectExtent l="0" t="0" r="0" b="0"/>
                <wp:wrapNone/>
                <wp:docPr id="796265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132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DAA3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9pt" to="531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000000">
        <w:rPr>
          <w:noProof/>
        </w:rPr>
      </w:r>
      <w:r w:rsidR="00000000">
        <w:rPr>
          <w:noProof/>
        </w:rPr>
        <w:pict w14:anchorId="2D81965D">
          <v:rect id="_x0000_s102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3E536861" w14:textId="77777777" w:rsidR="003965EA" w:rsidRDefault="003965E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DECB34C" w14:textId="3F7FA72E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 xml:space="preserve">6. Comparison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Chart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</w:t>
      </w:r>
      <w:r>
        <w:rPr>
          <w:rFonts w:ascii="inter" w:eastAsia="inter" w:hAnsi="inter" w:cs="inter"/>
          <w:b/>
          <w:color w:val="000000"/>
          <w:sz w:val="24"/>
        </w:rPr>
        <w:t>:</w:t>
      </w:r>
      <w:proofErr w:type="gramEnd"/>
      <w:r>
        <w:rPr>
          <w:rFonts w:ascii="inter" w:eastAsia="inter" w:hAnsi="inter" w:cs="inter"/>
          <w:b/>
          <w:color w:val="000000"/>
          <w:sz w:val="24"/>
        </w:rPr>
        <w:t xml:space="preserve"> 1NF to 5NF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240"/>
        <w:gridCol w:w="3160"/>
        <w:gridCol w:w="1843"/>
        <w:gridCol w:w="2361"/>
        <w:gridCol w:w="2190"/>
      </w:tblGrid>
      <w:tr w:rsidR="00CE2EC8" w14:paraId="50016FD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A74B44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Normal Form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FF55A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Principle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686D637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Problem Fixed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D4EC4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Example of Change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C7A043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Impact</w:t>
            </w:r>
          </w:p>
        </w:tc>
      </w:tr>
      <w:tr w:rsidR="00CE2EC8" w14:paraId="713D65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2BDF6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7100B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Atomic values, no repeats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9F5FB9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Arrays/lists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627FB00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Split comma fields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6D4EAB8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Precise, maintainable rows</w:t>
            </w:r>
          </w:p>
        </w:tc>
      </w:tr>
      <w:tr w:rsidR="00CE2EC8" w14:paraId="69AA6C31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75F0A2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D6E5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partial dependency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9FB4C2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Redundant info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E6618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Move fields to entities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639276D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Removes repeated info</w:t>
            </w:r>
          </w:p>
        </w:tc>
      </w:tr>
      <w:tr w:rsidR="00CE2EC8" w14:paraId="1556C1C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058DB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1A46E6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transitive dependency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51EBFD8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Indirect dependencies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B29697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Move attributes to own table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47DF8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Avoids indirect links</w:t>
            </w:r>
          </w:p>
        </w:tc>
      </w:tr>
      <w:tr w:rsidR="00CE2EC8" w14:paraId="19038BE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C553F5F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BCNF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6CE2F3" w14:textId="77777777" w:rsidR="00CE2EC8" w:rsidRDefault="00000000">
            <w:pPr>
              <w:spacing w:line="360" w:lineRule="auto"/>
            </w:pP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Superkey</w:t>
            </w:r>
            <w:proofErr w:type="spellEnd"/>
            <w:r>
              <w:rPr>
                <w:rFonts w:ascii="inter" w:eastAsia="inter" w:hAnsi="inter" w:cs="inter"/>
                <w:color w:val="000000"/>
                <w:sz w:val="17"/>
              </w:rPr>
              <w:t xml:space="preserve"> determinant only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B4A09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Functional anomaly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464193A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Split further by determinant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F28BDBB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Fixes rare key problems</w:t>
            </w:r>
          </w:p>
        </w:tc>
      </w:tr>
      <w:tr w:rsidR="00CE2EC8" w14:paraId="0491CA1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1BA02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6DC7DBF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independent multi-valued dependencies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3D0BFFC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Many-to-many mess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A61F7D9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Separate many-to-many links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B6DF661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Clean separation</w:t>
            </w:r>
          </w:p>
        </w:tc>
      </w:tr>
      <w:tr w:rsidR="00CE2EC8" w14:paraId="7C10159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01DE6B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BE8C75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join dependency sensitivity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1F3952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Join ambiguity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E6F04F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Decompose complex flat tables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9DC15E" w14:textId="77777777" w:rsidR="00CE2EC8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Lossless joins, no anomalies</w:t>
            </w:r>
          </w:p>
        </w:tc>
      </w:tr>
    </w:tbl>
    <w:p w14:paraId="1019A8B6" w14:textId="77777777" w:rsidR="00CE2EC8" w:rsidRDefault="00CE2EC8"/>
    <w:p w14:paraId="436A1A05" w14:textId="77777777" w:rsidR="00CE2EC8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B6C96BE">
          <v:rect id="_x0000_s102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8750BBB" w14:textId="0F60B66B" w:rsidR="00CE2EC8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 xml:space="preserve">7. Best 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Practices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1D4FDD94" w14:textId="77777777" w:rsidR="00CE2EC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Normalize to the </w:t>
      </w:r>
      <w:r>
        <w:rPr>
          <w:rFonts w:ascii="inter" w:eastAsia="inter" w:hAnsi="inter" w:cs="inter"/>
          <w:i/>
          <w:color w:val="000000"/>
        </w:rPr>
        <w:t>least</w:t>
      </w:r>
      <w:r>
        <w:rPr>
          <w:rFonts w:ascii="inter" w:eastAsia="inter" w:hAnsi="inter" w:cs="inter"/>
          <w:color w:val="000000"/>
        </w:rPr>
        <w:t xml:space="preserve"> form necessary; 3NF or BCNF is enough for most use cases.</w:t>
      </w:r>
    </w:p>
    <w:p w14:paraId="1BF425AC" w14:textId="77777777" w:rsidR="00CE2EC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further forms if you encounter complex many-to-many or join dependencies.</w:t>
      </w:r>
    </w:p>
    <w:p w14:paraId="00560617" w14:textId="77777777" w:rsidR="00CE2EC8" w:rsidRDefault="00000000">
      <w:pPr>
        <w:numPr>
          <w:ilvl w:val="0"/>
          <w:numId w:val="10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Always enforce primary keys and foreign keys for integrity.</w:t>
      </w:r>
    </w:p>
    <w:p w14:paraId="4B8647A2" w14:textId="77777777" w:rsidR="005051C4" w:rsidRDefault="00000000" w:rsidP="005051C4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59C3FA4">
          <v:rect id="_x0000_s1027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63286C5E" w14:textId="77777777" w:rsidR="005051C4" w:rsidRDefault="005051C4" w:rsidP="005051C4">
      <w:pPr>
        <w:spacing w:before="210" w:after="0" w:line="360" w:lineRule="auto"/>
      </w:pPr>
    </w:p>
    <w:p w14:paraId="3AF6CEAF" w14:textId="77777777" w:rsidR="005051C4" w:rsidRDefault="005051C4" w:rsidP="005051C4">
      <w:pPr>
        <w:spacing w:before="210" w:after="0" w:line="360" w:lineRule="auto"/>
      </w:pPr>
    </w:p>
    <w:p w14:paraId="79999231" w14:textId="77777777" w:rsidR="005051C4" w:rsidRDefault="005051C4" w:rsidP="005051C4">
      <w:pPr>
        <w:spacing w:before="210" w:after="0" w:line="360" w:lineRule="auto"/>
      </w:pPr>
    </w:p>
    <w:p w14:paraId="3FF285B2" w14:textId="77777777" w:rsidR="005051C4" w:rsidRDefault="005051C4" w:rsidP="005051C4">
      <w:pPr>
        <w:spacing w:before="210" w:after="0" w:line="360" w:lineRule="auto"/>
      </w:pPr>
    </w:p>
    <w:p w14:paraId="52296AFA" w14:textId="77777777" w:rsidR="005051C4" w:rsidRDefault="005051C4" w:rsidP="005051C4">
      <w:pPr>
        <w:spacing w:before="210" w:after="0" w:line="360" w:lineRule="auto"/>
      </w:pPr>
    </w:p>
    <w:p w14:paraId="1F195A52" w14:textId="77777777" w:rsidR="005051C4" w:rsidRDefault="005051C4" w:rsidP="005051C4">
      <w:pPr>
        <w:spacing w:before="210" w:after="0" w:line="360" w:lineRule="auto"/>
      </w:pPr>
    </w:p>
    <w:p w14:paraId="1CC0750E" w14:textId="77777777" w:rsidR="003965EA" w:rsidRDefault="003965EA" w:rsidP="003965E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1AFBC8CD" w14:textId="77777777" w:rsidR="003965EA" w:rsidRDefault="003965EA" w:rsidP="003965EA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E3EB716" w14:textId="77777777" w:rsidR="00882413" w:rsidRDefault="00882413" w:rsidP="0088241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6C718A48" w14:textId="5BE794A7" w:rsidR="00882413" w:rsidRPr="00882413" w:rsidRDefault="003965EA" w:rsidP="00882413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  <w:r>
        <w:rPr>
          <w:rFonts w:ascii="inter" w:eastAsia="inter" w:hAnsi="inter" w:cs="inter"/>
          <w:b/>
          <w:color w:val="000000"/>
          <w:sz w:val="24"/>
        </w:rPr>
        <w:t>8</w:t>
      </w:r>
      <w:r>
        <w:rPr>
          <w:rFonts w:ascii="inter" w:eastAsia="inter" w:hAnsi="inter" w:cs="inter"/>
          <w:b/>
          <w:color w:val="000000"/>
          <w:sz w:val="24"/>
        </w:rPr>
        <w:t>. Summary Table (Quick Reference</w:t>
      </w:r>
      <w:proofErr w:type="gramStart"/>
      <w:r>
        <w:rPr>
          <w:rFonts w:ascii="inter" w:eastAsia="inter" w:hAnsi="inter" w:cs="inter"/>
          <w:b/>
          <w:color w:val="000000"/>
          <w:sz w:val="24"/>
        </w:rPr>
        <w:t>)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124"/>
        <w:gridCol w:w="2017"/>
        <w:gridCol w:w="2977"/>
        <w:gridCol w:w="2660"/>
        <w:gridCol w:w="2016"/>
      </w:tblGrid>
      <w:tr w:rsidR="003965EA" w14:paraId="45C702D5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E28433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Normal Form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F63EAB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Short 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CEEB0E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Core Requirement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C5620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Typical Example Fixed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F20BB88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Key Table Change</w:t>
            </w:r>
          </w:p>
        </w:tc>
      </w:tr>
      <w:tr w:rsidR="003965EA" w14:paraId="13FDD76F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EC48895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B8A8D9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Atomic values, no repeats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327C40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Each cell contains a single value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D580E8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Remove lists/arrays in cells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BBF466F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One value per row/cell</w:t>
            </w:r>
          </w:p>
        </w:tc>
      </w:tr>
      <w:tr w:rsidR="003965EA" w14:paraId="5B6F5FBB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3E7F44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A5012F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partial dependency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2B4BBA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Non-PK columns depend on all of the PK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050EBC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Address info repeating with courses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6133F46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Move to its own entity</w:t>
            </w:r>
          </w:p>
        </w:tc>
      </w:tr>
      <w:tr w:rsidR="003965EA" w14:paraId="5614C302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AB87A26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3NF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32EF40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transitive dependency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115639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Attributes depend only on PK, not other non-PK cols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2598CE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Instructor depends on course, not student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063F758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Separate indirect attributes</w:t>
            </w:r>
          </w:p>
        </w:tc>
      </w:tr>
      <w:tr w:rsidR="003965EA" w14:paraId="20A7BCF5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8A0DF9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BCNF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C46F906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 xml:space="preserve">Determinant must be </w:t>
            </w:r>
            <w:proofErr w:type="spellStart"/>
            <w:r>
              <w:rPr>
                <w:rFonts w:ascii="inter" w:eastAsia="inter" w:hAnsi="inter" w:cs="inter"/>
                <w:color w:val="000000"/>
                <w:sz w:val="17"/>
              </w:rPr>
              <w:t>superkey</w:t>
            </w:r>
            <w:proofErr w:type="spellEnd"/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CC46DA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Any anomaly left after 3NF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C6F3B6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Room determines course, but not PK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78050C7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Further split table</w:t>
            </w:r>
          </w:p>
        </w:tc>
      </w:tr>
      <w:tr w:rsidR="003965EA" w14:paraId="449E4944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E08D499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4NF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3D0EA5F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multi-valued dependency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BBEA7E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Row represents only one fact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1FD584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Student has clubs and courses independently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44EF873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Separate many-to-many links</w:t>
            </w:r>
          </w:p>
        </w:tc>
      </w:tr>
      <w:tr w:rsidR="003965EA" w14:paraId="6854ECAC" w14:textId="77777777" w:rsidTr="00094170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6D885A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5NF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014A596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 join dependency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3212A83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Table can be reconstructed by joining candidate keys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A688DDA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All data relationships can be joined faithfully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816A8C3" w14:textId="77777777" w:rsidR="003965EA" w:rsidRDefault="003965EA" w:rsidP="0009417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Complete decomposition</w:t>
            </w:r>
          </w:p>
        </w:tc>
      </w:tr>
    </w:tbl>
    <w:p w14:paraId="1D08664B" w14:textId="77777777" w:rsidR="003965EA" w:rsidRDefault="003965EA" w:rsidP="003965EA"/>
    <w:p w14:paraId="6648FC9F" w14:textId="61791282" w:rsidR="003965EA" w:rsidRDefault="003965EA" w:rsidP="003965EA">
      <w:pPr>
        <w:spacing w:before="210" w:after="0" w:line="360" w:lineRule="auto"/>
      </w:pPr>
      <w:r>
        <w:rPr>
          <w:noProof/>
        </w:rPr>
        <mc:AlternateContent>
          <mc:Choice Requires="wps">
            <w:drawing>
              <wp:inline distT="0" distB="0" distL="0" distR="0" wp14:anchorId="58A7AF45" wp14:editId="38D51450">
                <wp:extent cx="6038850" cy="635"/>
                <wp:effectExtent l="9525" t="9525" r="9525" b="8890"/>
                <wp:docPr id="174374796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388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A4913" id="Rectangle 2" o:spid="_x0000_s1026" style="width:475.5pt;height: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" strokeweight="1pt">
                <v:stroke opacity="0"/>
                <w10:anchorlock/>
              </v:rect>
            </w:pict>
          </mc:Fallback>
        </mc:AlternateContent>
      </w:r>
    </w:p>
    <w:p w14:paraId="72FE1F42" w14:textId="77777777" w:rsidR="005051C4" w:rsidRDefault="005051C4" w:rsidP="005051C4">
      <w:pPr>
        <w:spacing w:before="210" w:after="0" w:line="360" w:lineRule="auto"/>
      </w:pPr>
    </w:p>
    <w:p w14:paraId="12DD6272" w14:textId="0FF60D94" w:rsidR="00CE2EC8" w:rsidRDefault="003965EA" w:rsidP="005051C4">
      <w:pPr>
        <w:spacing w:before="210" w:after="0" w:line="360" w:lineRule="auto"/>
      </w:pPr>
      <w:r>
        <w:rPr>
          <w:rFonts w:ascii="inter" w:eastAsia="inter" w:hAnsi="inter" w:cs="inter"/>
          <w:b/>
          <w:color w:val="000000"/>
          <w:sz w:val="24"/>
        </w:rPr>
        <w:t>9</w:t>
      </w:r>
      <w:r w:rsidR="00000000">
        <w:rPr>
          <w:rFonts w:ascii="inter" w:eastAsia="inter" w:hAnsi="inter" w:cs="inter"/>
          <w:b/>
          <w:color w:val="000000"/>
          <w:sz w:val="24"/>
        </w:rPr>
        <w:t xml:space="preserve">. </w:t>
      </w:r>
      <w:proofErr w:type="gramStart"/>
      <w:r w:rsidR="00000000">
        <w:rPr>
          <w:rFonts w:ascii="inter" w:eastAsia="inter" w:hAnsi="inter" w:cs="inter"/>
          <w:b/>
          <w:color w:val="000000"/>
          <w:sz w:val="24"/>
        </w:rPr>
        <w:t>Conclusion</w:t>
      </w:r>
      <w:r w:rsidR="00882413">
        <w:rPr>
          <w:rFonts w:ascii="inter" w:eastAsia="inter" w:hAnsi="inter" w:cs="inter"/>
          <w:b/>
          <w:color w:val="000000"/>
          <w:sz w:val="24"/>
        </w:rPr>
        <w:t xml:space="preserve"> :</w:t>
      </w:r>
      <w:proofErr w:type="gramEnd"/>
    </w:p>
    <w:p w14:paraId="52167A44" w14:textId="34D47C47" w:rsidR="003965EA" w:rsidRDefault="00000000" w:rsidP="003965EA">
      <w:pPr>
        <w:spacing w:after="210" w:line="360" w:lineRule="auto"/>
      </w:pPr>
      <w:r>
        <w:rPr>
          <w:rFonts w:ascii="inter" w:eastAsia="inter" w:hAnsi="inter" w:cs="inter"/>
          <w:color w:val="000000"/>
        </w:rPr>
        <w:t>Understanding and applying normalization—from 1NF to 5NF—makes PostgreSQL databases robust, scalable, and future-proof. Each normal form solves unique structure issues. Use real-world scenarios to judge how far to normalize for your system</w:t>
      </w:r>
      <w:r w:rsidR="003965EA">
        <w:rPr>
          <w:rFonts w:ascii="inter" w:eastAsia="inter" w:hAnsi="inter" w:cs="inter"/>
          <w:color w:val="000000"/>
        </w:rPr>
        <w:t>…</w:t>
      </w:r>
      <w:r>
        <w:rPr>
          <w:rFonts w:ascii="inter" w:eastAsia="inter" w:hAnsi="inter" w:cs="inter"/>
          <w:color w:val="000000"/>
        </w:rPr>
        <w:t>!</w:t>
      </w:r>
    </w:p>
    <w:p w14:paraId="725793C6" w14:textId="3BC6A53B" w:rsidR="00CE2EC8" w:rsidRDefault="00CE2EC8">
      <w:pPr>
        <w:spacing w:after="210" w:line="360" w:lineRule="auto"/>
      </w:pPr>
    </w:p>
    <w:p w14:paraId="4A8F00B3" w14:textId="77777777" w:rsidR="003965EA" w:rsidRDefault="003965EA">
      <w:pPr>
        <w:spacing w:after="210" w:line="360" w:lineRule="auto"/>
      </w:pPr>
    </w:p>
    <w:p w14:paraId="7A97449C" w14:textId="64D98D86" w:rsidR="003965EA" w:rsidRDefault="003965EA">
      <w:pPr>
        <w:spacing w:after="21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73250" wp14:editId="4355F280">
                <wp:simplePos x="0" y="0"/>
                <wp:positionH relativeFrom="column">
                  <wp:posOffset>9524</wp:posOffset>
                </wp:positionH>
                <wp:positionV relativeFrom="paragraph">
                  <wp:posOffset>67945</wp:posOffset>
                </wp:positionV>
                <wp:extent cx="6566535" cy="7620"/>
                <wp:effectExtent l="0" t="0" r="24765" b="30480"/>
                <wp:wrapNone/>
                <wp:docPr id="55524465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665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F559F" id="Straight Connector 4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5.35pt" to="517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" strokecolor="black [3200]" strokeweight="1pt">
                <v:stroke joinstyle="miter"/>
              </v:line>
            </w:pict>
          </mc:Fallback>
        </mc:AlternateContent>
      </w:r>
    </w:p>
    <w:sectPr w:rsidR="003965EA" w:rsidSect="005051C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5527"/>
    <w:multiLevelType w:val="hybridMultilevel"/>
    <w:tmpl w:val="E9027390"/>
    <w:lvl w:ilvl="0" w:tplc="E29039E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E385196">
      <w:numFmt w:val="decimal"/>
      <w:lvlText w:val=""/>
      <w:lvlJc w:val="left"/>
    </w:lvl>
    <w:lvl w:ilvl="2" w:tplc="81425B74">
      <w:numFmt w:val="decimal"/>
      <w:lvlText w:val=""/>
      <w:lvlJc w:val="left"/>
    </w:lvl>
    <w:lvl w:ilvl="3" w:tplc="FA4A6E24">
      <w:numFmt w:val="decimal"/>
      <w:lvlText w:val=""/>
      <w:lvlJc w:val="left"/>
    </w:lvl>
    <w:lvl w:ilvl="4" w:tplc="B7AE3E1E">
      <w:numFmt w:val="decimal"/>
      <w:lvlText w:val=""/>
      <w:lvlJc w:val="left"/>
    </w:lvl>
    <w:lvl w:ilvl="5" w:tplc="6E3C5756">
      <w:numFmt w:val="decimal"/>
      <w:lvlText w:val=""/>
      <w:lvlJc w:val="left"/>
    </w:lvl>
    <w:lvl w:ilvl="6" w:tplc="EEE6AC58">
      <w:numFmt w:val="decimal"/>
      <w:lvlText w:val=""/>
      <w:lvlJc w:val="left"/>
    </w:lvl>
    <w:lvl w:ilvl="7" w:tplc="3E5CDD9C">
      <w:numFmt w:val="decimal"/>
      <w:lvlText w:val=""/>
      <w:lvlJc w:val="left"/>
    </w:lvl>
    <w:lvl w:ilvl="8" w:tplc="288CDF96">
      <w:numFmt w:val="decimal"/>
      <w:lvlText w:val=""/>
      <w:lvlJc w:val="left"/>
    </w:lvl>
  </w:abstractNum>
  <w:abstractNum w:abstractNumId="1" w15:restartNumberingAfterBreak="0">
    <w:nsid w:val="134F6995"/>
    <w:multiLevelType w:val="hybridMultilevel"/>
    <w:tmpl w:val="7CA67AD8"/>
    <w:lvl w:ilvl="0" w:tplc="454E2E4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00E487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4222482">
      <w:numFmt w:val="decimal"/>
      <w:lvlText w:val=""/>
      <w:lvlJc w:val="left"/>
    </w:lvl>
    <w:lvl w:ilvl="3" w:tplc="091257B8">
      <w:numFmt w:val="decimal"/>
      <w:lvlText w:val=""/>
      <w:lvlJc w:val="left"/>
    </w:lvl>
    <w:lvl w:ilvl="4" w:tplc="ABBCE422">
      <w:numFmt w:val="decimal"/>
      <w:lvlText w:val=""/>
      <w:lvlJc w:val="left"/>
    </w:lvl>
    <w:lvl w:ilvl="5" w:tplc="89B0C754">
      <w:numFmt w:val="decimal"/>
      <w:lvlText w:val=""/>
      <w:lvlJc w:val="left"/>
    </w:lvl>
    <w:lvl w:ilvl="6" w:tplc="9DD6C978">
      <w:numFmt w:val="decimal"/>
      <w:lvlText w:val=""/>
      <w:lvlJc w:val="left"/>
    </w:lvl>
    <w:lvl w:ilvl="7" w:tplc="7DA2514E">
      <w:numFmt w:val="decimal"/>
      <w:lvlText w:val=""/>
      <w:lvlJc w:val="left"/>
    </w:lvl>
    <w:lvl w:ilvl="8" w:tplc="7C822014">
      <w:numFmt w:val="decimal"/>
      <w:lvlText w:val=""/>
      <w:lvlJc w:val="left"/>
    </w:lvl>
  </w:abstractNum>
  <w:abstractNum w:abstractNumId="2" w15:restartNumberingAfterBreak="0">
    <w:nsid w:val="1E66575C"/>
    <w:multiLevelType w:val="hybridMultilevel"/>
    <w:tmpl w:val="6FE4EEFE"/>
    <w:lvl w:ilvl="0" w:tplc="180AA946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8F16A5DA">
      <w:numFmt w:val="decimal"/>
      <w:lvlText w:val=""/>
      <w:lvlJc w:val="left"/>
    </w:lvl>
    <w:lvl w:ilvl="2" w:tplc="05168F32">
      <w:numFmt w:val="decimal"/>
      <w:lvlText w:val=""/>
      <w:lvlJc w:val="left"/>
    </w:lvl>
    <w:lvl w:ilvl="3" w:tplc="15C0ED0C">
      <w:numFmt w:val="decimal"/>
      <w:lvlText w:val=""/>
      <w:lvlJc w:val="left"/>
    </w:lvl>
    <w:lvl w:ilvl="4" w:tplc="8E5E33A6">
      <w:numFmt w:val="decimal"/>
      <w:lvlText w:val=""/>
      <w:lvlJc w:val="left"/>
    </w:lvl>
    <w:lvl w:ilvl="5" w:tplc="B7B63A6A">
      <w:numFmt w:val="decimal"/>
      <w:lvlText w:val=""/>
      <w:lvlJc w:val="left"/>
    </w:lvl>
    <w:lvl w:ilvl="6" w:tplc="41A0F822">
      <w:numFmt w:val="decimal"/>
      <w:lvlText w:val=""/>
      <w:lvlJc w:val="left"/>
    </w:lvl>
    <w:lvl w:ilvl="7" w:tplc="C59C659A">
      <w:numFmt w:val="decimal"/>
      <w:lvlText w:val=""/>
      <w:lvlJc w:val="left"/>
    </w:lvl>
    <w:lvl w:ilvl="8" w:tplc="32A2E70A">
      <w:numFmt w:val="decimal"/>
      <w:lvlText w:val=""/>
      <w:lvlJc w:val="left"/>
    </w:lvl>
  </w:abstractNum>
  <w:abstractNum w:abstractNumId="3" w15:restartNumberingAfterBreak="0">
    <w:nsid w:val="1FDC6C04"/>
    <w:multiLevelType w:val="hybridMultilevel"/>
    <w:tmpl w:val="63F2B432"/>
    <w:lvl w:ilvl="0" w:tplc="687CB7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74AF77A">
      <w:numFmt w:val="decimal"/>
      <w:lvlText w:val=""/>
      <w:lvlJc w:val="left"/>
    </w:lvl>
    <w:lvl w:ilvl="2" w:tplc="844A880A">
      <w:numFmt w:val="decimal"/>
      <w:lvlText w:val=""/>
      <w:lvlJc w:val="left"/>
    </w:lvl>
    <w:lvl w:ilvl="3" w:tplc="8B326ABC">
      <w:numFmt w:val="decimal"/>
      <w:lvlText w:val=""/>
      <w:lvlJc w:val="left"/>
    </w:lvl>
    <w:lvl w:ilvl="4" w:tplc="101A038E">
      <w:numFmt w:val="decimal"/>
      <w:lvlText w:val=""/>
      <w:lvlJc w:val="left"/>
    </w:lvl>
    <w:lvl w:ilvl="5" w:tplc="CCAECE60">
      <w:numFmt w:val="decimal"/>
      <w:lvlText w:val=""/>
      <w:lvlJc w:val="left"/>
    </w:lvl>
    <w:lvl w:ilvl="6" w:tplc="EEC6C2E0">
      <w:numFmt w:val="decimal"/>
      <w:lvlText w:val=""/>
      <w:lvlJc w:val="left"/>
    </w:lvl>
    <w:lvl w:ilvl="7" w:tplc="AB2E91EC">
      <w:numFmt w:val="decimal"/>
      <w:lvlText w:val=""/>
      <w:lvlJc w:val="left"/>
    </w:lvl>
    <w:lvl w:ilvl="8" w:tplc="AD5080F4">
      <w:numFmt w:val="decimal"/>
      <w:lvlText w:val=""/>
      <w:lvlJc w:val="left"/>
    </w:lvl>
  </w:abstractNum>
  <w:abstractNum w:abstractNumId="4" w15:restartNumberingAfterBreak="0">
    <w:nsid w:val="4A223FEB"/>
    <w:multiLevelType w:val="hybridMultilevel"/>
    <w:tmpl w:val="BB3EC8B0"/>
    <w:lvl w:ilvl="0" w:tplc="BBF666D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9C4A900">
      <w:numFmt w:val="decimal"/>
      <w:lvlText w:val=""/>
      <w:lvlJc w:val="left"/>
    </w:lvl>
    <w:lvl w:ilvl="2" w:tplc="E502047A">
      <w:numFmt w:val="decimal"/>
      <w:lvlText w:val=""/>
      <w:lvlJc w:val="left"/>
    </w:lvl>
    <w:lvl w:ilvl="3" w:tplc="0FCC6B62">
      <w:numFmt w:val="decimal"/>
      <w:lvlText w:val=""/>
      <w:lvlJc w:val="left"/>
    </w:lvl>
    <w:lvl w:ilvl="4" w:tplc="01101DF2">
      <w:numFmt w:val="decimal"/>
      <w:lvlText w:val=""/>
      <w:lvlJc w:val="left"/>
    </w:lvl>
    <w:lvl w:ilvl="5" w:tplc="3CF87FEA">
      <w:numFmt w:val="decimal"/>
      <w:lvlText w:val=""/>
      <w:lvlJc w:val="left"/>
    </w:lvl>
    <w:lvl w:ilvl="6" w:tplc="B43AAA76">
      <w:numFmt w:val="decimal"/>
      <w:lvlText w:val=""/>
      <w:lvlJc w:val="left"/>
    </w:lvl>
    <w:lvl w:ilvl="7" w:tplc="1188CE28">
      <w:numFmt w:val="decimal"/>
      <w:lvlText w:val=""/>
      <w:lvlJc w:val="left"/>
    </w:lvl>
    <w:lvl w:ilvl="8" w:tplc="498293DA">
      <w:numFmt w:val="decimal"/>
      <w:lvlText w:val=""/>
      <w:lvlJc w:val="left"/>
    </w:lvl>
  </w:abstractNum>
  <w:abstractNum w:abstractNumId="5" w15:restartNumberingAfterBreak="0">
    <w:nsid w:val="568C7C0B"/>
    <w:multiLevelType w:val="hybridMultilevel"/>
    <w:tmpl w:val="1EF61FAE"/>
    <w:lvl w:ilvl="0" w:tplc="95F8D1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7A615A4">
      <w:numFmt w:val="decimal"/>
      <w:lvlText w:val=""/>
      <w:lvlJc w:val="left"/>
    </w:lvl>
    <w:lvl w:ilvl="2" w:tplc="78CA7680">
      <w:numFmt w:val="decimal"/>
      <w:lvlText w:val=""/>
      <w:lvlJc w:val="left"/>
    </w:lvl>
    <w:lvl w:ilvl="3" w:tplc="84CCEAEE">
      <w:numFmt w:val="decimal"/>
      <w:lvlText w:val=""/>
      <w:lvlJc w:val="left"/>
    </w:lvl>
    <w:lvl w:ilvl="4" w:tplc="5BA8B9FE">
      <w:numFmt w:val="decimal"/>
      <w:lvlText w:val=""/>
      <w:lvlJc w:val="left"/>
    </w:lvl>
    <w:lvl w:ilvl="5" w:tplc="D702DEC4">
      <w:numFmt w:val="decimal"/>
      <w:lvlText w:val=""/>
      <w:lvlJc w:val="left"/>
    </w:lvl>
    <w:lvl w:ilvl="6" w:tplc="B45A7052">
      <w:numFmt w:val="decimal"/>
      <w:lvlText w:val=""/>
      <w:lvlJc w:val="left"/>
    </w:lvl>
    <w:lvl w:ilvl="7" w:tplc="91EA3F16">
      <w:numFmt w:val="decimal"/>
      <w:lvlText w:val=""/>
      <w:lvlJc w:val="left"/>
    </w:lvl>
    <w:lvl w:ilvl="8" w:tplc="C40EFDE4">
      <w:numFmt w:val="decimal"/>
      <w:lvlText w:val=""/>
      <w:lvlJc w:val="left"/>
    </w:lvl>
  </w:abstractNum>
  <w:abstractNum w:abstractNumId="6" w15:restartNumberingAfterBreak="0">
    <w:nsid w:val="5FDD7380"/>
    <w:multiLevelType w:val="hybridMultilevel"/>
    <w:tmpl w:val="749AB91E"/>
    <w:lvl w:ilvl="0" w:tplc="2C10C12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B3AD52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3864A180">
      <w:numFmt w:val="decimal"/>
      <w:lvlText w:val=""/>
      <w:lvlJc w:val="left"/>
    </w:lvl>
    <w:lvl w:ilvl="3" w:tplc="293646E0">
      <w:numFmt w:val="decimal"/>
      <w:lvlText w:val=""/>
      <w:lvlJc w:val="left"/>
    </w:lvl>
    <w:lvl w:ilvl="4" w:tplc="7D4E8D1E">
      <w:numFmt w:val="decimal"/>
      <w:lvlText w:val=""/>
      <w:lvlJc w:val="left"/>
    </w:lvl>
    <w:lvl w:ilvl="5" w:tplc="5B44C61C">
      <w:numFmt w:val="decimal"/>
      <w:lvlText w:val=""/>
      <w:lvlJc w:val="left"/>
    </w:lvl>
    <w:lvl w:ilvl="6" w:tplc="928EDE0E">
      <w:numFmt w:val="decimal"/>
      <w:lvlText w:val=""/>
      <w:lvlJc w:val="left"/>
    </w:lvl>
    <w:lvl w:ilvl="7" w:tplc="5FD4A174">
      <w:numFmt w:val="decimal"/>
      <w:lvlText w:val=""/>
      <w:lvlJc w:val="left"/>
    </w:lvl>
    <w:lvl w:ilvl="8" w:tplc="73C4873C">
      <w:numFmt w:val="decimal"/>
      <w:lvlText w:val=""/>
      <w:lvlJc w:val="left"/>
    </w:lvl>
  </w:abstractNum>
  <w:abstractNum w:abstractNumId="7" w15:restartNumberingAfterBreak="0">
    <w:nsid w:val="67503554"/>
    <w:multiLevelType w:val="hybridMultilevel"/>
    <w:tmpl w:val="25CAFEC8"/>
    <w:lvl w:ilvl="0" w:tplc="D3CCF1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7F0C44C">
      <w:numFmt w:val="decimal"/>
      <w:lvlText w:val=""/>
      <w:lvlJc w:val="left"/>
    </w:lvl>
    <w:lvl w:ilvl="2" w:tplc="4C502036">
      <w:numFmt w:val="decimal"/>
      <w:lvlText w:val=""/>
      <w:lvlJc w:val="left"/>
    </w:lvl>
    <w:lvl w:ilvl="3" w:tplc="FA089030">
      <w:numFmt w:val="decimal"/>
      <w:lvlText w:val=""/>
      <w:lvlJc w:val="left"/>
    </w:lvl>
    <w:lvl w:ilvl="4" w:tplc="232CB818">
      <w:numFmt w:val="decimal"/>
      <w:lvlText w:val=""/>
      <w:lvlJc w:val="left"/>
    </w:lvl>
    <w:lvl w:ilvl="5" w:tplc="EE000180">
      <w:numFmt w:val="decimal"/>
      <w:lvlText w:val=""/>
      <w:lvlJc w:val="left"/>
    </w:lvl>
    <w:lvl w:ilvl="6" w:tplc="E02A29E4">
      <w:numFmt w:val="decimal"/>
      <w:lvlText w:val=""/>
      <w:lvlJc w:val="left"/>
    </w:lvl>
    <w:lvl w:ilvl="7" w:tplc="8A042068">
      <w:numFmt w:val="decimal"/>
      <w:lvlText w:val=""/>
      <w:lvlJc w:val="left"/>
    </w:lvl>
    <w:lvl w:ilvl="8" w:tplc="B956AA84">
      <w:numFmt w:val="decimal"/>
      <w:lvlText w:val=""/>
      <w:lvlJc w:val="left"/>
    </w:lvl>
  </w:abstractNum>
  <w:abstractNum w:abstractNumId="8" w15:restartNumberingAfterBreak="0">
    <w:nsid w:val="67E03F6D"/>
    <w:multiLevelType w:val="hybridMultilevel"/>
    <w:tmpl w:val="F9363230"/>
    <w:lvl w:ilvl="0" w:tplc="E1A867D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9081D00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A325F0C">
      <w:numFmt w:val="decimal"/>
      <w:lvlText w:val=""/>
      <w:lvlJc w:val="left"/>
    </w:lvl>
    <w:lvl w:ilvl="3" w:tplc="CA0A8F38">
      <w:numFmt w:val="decimal"/>
      <w:lvlText w:val=""/>
      <w:lvlJc w:val="left"/>
    </w:lvl>
    <w:lvl w:ilvl="4" w:tplc="BE64996C">
      <w:numFmt w:val="decimal"/>
      <w:lvlText w:val=""/>
      <w:lvlJc w:val="left"/>
    </w:lvl>
    <w:lvl w:ilvl="5" w:tplc="5F9EB17E">
      <w:numFmt w:val="decimal"/>
      <w:lvlText w:val=""/>
      <w:lvlJc w:val="left"/>
    </w:lvl>
    <w:lvl w:ilvl="6" w:tplc="BAFCFC8A">
      <w:numFmt w:val="decimal"/>
      <w:lvlText w:val=""/>
      <w:lvlJc w:val="left"/>
    </w:lvl>
    <w:lvl w:ilvl="7" w:tplc="023859EE">
      <w:numFmt w:val="decimal"/>
      <w:lvlText w:val=""/>
      <w:lvlJc w:val="left"/>
    </w:lvl>
    <w:lvl w:ilvl="8" w:tplc="8570A956">
      <w:numFmt w:val="decimal"/>
      <w:lvlText w:val=""/>
      <w:lvlJc w:val="left"/>
    </w:lvl>
  </w:abstractNum>
  <w:abstractNum w:abstractNumId="9" w15:restartNumberingAfterBreak="0">
    <w:nsid w:val="7B1771FF"/>
    <w:multiLevelType w:val="hybridMultilevel"/>
    <w:tmpl w:val="043CCB7E"/>
    <w:lvl w:ilvl="0" w:tplc="4CA0E5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3AC1C4A">
      <w:numFmt w:val="decimal"/>
      <w:lvlText w:val=""/>
      <w:lvlJc w:val="left"/>
    </w:lvl>
    <w:lvl w:ilvl="2" w:tplc="81D4485A">
      <w:numFmt w:val="decimal"/>
      <w:lvlText w:val=""/>
      <w:lvlJc w:val="left"/>
    </w:lvl>
    <w:lvl w:ilvl="3" w:tplc="1ECCBC5A">
      <w:numFmt w:val="decimal"/>
      <w:lvlText w:val=""/>
      <w:lvlJc w:val="left"/>
    </w:lvl>
    <w:lvl w:ilvl="4" w:tplc="7A081DE6">
      <w:numFmt w:val="decimal"/>
      <w:lvlText w:val=""/>
      <w:lvlJc w:val="left"/>
    </w:lvl>
    <w:lvl w:ilvl="5" w:tplc="6986C1D8">
      <w:numFmt w:val="decimal"/>
      <w:lvlText w:val=""/>
      <w:lvlJc w:val="left"/>
    </w:lvl>
    <w:lvl w:ilvl="6" w:tplc="32EE4B9E">
      <w:numFmt w:val="decimal"/>
      <w:lvlText w:val=""/>
      <w:lvlJc w:val="left"/>
    </w:lvl>
    <w:lvl w:ilvl="7" w:tplc="5B925D10">
      <w:numFmt w:val="decimal"/>
      <w:lvlText w:val=""/>
      <w:lvlJc w:val="left"/>
    </w:lvl>
    <w:lvl w:ilvl="8" w:tplc="CCFA178A">
      <w:numFmt w:val="decimal"/>
      <w:lvlText w:val=""/>
      <w:lvlJc w:val="left"/>
    </w:lvl>
  </w:abstractNum>
  <w:num w:numId="1" w16cid:durableId="1686903628">
    <w:abstractNumId w:val="2"/>
  </w:num>
  <w:num w:numId="2" w16cid:durableId="104008470">
    <w:abstractNumId w:val="3"/>
  </w:num>
  <w:num w:numId="3" w16cid:durableId="239759538">
    <w:abstractNumId w:val="9"/>
  </w:num>
  <w:num w:numId="4" w16cid:durableId="1403024715">
    <w:abstractNumId w:val="5"/>
  </w:num>
  <w:num w:numId="5" w16cid:durableId="830145000">
    <w:abstractNumId w:val="1"/>
  </w:num>
  <w:num w:numId="6" w16cid:durableId="1346401388">
    <w:abstractNumId w:val="6"/>
  </w:num>
  <w:num w:numId="7" w16cid:durableId="90273709">
    <w:abstractNumId w:val="4"/>
  </w:num>
  <w:num w:numId="8" w16cid:durableId="681467315">
    <w:abstractNumId w:val="8"/>
  </w:num>
  <w:num w:numId="9" w16cid:durableId="92435048">
    <w:abstractNumId w:val="7"/>
  </w:num>
  <w:num w:numId="10" w16cid:durableId="47503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EC8"/>
    <w:rsid w:val="003965EA"/>
    <w:rsid w:val="005051C4"/>
    <w:rsid w:val="00882413"/>
    <w:rsid w:val="009F36EB"/>
    <w:rsid w:val="00CE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7640045F"/>
  <w15:docId w15:val="{F08DDC75-4717-4A86-B4AE-4504B7164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paragraph" w:styleId="ListParagraph">
    <w:name w:val="List Paragraph"/>
    <w:basedOn w:val="Normal"/>
    <w:uiPriority w:val="34"/>
    <w:qFormat/>
    <w:rsid w:val="00396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1117</Words>
  <Characters>6373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2025-08-16T07:43:00Z</dcterms:created>
  <dcterms:modified xsi:type="dcterms:W3CDTF">2025-08-16T08:45:00Z</dcterms:modified>
</cp:coreProperties>
</file>