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2257" w14:textId="188DFF43" w:rsidR="33826B71" w:rsidRPr="00451A98" w:rsidRDefault="00E83D6E" w:rsidP="00451A98">
      <w:pPr>
        <w:rPr>
          <w:noProof/>
          <w:sz w:val="22"/>
          <w:szCs w:val="22"/>
          <w:highlight w:val="yellow"/>
        </w:rPr>
      </w:pPr>
      <w:r w:rsidRPr="7BA8FF10">
        <w:rPr>
          <w:b/>
          <w:bCs/>
          <w:noProof/>
          <w:color w:val="C00000"/>
          <w:sz w:val="22"/>
          <w:szCs w:val="22"/>
          <w:highlight w:val="yellow"/>
        </w:rPr>
        <w:t>NOTES:</w:t>
      </w:r>
      <w:r>
        <w:tab/>
      </w:r>
      <w:r w:rsidRPr="7BA8FF10">
        <w:rPr>
          <w:noProof/>
          <w:sz w:val="22"/>
          <w:szCs w:val="22"/>
          <w:highlight w:val="yellow"/>
        </w:rPr>
        <w:t xml:space="preserve">u and v are used interchangeably </w:t>
      </w:r>
      <w:r>
        <w:tab/>
      </w:r>
      <w:r w:rsidRPr="7BA8FF10">
        <w:rPr>
          <w:noProof/>
          <w:sz w:val="22"/>
          <w:szCs w:val="22"/>
          <w:highlight w:val="yellow"/>
        </w:rPr>
        <w:t>check against dictionary?</w:t>
      </w:r>
      <w:r>
        <w:br/>
      </w:r>
      <w:r>
        <w:tab/>
      </w:r>
      <w:r>
        <w:tab/>
      </w:r>
      <w:r w:rsidRPr="7BA8FF10">
        <w:rPr>
          <w:noProof/>
          <w:sz w:val="22"/>
          <w:szCs w:val="22"/>
          <w:highlight w:val="yellow"/>
        </w:rPr>
        <w:t xml:space="preserve">f and s are used interchangeably </w:t>
      </w:r>
      <w:r>
        <w:tab/>
      </w:r>
      <w:r w:rsidRPr="7BA8FF10">
        <w:rPr>
          <w:noProof/>
          <w:sz w:val="22"/>
          <w:szCs w:val="22"/>
          <w:highlight w:val="yellow"/>
        </w:rPr>
        <w:t>check against dictionary?</w:t>
      </w:r>
      <w:r>
        <w:br/>
      </w:r>
      <w:r>
        <w:tab/>
      </w:r>
      <w:r>
        <w:tab/>
      </w:r>
      <w:r w:rsidRPr="7BA8FF10">
        <w:rPr>
          <w:noProof/>
          <w:sz w:val="22"/>
          <w:szCs w:val="22"/>
          <w:highlight w:val="yellow"/>
        </w:rPr>
        <w:t xml:space="preserve">accents are inconsistent </w:t>
      </w:r>
      <w:r>
        <w:tab/>
      </w:r>
      <w:r>
        <w:tab/>
      </w:r>
      <w:r w:rsidRPr="7BA8FF10">
        <w:rPr>
          <w:noProof/>
          <w:sz w:val="22"/>
          <w:szCs w:val="22"/>
          <w:highlight w:val="yellow"/>
        </w:rPr>
        <w:t>should be ignored (except ñ)</w:t>
      </w:r>
      <w:r>
        <w:br/>
      </w:r>
      <w:r>
        <w:tab/>
      </w:r>
      <w:r>
        <w:tab/>
      </w:r>
      <w:r w:rsidRPr="7BA8FF10">
        <w:rPr>
          <w:noProof/>
          <w:sz w:val="22"/>
          <w:szCs w:val="22"/>
          <w:highlight w:val="yellow"/>
        </w:rPr>
        <w:t>some letters have horizontal “cap”</w:t>
      </w:r>
      <w:r>
        <w:tab/>
      </w:r>
      <w:r w:rsidRPr="7BA8FF10">
        <w:rPr>
          <w:i/>
          <w:iCs/>
          <w:noProof/>
          <w:sz w:val="22"/>
          <w:szCs w:val="22"/>
          <w:highlight w:val="yellow"/>
        </w:rPr>
        <w:t xml:space="preserve">tends </w:t>
      </w:r>
      <w:r w:rsidRPr="7BA8FF10">
        <w:rPr>
          <w:noProof/>
          <w:sz w:val="22"/>
          <w:szCs w:val="22"/>
          <w:highlight w:val="yellow"/>
        </w:rPr>
        <w:t>to mean n follows, or ue after capped q</w:t>
      </w:r>
      <w:r>
        <w:br/>
      </w:r>
      <w:r>
        <w:tab/>
      </w:r>
      <w:r>
        <w:tab/>
      </w:r>
      <w:r w:rsidRPr="7BA8FF10">
        <w:rPr>
          <w:noProof/>
          <w:sz w:val="22"/>
          <w:szCs w:val="22"/>
          <w:highlight w:val="yellow"/>
        </w:rPr>
        <w:t>some line end hyphens not present</w:t>
      </w:r>
      <w:r>
        <w:tab/>
      </w:r>
      <w:r w:rsidRPr="7BA8FF10">
        <w:rPr>
          <w:noProof/>
          <w:sz w:val="22"/>
          <w:szCs w:val="22"/>
          <w:highlight w:val="yellow"/>
        </w:rPr>
        <w:t>leave words split for now, can decide later</w:t>
      </w:r>
      <w:r>
        <w:br/>
      </w:r>
      <w:r>
        <w:tab/>
      </w:r>
      <w:r>
        <w:tab/>
      </w:r>
      <w:r w:rsidRPr="7BA8FF10">
        <w:rPr>
          <w:noProof/>
          <w:sz w:val="22"/>
          <w:szCs w:val="22"/>
          <w:highlight w:val="yellow"/>
        </w:rPr>
        <w:t>ç old spelling is always modern z</w:t>
      </w:r>
      <w:r>
        <w:tab/>
      </w:r>
      <w:r w:rsidRPr="7BA8FF10">
        <w:rPr>
          <w:noProof/>
          <w:sz w:val="22"/>
          <w:szCs w:val="22"/>
          <w:highlight w:val="yellow"/>
        </w:rPr>
        <w:t>teach AI to always interpret ç as z</w:t>
      </w:r>
    </w:p>
    <w:p w14:paraId="5FA27843" w14:textId="13679CCC" w:rsidR="577F66A1" w:rsidRPr="00E83D6E" w:rsidRDefault="577F66A1" w:rsidP="00455FE4">
      <w:pPr>
        <w:spacing w:after="0" w:line="240" w:lineRule="auto"/>
        <w:rPr>
          <w:b/>
          <w:bCs/>
          <w:color w:val="C00000"/>
          <w:sz w:val="22"/>
          <w:szCs w:val="22"/>
          <w:lang w:val="es-ES"/>
        </w:rPr>
      </w:pPr>
      <w:r w:rsidRPr="2BCE0FF4">
        <w:rPr>
          <w:b/>
          <w:bCs/>
          <w:color w:val="C00000"/>
          <w:sz w:val="22"/>
          <w:szCs w:val="22"/>
          <w:lang w:val="es-ES"/>
        </w:rPr>
        <w:t>PDF p1</w:t>
      </w:r>
    </w:p>
    <w:p w14:paraId="51FD2625" w14:textId="42E2C43A" w:rsidR="7BA8FF10" w:rsidRDefault="2F77CE52" w:rsidP="7BA8FF10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  <w:lang w:val="es-ES"/>
        </w:rPr>
        <w:t>POR</w:t>
      </w:r>
    </w:p>
    <w:p w14:paraId="6CA18ADD" w14:textId="28608DD7" w:rsidR="2F77CE52" w:rsidRDefault="2F77CE52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  <w:lang w:val="es-ES"/>
        </w:rPr>
        <w:t xml:space="preserve">DOÑA CATALINA DE </w:t>
      </w:r>
    </w:p>
    <w:p w14:paraId="7D29A5A4" w14:textId="67A38C8D" w:rsidR="2F77CE52" w:rsidRDefault="2F77CE52" w:rsidP="2BCE0FF4">
      <w:pPr>
        <w:spacing w:after="0" w:line="240" w:lineRule="auto"/>
        <w:rPr>
          <w:color w:val="1F1F1F"/>
          <w:lang w:val="es-ES"/>
        </w:rPr>
      </w:pPr>
      <w:r w:rsidRPr="2BCE0FF4">
        <w:rPr>
          <w:color w:val="000000" w:themeColor="text1"/>
          <w:sz w:val="22"/>
          <w:szCs w:val="22"/>
        </w:rPr>
        <w:t>La</w:t>
      </w:r>
      <w:r w:rsidR="1D8B01FC" w:rsidRPr="2BCE0FF4">
        <w:rPr>
          <w:color w:val="000000" w:themeColor="text1"/>
          <w:sz w:val="22"/>
          <w:szCs w:val="22"/>
        </w:rPr>
        <w:t>çarraga y Zarate, viuda de Marco</w:t>
      </w:r>
    </w:p>
    <w:p w14:paraId="47CC9D67" w14:textId="13989033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Antonio de Caycedo, y el señor</w:t>
      </w:r>
    </w:p>
    <w:p w14:paraId="363F2394" w14:textId="5B65E353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  <w:lang w:val="es-ES"/>
        </w:rPr>
        <w:t>Fiscal.</w:t>
      </w:r>
    </w:p>
    <w:p w14:paraId="20BA52F4" w14:textId="71E6AEC0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  <w:lang w:val="es-ES"/>
        </w:rPr>
        <w:t>C O N</w:t>
      </w:r>
    </w:p>
    <w:p w14:paraId="1E2F348C" w14:textId="16263BAD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  <w:lang w:val="es-ES"/>
        </w:rPr>
        <w:t>Don Antonio del Barco y Recalde,</w:t>
      </w:r>
    </w:p>
    <w:p w14:paraId="0AA4BA5D" w14:textId="40BD0608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  <w:lang w:val="es-ES"/>
        </w:rPr>
        <w:t xml:space="preserve">Cavallero de la Orden de </w:t>
      </w:r>
    </w:p>
    <w:p w14:paraId="129A62BA" w14:textId="62D9F0E7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  <w:lang w:val="es-ES"/>
        </w:rPr>
        <w:t>Santiago.</w:t>
      </w:r>
    </w:p>
    <w:p w14:paraId="43021E74" w14:textId="4C0AD38B" w:rsidR="2BCE0FF4" w:rsidRDefault="2BCE0FF4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</w:p>
    <w:p w14:paraId="192723BE" w14:textId="29842169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Pretende doña Catalina, que don An-</w:t>
      </w:r>
    </w:p>
    <w:p w14:paraId="58ECCABB" w14:textId="11230A87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</w:rPr>
      </w:pPr>
      <w:r w:rsidRPr="2BCE0FF4">
        <w:rPr>
          <w:color w:val="000000" w:themeColor="text1"/>
          <w:sz w:val="22"/>
          <w:szCs w:val="22"/>
        </w:rPr>
        <w:t>tonio ha de ser condenado a q avien</w:t>
      </w:r>
    </w:p>
    <w:p w14:paraId="63AFA4B8" w14:textId="29B0A90E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dosele quitado el habito, e insignias</w:t>
      </w:r>
    </w:p>
    <w:p w14:paraId="5C3C058C" w14:textId="38A752A5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de la Orden, sea entregado a la justi-</w:t>
      </w:r>
    </w:p>
    <w:p w14:paraId="6E010E67" w14:textId="2CF64B32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cia seglar, para que se execute en el</w:t>
      </w:r>
    </w:p>
    <w:p w14:paraId="4252F397" w14:textId="6D25EC98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la pena de muerte, por los delitos q</w:t>
      </w:r>
    </w:p>
    <w:p w14:paraId="061E73AC" w14:textId="65B5413B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cometio de aver con malos medios,</w:t>
      </w:r>
    </w:p>
    <w:p w14:paraId="4C2107C7" w14:textId="08B403C4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y tercerias, y promessas, y alagos engañado a D. Francis-</w:t>
      </w:r>
    </w:p>
    <w:p w14:paraId="6555D1CE" w14:textId="22B67BDF" w:rsidR="2BCE0FF4" w:rsidRDefault="2BCE0FF4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</w:p>
    <w:p w14:paraId="3357CF36" w14:textId="7C7ECE5E" w:rsidR="1D8B01FC" w:rsidRDefault="1D8B01FC" w:rsidP="2BCE0FF4">
      <w:pPr>
        <w:spacing w:after="0" w:line="240" w:lineRule="auto"/>
        <w:rPr>
          <w:b/>
          <w:bCs/>
          <w:color w:val="C00000"/>
          <w:sz w:val="22"/>
          <w:szCs w:val="22"/>
        </w:rPr>
      </w:pPr>
      <w:r w:rsidRPr="2BCE0FF4">
        <w:rPr>
          <w:b/>
          <w:bCs/>
          <w:color w:val="C00000"/>
          <w:sz w:val="22"/>
          <w:szCs w:val="22"/>
        </w:rPr>
        <w:t>PDF p2</w:t>
      </w:r>
      <w:r w:rsidR="4643C9B4" w:rsidRPr="2BCE0FF4">
        <w:rPr>
          <w:b/>
          <w:bCs/>
          <w:color w:val="C00000"/>
          <w:sz w:val="22"/>
          <w:szCs w:val="22"/>
        </w:rPr>
        <w:t xml:space="preserve"> - </w:t>
      </w:r>
      <w:r w:rsidR="0034554D">
        <w:rPr>
          <w:b/>
          <w:bCs/>
          <w:color w:val="C00000"/>
          <w:sz w:val="22"/>
          <w:szCs w:val="22"/>
        </w:rPr>
        <w:t>left</w:t>
      </w:r>
    </w:p>
    <w:p w14:paraId="40BD6635" w14:textId="12C3CE9E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 xml:space="preserve">ca de Caycedo su hija, donzella noble y honesta, a </w:t>
      </w:r>
    </w:p>
    <w:p w14:paraId="2086F9A1" w14:textId="059C2F5B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que concedielle en su voluntad, y para esto, y violar su</w:t>
      </w:r>
    </w:p>
    <w:p w14:paraId="104BAD3D" w14:textId="06088F30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castidad, aver quebrantado su casa, siendo de muy luci-</w:t>
      </w:r>
    </w:p>
    <w:p w14:paraId="720B7A57" w14:textId="1F7D1197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da nobleza y calidad, entrando en ella denoche a des-</w:t>
      </w:r>
    </w:p>
    <w:p w14:paraId="4489EA27" w14:textId="30D75901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hora con llaves falsas, y otras vezes por las ventanas, y</w:t>
      </w:r>
    </w:p>
    <w:p w14:paraId="39DF7D38" w14:textId="6859440C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texados, y otras sacandola de su casa, y llevandola a o-</w:t>
      </w:r>
    </w:p>
    <w:p w14:paraId="4AD28231" w14:textId="4C169F65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</w:rPr>
      </w:pPr>
      <w:r w:rsidRPr="2BCE0FF4">
        <w:rPr>
          <w:color w:val="000000" w:themeColor="text1"/>
          <w:sz w:val="22"/>
          <w:szCs w:val="22"/>
        </w:rPr>
        <w:t>tras para el mismo efeto, y sintiendola preñada dadole</w:t>
      </w:r>
    </w:p>
    <w:p w14:paraId="243BE320" w14:textId="79661135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</w:rPr>
      </w:pPr>
      <w:r w:rsidRPr="2BCE0FF4">
        <w:rPr>
          <w:color w:val="000000" w:themeColor="text1"/>
          <w:sz w:val="22"/>
          <w:szCs w:val="22"/>
        </w:rPr>
        <w:t>recetas de bevidas para q abortasse. Y sobre todo, avien</w:t>
      </w:r>
    </w:p>
    <w:p w14:paraId="6220A54F" w14:textId="65F9A149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do llegado a noticia de doña Catalina y su marido la</w:t>
      </w:r>
    </w:p>
    <w:p w14:paraId="2966DD86" w14:textId="220C6130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dicha deshonra, y tratando de remedialla con secreto,</w:t>
      </w:r>
    </w:p>
    <w:p w14:paraId="29C04632" w14:textId="1CEE7BAE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el dicho don Antonio por mas injurialles dixo por un</w:t>
      </w:r>
    </w:p>
    <w:p w14:paraId="5648601B" w14:textId="0C8A530D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villete al mismo Marco Antonio, que no queria casar-</w:t>
      </w:r>
    </w:p>
    <w:p w14:paraId="5BEBA5C6" w14:textId="795053DE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se con su hija, y que estava arrepentido de auello dicho.</w:t>
      </w:r>
    </w:p>
    <w:p w14:paraId="3EA0B060" w14:textId="5BE5ADEF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Y ultimamente para impedille el reparo de tantos a-</w:t>
      </w:r>
    </w:p>
    <w:p w14:paraId="395D93FD" w14:textId="0EA6863C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gravios le quito la vida, passandole de una estocada, de</w:t>
      </w:r>
    </w:p>
    <w:p w14:paraId="496F16BC" w14:textId="5FF835EB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que murio luego sin consession en la calle.</w:t>
      </w:r>
    </w:p>
    <w:p w14:paraId="2E8ECA4F" w14:textId="71835EE6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Y por aver pocos dias que se vio este pleyto, y estar</w:t>
      </w:r>
    </w:p>
    <w:p w14:paraId="7025580A" w14:textId="32CD973E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fresca la memoria de la provança de los dichos delitos,</w:t>
      </w:r>
    </w:p>
    <w:p w14:paraId="564B3F4F" w14:textId="151C5FBF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en que no quedo duda, se tratara solamente en este pa-</w:t>
      </w:r>
    </w:p>
    <w:p w14:paraId="57FDC574" w14:textId="1877FD9B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  <w:lang w:val="es-ES"/>
        </w:rPr>
        <w:lastRenderedPageBreak/>
        <w:t>pel.</w:t>
      </w:r>
    </w:p>
    <w:p w14:paraId="0EBBF243" w14:textId="7EDB0A30" w:rsidR="1D8B01FC" w:rsidRDefault="1D8B01FC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Que doña Catalina</w:t>
      </w:r>
      <w:r w:rsidR="6696AB10" w:rsidRPr="2BCE0FF4">
        <w:rPr>
          <w:color w:val="000000" w:themeColor="text1"/>
          <w:sz w:val="22"/>
          <w:szCs w:val="22"/>
        </w:rPr>
        <w:t xml:space="preserve"> es parte legitima para lo que</w:t>
      </w:r>
    </w:p>
    <w:p w14:paraId="533EDC08" w14:textId="199EEEC0" w:rsidR="6696AB10" w:rsidRDefault="6696AB10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pide, demas del señor Fiscal.</w:t>
      </w:r>
    </w:p>
    <w:p w14:paraId="5881F99C" w14:textId="554D4854" w:rsidR="6696AB10" w:rsidRDefault="6696AB10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Y de la pena que se deve imponer por los dichos de-</w:t>
      </w:r>
    </w:p>
    <w:p w14:paraId="5CEA5071" w14:textId="7CC6CD45" w:rsidR="6696AB10" w:rsidRDefault="6696AB10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 xml:space="preserve">litos. </w:t>
      </w:r>
    </w:p>
    <w:p w14:paraId="421581D7" w14:textId="788C70CC" w:rsidR="6696AB10" w:rsidRDefault="6696AB10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Y que no son ciertas las escusas con que el reo se pre</w:t>
      </w:r>
    </w:p>
    <w:p w14:paraId="3C28E60C" w14:textId="3F3F7871" w:rsidR="6696AB10" w:rsidRDefault="6696AB10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tende evadir.</w:t>
      </w:r>
    </w:p>
    <w:p w14:paraId="5F5ECFDC" w14:textId="6C926B4D" w:rsidR="2BCE0FF4" w:rsidRDefault="2BCE0FF4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</w:p>
    <w:p w14:paraId="06D6BB88" w14:textId="1F12F29B" w:rsidR="6696AB10" w:rsidRDefault="6696AB10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Legitimacion de la persona de doña Catalina.</w:t>
      </w:r>
    </w:p>
    <w:p w14:paraId="2AC76DCB" w14:textId="0496532F" w:rsidR="6696AB10" w:rsidRDefault="6696AB10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En primer lugar hizo fuerça el Abogado contrario</w:t>
      </w:r>
    </w:p>
    <w:p w14:paraId="69E30284" w14:textId="43D0CBCF" w:rsidR="6696AB10" w:rsidRDefault="6696AB10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a la vista en querer fundar, que para acusar la muer-</w:t>
      </w:r>
    </w:p>
    <w:p w14:paraId="2C8C7220" w14:textId="00A877E2" w:rsidR="6696AB10" w:rsidRDefault="6696AB10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te del marido, se han de preferir los hijos a la viuda, o</w:t>
      </w:r>
    </w:p>
    <w:p w14:paraId="68444420" w14:textId="4C46B64D" w:rsidR="6696AB10" w:rsidRDefault="6696AB10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alomenos concurrir con ella: y que de aqui infirio, que pues</w:t>
      </w:r>
    </w:p>
    <w:p w14:paraId="5E6434DF" w14:textId="7D4C637E" w:rsidR="6696AB10" w:rsidRDefault="6696AB10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 xml:space="preserve">de los dos hijos que quedaron de Marco – Antonio de </w:t>
      </w:r>
    </w:p>
    <w:p w14:paraId="67922D72" w14:textId="2C3D91F7" w:rsidR="6696AB10" w:rsidRDefault="6696AB10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 xml:space="preserve">Caycedo el varon (que esta fuera del Reyno sirviendo a </w:t>
      </w:r>
    </w:p>
    <w:p w14:paraId="481B7FF7" w14:textId="64E37C73" w:rsidR="2BCE0FF4" w:rsidRDefault="2BCE0FF4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</w:p>
    <w:p w14:paraId="04286A92" w14:textId="0B57B74D" w:rsidR="0302C64A" w:rsidRDefault="0302C64A" w:rsidP="2BCE0FF4">
      <w:pPr>
        <w:spacing w:after="0" w:line="240" w:lineRule="auto"/>
        <w:rPr>
          <w:b/>
          <w:bCs/>
          <w:color w:val="C00000"/>
          <w:sz w:val="22"/>
          <w:szCs w:val="22"/>
        </w:rPr>
      </w:pPr>
      <w:r w:rsidRPr="2BCE0FF4">
        <w:rPr>
          <w:b/>
          <w:bCs/>
          <w:color w:val="C00000"/>
          <w:sz w:val="22"/>
          <w:szCs w:val="22"/>
        </w:rPr>
        <w:t xml:space="preserve">PDF p3 – </w:t>
      </w:r>
      <w:r w:rsidR="0034554D">
        <w:rPr>
          <w:b/>
          <w:bCs/>
          <w:color w:val="C00000"/>
          <w:sz w:val="22"/>
          <w:szCs w:val="22"/>
        </w:rPr>
        <w:t>right</w:t>
      </w:r>
    </w:p>
    <w:p w14:paraId="197F3198" w14:textId="2BBC3493" w:rsidR="28AFDBA3" w:rsidRDefault="28AFDBA3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su Magestad) no ha querellado, y la hembra (que es la</w:t>
      </w:r>
    </w:p>
    <w:p w14:paraId="37138AE8" w14:textId="452A1930" w:rsidR="28AFDBA3" w:rsidRDefault="28AFDBA3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00CE706B">
        <w:rPr>
          <w:color w:val="000000" w:themeColor="text1"/>
          <w:sz w:val="22"/>
          <w:szCs w:val="22"/>
          <w:lang w:val="es-ES_tradnl"/>
        </w:rPr>
        <w:t>doña Francisca casada oy con el matador) no le pide,</w:t>
      </w:r>
    </w:p>
    <w:p w14:paraId="40D69C2D" w14:textId="2E6E42F8" w:rsidR="28AFDBA3" w:rsidRDefault="28AFDBA3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han de prevalecer a doña Catalina, q acusa por ser ma-</w:t>
      </w:r>
    </w:p>
    <w:p w14:paraId="586CAEDE" w14:textId="490D40E1" w:rsidR="28AFDBA3" w:rsidRDefault="28AFDBA3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yor parte.</w:t>
      </w:r>
    </w:p>
    <w:p w14:paraId="076DF3E6" w14:textId="12DE1DEC" w:rsidR="28AFDBA3" w:rsidRDefault="28AFDBA3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 xml:space="preserve">Pero este discurso repugna a la jurisprudencia, y a la </w:t>
      </w:r>
    </w:p>
    <w:p w14:paraId="70B76431" w14:textId="16AF3EFA" w:rsidR="28AFDBA3" w:rsidRDefault="28AFDBA3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resolucion mas assentada que ay en este Reyno.</w:t>
      </w:r>
    </w:p>
    <w:p w14:paraId="63BF3840" w14:textId="4428BA4B" w:rsidR="28AFDBA3" w:rsidRDefault="28AFDBA3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 xml:space="preserve">Lo primero, que la viuda tiene el primer lugar en la </w:t>
      </w:r>
    </w:p>
    <w:p w14:paraId="23CD0321" w14:textId="133BC0DC" w:rsidR="28AFDBA3" w:rsidRDefault="28AFDBA3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acusacion de la muerte del marido, y demas agravios</w:t>
      </w:r>
    </w:p>
    <w:p w14:paraId="65E8AEBB" w14:textId="3B2D21A9" w:rsidR="28AFDBA3" w:rsidRDefault="28AFDBA3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hechos a su casa, sin que los hijos (quando huvieran acu-</w:t>
      </w:r>
    </w:p>
    <w:p w14:paraId="4068E86E" w14:textId="408146B5" w:rsidR="5EAC976E" w:rsidRDefault="5EAC976E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sado) puedan concurrir con ella, ni ser parte para remi-</w:t>
      </w:r>
    </w:p>
    <w:p w14:paraId="03266828" w14:textId="60972CA1" w:rsidR="5EAC976E" w:rsidRDefault="5EAC976E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>tir la muerte, como lo assientan los Autores q adelante</w:t>
      </w:r>
    </w:p>
    <w:p w14:paraId="37EFB412" w14:textId="3F05F114" w:rsidR="5EAC976E" w:rsidRDefault="5EAC976E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</w:rPr>
        <w:t xml:space="preserve">se citaran, fundadas en la razon de que el derecho de </w:t>
      </w:r>
    </w:p>
    <w:p w14:paraId="7BDD0E26" w14:textId="2792A3CA" w:rsidR="5EAC976E" w:rsidRDefault="5EAC976E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  <w:lang w:val="es-ES"/>
        </w:rPr>
        <w:t xml:space="preserve">acusar la muerte, non est quid </w:t>
      </w:r>
      <w:r w:rsidR="16CAF656" w:rsidRPr="2BCE0FF4">
        <w:rPr>
          <w:color w:val="000000" w:themeColor="text1"/>
          <w:sz w:val="22"/>
          <w:szCs w:val="22"/>
          <w:lang w:val="es-ES"/>
        </w:rPr>
        <w:t>haereditarium, I. pro haere</w:t>
      </w:r>
    </w:p>
    <w:p w14:paraId="76E4ECE8" w14:textId="63584BA6" w:rsidR="16CAF656" w:rsidRDefault="16CAF656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  <w:lang w:val="es-ES"/>
        </w:rPr>
        <w:t xml:space="preserve">de, </w:t>
      </w:r>
      <w:r w:rsidRPr="2BCE0FF4">
        <w:rPr>
          <w:rFonts w:ascii="Aptos" w:eastAsia="Aptos" w:hAnsi="Aptos" w:cs="Aptos"/>
          <w:sz w:val="22"/>
          <w:szCs w:val="22"/>
          <w:lang w:val="es-ES"/>
        </w:rPr>
        <w:t>§, sin, ff, de acquiren</w:t>
      </w:r>
      <w:r w:rsidR="19C35776" w:rsidRPr="2BCE0FF4">
        <w:rPr>
          <w:rFonts w:ascii="Aptos" w:eastAsia="Aptos" w:hAnsi="Aptos" w:cs="Aptos"/>
          <w:sz w:val="22"/>
          <w:szCs w:val="22"/>
          <w:lang w:val="es-ES"/>
        </w:rPr>
        <w:t xml:space="preserve">. haered. &amp; sic, la </w:t>
      </w:r>
      <w:proofErr w:type="gramStart"/>
      <w:r w:rsidR="19C35776" w:rsidRPr="2BCE0FF4">
        <w:rPr>
          <w:rFonts w:ascii="Aptos" w:eastAsia="Aptos" w:hAnsi="Aptos" w:cs="Aptos"/>
          <w:sz w:val="22"/>
          <w:szCs w:val="22"/>
          <w:lang w:val="es-ES"/>
        </w:rPr>
        <w:t>muger</w:t>
      </w:r>
      <w:proofErr w:type="gramEnd"/>
      <w:r w:rsidR="19C35776" w:rsidRPr="2BCE0FF4">
        <w:rPr>
          <w:rFonts w:ascii="Aptos" w:eastAsia="Aptos" w:hAnsi="Aptos" w:cs="Aptos"/>
          <w:sz w:val="22"/>
          <w:szCs w:val="22"/>
          <w:lang w:val="es-ES"/>
        </w:rPr>
        <w:t xml:space="preserve"> aunque</w:t>
      </w:r>
    </w:p>
    <w:p w14:paraId="1ECAE21E" w14:textId="3C1F6280" w:rsidR="19C35776" w:rsidRDefault="19C35776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no sea heredera de su marido, se prefiere en la acusacion</w:t>
      </w:r>
    </w:p>
    <w:p w14:paraId="73E54351" w14:textId="29E88C0B" w:rsidR="19C35776" w:rsidRDefault="19C35776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de su muerte a los hijos, y a todos los demas consangui-</w:t>
      </w:r>
    </w:p>
    <w:p w14:paraId="7B209F04" w14:textId="3C7D8EF3" w:rsidR="19C35776" w:rsidRDefault="19C35776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neos porque como por el matrimonio se hizieron am-</w:t>
      </w:r>
    </w:p>
    <w:p w14:paraId="756A68B6" w14:textId="611D6ABB" w:rsidR="19C35776" w:rsidRDefault="19C35776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bos una misma carne y sangre, no ay persona mas con-</w:t>
      </w:r>
    </w:p>
    <w:p w14:paraId="4BBB1645" w14:textId="62556FC4" w:rsidR="19C35776" w:rsidRDefault="19C35776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junta que ella, &amp; sune</w:t>
      </w:r>
      <w:r w:rsidR="23D87CDB" w:rsidRPr="2BCE0FF4">
        <w:rPr>
          <w:rFonts w:ascii="Aptos" w:eastAsia="Aptos" w:hAnsi="Aptos" w:cs="Aptos"/>
          <w:sz w:val="22"/>
          <w:szCs w:val="22"/>
          <w:lang w:val="es-ES"/>
        </w:rPr>
        <w:t>vnares, &amp; vnum fuppofitum, c.</w:t>
      </w:r>
    </w:p>
    <w:p w14:paraId="59D4B36C" w14:textId="48A406E0" w:rsidR="23D87CDB" w:rsidRDefault="23D87CDB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gaudemus de divorcijs, iuxtra illud Pauli, erunt duo in</w:t>
      </w:r>
    </w:p>
    <w:p w14:paraId="1236A084" w14:textId="134D25F9" w:rsidR="23D87CDB" w:rsidRDefault="23D87CDB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carne una, itaque iam non sune duo, fedunacaro, &amp; ita</w:t>
      </w:r>
    </w:p>
    <w:p w14:paraId="6B8BD44D" w14:textId="1EF0C8BD" w:rsidR="23D87CDB" w:rsidRDefault="23D87CDB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nulla maior unio, quam coniugalis, nam</w:t>
      </w:r>
      <w:r w:rsidR="7D23BD48" w:rsidRPr="2BCE0FF4">
        <w:rPr>
          <w:rFonts w:ascii="Aptos" w:eastAsia="Aptos" w:hAnsi="Aptos" w:cs="Aptos"/>
          <w:sz w:val="22"/>
          <w:szCs w:val="22"/>
          <w:lang w:val="es-ES"/>
        </w:rPr>
        <w:t xml:space="preserve"> ius divinum</w:t>
      </w:r>
    </w:p>
    <w:p w14:paraId="7ACE62A1" w14:textId="18A21FD5" w:rsidR="7D23BD48" w:rsidRDefault="7D23BD4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consistit in veritate, &amp; non infictione, &amp; est focia vi-</w:t>
      </w:r>
    </w:p>
    <w:p w14:paraId="57234DD3" w14:textId="1EAE9037" w:rsidR="7D23BD48" w:rsidRDefault="7D23BD4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vinae, &amp; humana domus, I. aduersus, C. de crimine ex-</w:t>
      </w:r>
    </w:p>
    <w:p w14:paraId="78186397" w14:textId="23EBCF5D" w:rsidR="7D23BD48" w:rsidRDefault="7D23BD4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pil. heredit. &amp; matrimonium durare dicitur vno eorum</w:t>
      </w:r>
    </w:p>
    <w:p w14:paraId="08D26FCC" w14:textId="1E82155F" w:rsidR="7D23BD48" w:rsidRDefault="7D23BD4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superstite, authent, nec virum quod ex dore, §. nuptiali-</w:t>
      </w:r>
    </w:p>
    <w:p w14:paraId="270F9145" w14:textId="2EB075BD" w:rsidR="7D23BD48" w:rsidRDefault="7D23BD4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bus, collat. 8. Y assi vemos, que los privilegios concedi-</w:t>
      </w:r>
    </w:p>
    <w:p w14:paraId="4E14E06A" w14:textId="443CBC6D" w:rsidR="7D23BD48" w:rsidRDefault="7D23BD4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dos al marido</w:t>
      </w:r>
      <w:r w:rsidR="388FFDFC" w:rsidRPr="2BCE0FF4">
        <w:rPr>
          <w:rFonts w:ascii="Aptos" w:eastAsia="Aptos" w:hAnsi="Aptos" w:cs="Aptos"/>
          <w:sz w:val="22"/>
          <w:szCs w:val="22"/>
          <w:lang w:val="es-ES"/>
        </w:rPr>
        <w:t xml:space="preserve">, quantoquiera que sean personalissimos, </w:t>
      </w:r>
    </w:p>
    <w:p w14:paraId="45A0B547" w14:textId="02E4E6F9" w:rsidR="388FFDFC" w:rsidRDefault="388FFDFC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como el del fuero, y otros que se dan a la persona, ratio</w:t>
      </w:r>
    </w:p>
    <w:p w14:paraId="7D241629" w14:textId="0AA36C9C" w:rsidR="388FFDFC" w:rsidRDefault="388FFDFC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ne officij, vel alias, los goza la muger, y no los hijos, I.</w:t>
      </w:r>
    </w:p>
    <w:p w14:paraId="1D9EB021" w14:textId="2DF32C8D" w:rsidR="388FFDFC" w:rsidRDefault="388FFDFC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mulieres, C. de dignitatibus lib. ro. Y en la viuda q vie-</w:t>
      </w:r>
    </w:p>
    <w:p w14:paraId="65EA121A" w14:textId="47869B0D" w:rsidR="388FFDFC" w:rsidRDefault="388FFDFC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lastRenderedPageBreak/>
        <w:t xml:space="preserve">ne a quedar sola y desamparada, por faltalle la mitad </w:t>
      </w:r>
    </w:p>
    <w:p w14:paraId="0E758B5A" w14:textId="7ECB9DD8" w:rsidR="388FFDFC" w:rsidRDefault="388FFDFC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de su persona, se considera mayor interes y daño en la</w:t>
      </w:r>
    </w:p>
    <w:p w14:paraId="707032FB" w14:textId="35FACFEF" w:rsidR="388FFDFC" w:rsidRDefault="388FFDFC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muerte de su marido, que es la inspreccion que hizo el </w:t>
      </w:r>
    </w:p>
    <w:p w14:paraId="42619E8B" w14:textId="3E723176" w:rsidR="388FFDFC" w:rsidRDefault="388FFDFC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derecho, aun en terminos de concurso de acusadores,</w:t>
      </w:r>
    </w:p>
    <w:p w14:paraId="1D61EFD2" w14:textId="1755D7C8" w:rsidR="2BCE0FF4" w:rsidRDefault="2BCE0FF4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</w:p>
    <w:p w14:paraId="2D21ED34" w14:textId="3A2BB4FD" w:rsidR="388FFDFC" w:rsidRDefault="388FFDFC" w:rsidP="2BCE0FF4">
      <w:pPr>
        <w:spacing w:after="0" w:line="240" w:lineRule="auto"/>
        <w:rPr>
          <w:b/>
          <w:bCs/>
          <w:color w:val="C00000"/>
          <w:sz w:val="22"/>
          <w:szCs w:val="22"/>
          <w:lang w:val="es-ES"/>
        </w:rPr>
      </w:pPr>
      <w:r w:rsidRPr="2BCE0FF4">
        <w:rPr>
          <w:b/>
          <w:bCs/>
          <w:color w:val="C00000"/>
          <w:sz w:val="22"/>
          <w:szCs w:val="22"/>
          <w:lang w:val="es-ES"/>
        </w:rPr>
        <w:t xml:space="preserve">PDF p3 – </w:t>
      </w:r>
      <w:proofErr w:type="spellStart"/>
      <w:r w:rsidR="0034554D">
        <w:rPr>
          <w:b/>
          <w:bCs/>
          <w:color w:val="C00000"/>
          <w:sz w:val="22"/>
          <w:szCs w:val="22"/>
          <w:lang w:val="es-ES"/>
        </w:rPr>
        <w:t>left</w:t>
      </w:r>
      <w:proofErr w:type="spellEnd"/>
    </w:p>
    <w:p w14:paraId="6E1C8781" w14:textId="0CD6F7E8" w:rsidR="388FFDFC" w:rsidRDefault="388FFDFC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para preferir el mas conjunto, I. 3. §. fi tamen, ff. de libe-</w:t>
      </w:r>
    </w:p>
    <w:p w14:paraId="041E7A03" w14:textId="3832FC7C" w:rsidR="388FFDFC" w:rsidRDefault="388FFDFC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r o homine exhib. ibi: Er ex coniunctione, I. 2. §. si mulier, </w:t>
      </w:r>
    </w:p>
    <w:p w14:paraId="170AF683" w14:textId="1E5523FC" w:rsidR="753D50E2" w:rsidRDefault="753D50E2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ff. de colls. detegen. ibi: Cuius magis interest.</w:t>
      </w:r>
    </w:p>
    <w:p w14:paraId="47C9001C" w14:textId="03460463" w:rsidR="753D50E2" w:rsidRDefault="753D50E2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Por estas razones y otras lo assientan por indubita-</w:t>
      </w:r>
    </w:p>
    <w:p w14:paraId="5CE77689" w14:textId="320C31C3" w:rsidR="753D50E2" w:rsidRDefault="753D50E2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</w:rPr>
        <w:t>ble, post Bart. &amp; Bald. Nicol. Boer. decis. 233. a num. 2.</w:t>
      </w:r>
    </w:p>
    <w:p w14:paraId="6C012153" w14:textId="5D6D9666" w:rsidR="753D50E2" w:rsidRDefault="753D50E2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&amp; 3. ibi: Primo scilicet uxor, secundo pater, tertio liberi</w:t>
      </w:r>
    </w:p>
    <w:p w14:paraId="12710865" w14:textId="004F2F15" w:rsidR="753D50E2" w:rsidRDefault="753D50E2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siqui sunt, crudite Villalpan. adl. 22. tit. I. p. 7. patt. 2.</w:t>
      </w:r>
    </w:p>
    <w:p w14:paraId="02564114" w14:textId="4D430083" w:rsidR="753D50E2" w:rsidRDefault="753D50E2" w:rsidP="2BCE0FF4">
      <w:pPr>
        <w:spacing w:after="0" w:line="240" w:lineRule="auto"/>
      </w:pPr>
      <w:r w:rsidRPr="2BCE0FF4">
        <w:rPr>
          <w:rFonts w:ascii="Aptos" w:eastAsia="Aptos" w:hAnsi="Aptos" w:cs="Aptos"/>
          <w:sz w:val="22"/>
          <w:szCs w:val="22"/>
        </w:rPr>
        <w:t>§. 40. n. 12. &amp; sequentibus, Ant. Gom. de delictis, 3. to</w:t>
      </w:r>
      <w:r w:rsidR="0FAABCA5" w:rsidRPr="2BCE0FF4">
        <w:rPr>
          <w:rFonts w:ascii="Aptos" w:eastAsia="Aptos" w:hAnsi="Aptos" w:cs="Aptos"/>
          <w:sz w:val="22"/>
          <w:szCs w:val="22"/>
        </w:rPr>
        <w:t>.</w:t>
      </w:r>
    </w:p>
    <w:p w14:paraId="082D64E2" w14:textId="68A53546" w:rsidR="0FAABCA5" w:rsidRDefault="0FAABCA5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cap. I. num. 32. &amp; clarius dominus Praeses Antonio de</w:t>
      </w:r>
    </w:p>
    <w:p w14:paraId="04B99F6A" w14:textId="16114740" w:rsidR="0FAABCA5" w:rsidRDefault="0FAABCA5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Padilla inI. transigere, nu. 57. C. de transact. his verbis:</w:t>
      </w:r>
    </w:p>
    <w:p w14:paraId="3945C358" w14:textId="5F2472AC" w:rsidR="0FAABCA5" w:rsidRDefault="0FAABCA5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In quo illud in praxi notabis, quod uxor hominis occisi ce</w:t>
      </w:r>
    </w:p>
    <w:p w14:paraId="544C1A1D" w14:textId="51650ECC" w:rsidR="0FAABCA5" w:rsidRDefault="0FAABCA5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 xml:space="preserve">setur propinquior persona ad accusandu, </w:t>
      </w:r>
      <w:r w:rsidR="19D050D2" w:rsidRPr="2BCE0FF4">
        <w:rPr>
          <w:rFonts w:ascii="Aptos" w:eastAsia="Aptos" w:hAnsi="Aptos" w:cs="Aptos"/>
          <w:sz w:val="22"/>
          <w:szCs w:val="22"/>
        </w:rPr>
        <w:t>&amp;</w:t>
      </w:r>
      <w:r w:rsidRPr="2BCE0FF4">
        <w:rPr>
          <w:rFonts w:ascii="Aptos" w:eastAsia="Aptos" w:hAnsi="Aptos" w:cs="Aptos"/>
          <w:sz w:val="22"/>
          <w:szCs w:val="22"/>
        </w:rPr>
        <w:t xml:space="preserve"> transigendu;</w:t>
      </w:r>
    </w:p>
    <w:p w14:paraId="74A2B713" w14:textId="70B43747" w:rsidR="0FAABCA5" w:rsidRDefault="0FAABCA5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 xml:space="preserve">quoniam in illa concurrunt maior coniunctio </w:t>
      </w:r>
      <w:r w:rsidR="1215C9E4" w:rsidRPr="2BCE0FF4">
        <w:rPr>
          <w:rFonts w:ascii="Aptos" w:eastAsia="Aptos" w:hAnsi="Aptos" w:cs="Aptos"/>
          <w:sz w:val="22"/>
          <w:szCs w:val="22"/>
        </w:rPr>
        <w:t>&amp;</w:t>
      </w:r>
      <w:r w:rsidRPr="2BCE0FF4">
        <w:rPr>
          <w:rFonts w:ascii="Aptos" w:eastAsia="Aptos" w:hAnsi="Aptos" w:cs="Aptos"/>
          <w:sz w:val="22"/>
          <w:szCs w:val="22"/>
        </w:rPr>
        <w:t xml:space="preserve"> affectio</w:t>
      </w:r>
    </w:p>
    <w:p w14:paraId="6D1EECC8" w14:textId="0712EC00" w:rsidR="0FAABCA5" w:rsidRDefault="0FAABCA5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quam in cateris, sunt enim duo illi in carne una, c. gaude-</w:t>
      </w:r>
    </w:p>
    <w:p w14:paraId="70D6CBB3" w14:textId="1E22BFC6" w:rsidR="0FAABCA5" w:rsidRDefault="0FAABCA5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 xml:space="preserve">mus de divortys, </w:t>
      </w:r>
      <w:r w:rsidR="367FD4A8" w:rsidRPr="2BCE0FF4">
        <w:rPr>
          <w:rFonts w:ascii="Aptos" w:eastAsia="Aptos" w:hAnsi="Aptos" w:cs="Aptos"/>
          <w:sz w:val="22"/>
          <w:szCs w:val="22"/>
        </w:rPr>
        <w:t>&amp;</w:t>
      </w:r>
      <w:r w:rsidRPr="2BCE0FF4">
        <w:rPr>
          <w:rFonts w:ascii="Aptos" w:eastAsia="Aptos" w:hAnsi="Aptos" w:cs="Aptos"/>
          <w:sz w:val="22"/>
          <w:szCs w:val="22"/>
        </w:rPr>
        <w:t xml:space="preserve"> quoniam ea persona est potius admi</w:t>
      </w:r>
      <w:r w:rsidR="45961D0A" w:rsidRPr="2BCE0FF4">
        <w:rPr>
          <w:rFonts w:ascii="Aptos" w:eastAsia="Aptos" w:hAnsi="Aptos" w:cs="Aptos"/>
          <w:sz w:val="22"/>
          <w:szCs w:val="22"/>
        </w:rPr>
        <w:t>s-</w:t>
      </w:r>
    </w:p>
    <w:p w14:paraId="29040D1B" w14:textId="0F64BBCB" w:rsidR="45961D0A" w:rsidRDefault="45961D0A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tenda ad accusandum, quam maiori dolore executara esse</w:t>
      </w:r>
    </w:p>
    <w:p w14:paraId="3D940AFF" w14:textId="40A9B345" w:rsidR="45961D0A" w:rsidRDefault="45961D0A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credimus, L. 2. §. fin. ff. ad leg. IuI. de adult. haec Padilla, Sua-</w:t>
      </w:r>
    </w:p>
    <w:p w14:paraId="72844E70" w14:textId="344C0DD8" w:rsidR="45961D0A" w:rsidRDefault="45961D0A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rez de Paz in praxi, tom. I. p. 5. c. 3. nu. 14. Zauall, in suis</w:t>
      </w:r>
    </w:p>
    <w:p w14:paraId="4E3E52AC" w14:textId="6D133B9E" w:rsidR="45961D0A" w:rsidRDefault="45961D0A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communib. q. 77. num. 6. in vers. Si vero defunctus uxo-</w:t>
      </w:r>
    </w:p>
    <w:p w14:paraId="34E58545" w14:textId="1BDBEBF0" w:rsidR="45961D0A" w:rsidRDefault="45961D0A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rem relinquat illa est omnibus consanguineis. ?</w:t>
      </w:r>
      <w:r w:rsidR="070CFD8B" w:rsidRPr="2BCE0FF4">
        <w:rPr>
          <w:rFonts w:ascii="Aptos" w:eastAsia="Aptos" w:hAnsi="Aptos" w:cs="Aptos"/>
          <w:sz w:val="22"/>
          <w:szCs w:val="22"/>
        </w:rPr>
        <w:t xml:space="preserve"> heredi-</w:t>
      </w:r>
    </w:p>
    <w:p w14:paraId="181AD5E7" w14:textId="6FFEC370" w:rsidR="070CFD8B" w:rsidRDefault="070CFD8B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bus preferenda, &amp; late disputans Flores de Mena, lib. I.</w:t>
      </w:r>
    </w:p>
    <w:p w14:paraId="2C817F95" w14:textId="25340165" w:rsidR="070CFD8B" w:rsidRDefault="070CFD8B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q. 7. a num. 7. Y es la cosa mas recebida que ay en los</w:t>
      </w:r>
    </w:p>
    <w:p w14:paraId="0F1A219D" w14:textId="2B6825A9" w:rsidR="070CFD8B" w:rsidRDefault="070CFD8B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Tribunales deste Reyno, y se prueva ab ordine literae in</w:t>
      </w:r>
    </w:p>
    <w:p w14:paraId="35829BB9" w14:textId="2422D344" w:rsidR="2BCE0FF4" w:rsidRDefault="2BCE0FF4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I. </w:t>
      </w:r>
      <w:r w:rsidR="070CFD8B" w:rsidRPr="2BCE0FF4">
        <w:rPr>
          <w:rFonts w:ascii="Aptos" w:eastAsia="Aptos" w:hAnsi="Aptos" w:cs="Aptos"/>
          <w:sz w:val="22"/>
          <w:szCs w:val="22"/>
          <w:lang w:val="es-ES"/>
        </w:rPr>
        <w:t>14. tit. 8. p. 7. dicens: Facer puede la muger acusacion</w:t>
      </w:r>
      <w:r w:rsidR="612F0A99" w:rsidRPr="2BCE0FF4">
        <w:rPr>
          <w:rFonts w:ascii="Aptos" w:eastAsia="Aptos" w:hAnsi="Aptos" w:cs="Aptos"/>
          <w:sz w:val="22"/>
          <w:szCs w:val="22"/>
          <w:lang w:val="es-ES"/>
        </w:rPr>
        <w:t xml:space="preserve"> de</w:t>
      </w:r>
    </w:p>
    <w:p w14:paraId="6BA4D3DE" w14:textId="72BE2C2C" w:rsidR="612F0A99" w:rsidRDefault="612F0A99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muerte de su marido, e el marido de la muerte de su mu-</w:t>
      </w:r>
    </w:p>
    <w:p w14:paraId="27D382A7" w14:textId="058F39CC" w:rsidR="612F0A99" w:rsidRDefault="612F0A99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ger, e el padre del fijo, e el fyo del padre, donde se puso en</w:t>
      </w:r>
    </w:p>
    <w:p w14:paraId="1D7FBB86" w14:textId="5D1CA9A1" w:rsidR="612F0A99" w:rsidRDefault="612F0A99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primer lugar la muger, que los hijos, ni los padres del </w:t>
      </w:r>
    </w:p>
    <w:p w14:paraId="5F065068" w14:textId="7E4A8014" w:rsidR="612F0A99" w:rsidRDefault="612F0A99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muerto: y es conclusion assentada y recebida en pratica</w:t>
      </w:r>
    </w:p>
    <w:p w14:paraId="5C506527" w14:textId="768380E5" w:rsidR="612F0A99" w:rsidRDefault="612F0A99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sin contradicion. </w:t>
      </w:r>
    </w:p>
    <w:p w14:paraId="17C3AE3F" w14:textId="4FC05039" w:rsidR="612F0A99" w:rsidRDefault="612F0A99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Y si algun autor, o consulente est rangero de los que</w:t>
      </w:r>
    </w:p>
    <w:p w14:paraId="2702C797" w14:textId="642E19AB" w:rsidR="612F0A99" w:rsidRDefault="612F0A99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alego el Abogado contrario puso el punto en contro-</w:t>
      </w:r>
    </w:p>
    <w:p w14:paraId="4A89C1CC" w14:textId="6F2EFF63" w:rsidR="612F0A99" w:rsidRDefault="612F0A99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versia, fue, hablando en estatutos particulares de otros</w:t>
      </w:r>
    </w:p>
    <w:p w14:paraId="16D90651" w14:textId="6CB5B9C7" w:rsidR="612F0A99" w:rsidRDefault="612F0A99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Reynos, o tocando el punto depuso sin disputallo, vel</w:t>
      </w:r>
    </w:p>
    <w:p w14:paraId="53DFB8AB" w14:textId="6D8453F3" w:rsidR="612F0A99" w:rsidRDefault="612F0A99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quando mater esset vilis persona, uel suspecta de collu-</w:t>
      </w:r>
    </w:p>
    <w:p w14:paraId="1D567EB7" w14:textId="23FBFE1E" w:rsidR="612F0A99" w:rsidRDefault="612F0A99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sione, pero en este Reyno nullus (quem ego viderim)</w:t>
      </w:r>
    </w:p>
    <w:p w14:paraId="0E7229D9" w14:textId="38CED413" w:rsidR="2BCE0FF4" w:rsidRDefault="2BCE0FF4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</w:p>
    <w:p w14:paraId="76D39255" w14:textId="5A10CFFE" w:rsidR="612F0A99" w:rsidRDefault="612F0A99" w:rsidP="2BCE0FF4">
      <w:pPr>
        <w:spacing w:after="0" w:line="240" w:lineRule="auto"/>
        <w:rPr>
          <w:b/>
          <w:bCs/>
          <w:color w:val="C00000"/>
          <w:sz w:val="22"/>
          <w:szCs w:val="22"/>
          <w:lang w:val="es-ES"/>
        </w:rPr>
      </w:pPr>
      <w:r w:rsidRPr="2BCE0FF4">
        <w:rPr>
          <w:b/>
          <w:bCs/>
          <w:color w:val="C00000"/>
          <w:sz w:val="22"/>
          <w:szCs w:val="22"/>
          <w:lang w:val="es-ES"/>
        </w:rPr>
        <w:t>PDF p</w:t>
      </w:r>
      <w:r w:rsidR="5A45A4E1" w:rsidRPr="2BCE0FF4">
        <w:rPr>
          <w:b/>
          <w:bCs/>
          <w:color w:val="C00000"/>
          <w:sz w:val="22"/>
          <w:szCs w:val="22"/>
          <w:lang w:val="es-ES"/>
        </w:rPr>
        <w:t xml:space="preserve">3 - </w:t>
      </w:r>
      <w:proofErr w:type="spellStart"/>
      <w:r w:rsidR="0034554D">
        <w:rPr>
          <w:b/>
          <w:bCs/>
          <w:color w:val="C00000"/>
          <w:sz w:val="22"/>
          <w:szCs w:val="22"/>
          <w:lang w:val="es-ES"/>
        </w:rPr>
        <w:t>right</w:t>
      </w:r>
      <w:proofErr w:type="spellEnd"/>
    </w:p>
    <w:p w14:paraId="50B823DF" w14:textId="709D5466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admitio concurso de acosadores de la muerte con la viu-</w:t>
      </w:r>
    </w:p>
    <w:p w14:paraId="72B18F17" w14:textId="007C3F45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da del muerto, eo magis fiendo persona calificada, y tal</w:t>
      </w:r>
    </w:p>
    <w:p w14:paraId="0FA49762" w14:textId="01DE643B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lexos de colusion, como lo muestra la diligencia, y per-</w:t>
      </w:r>
    </w:p>
    <w:p w14:paraId="68549F60" w14:textId="3AF8563E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severancia con que ha seguido, y sigue este pleyto: y la</w:t>
      </w:r>
    </w:p>
    <w:p w14:paraId="3F85C128" w14:textId="78BADC80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colusion esta en la hija casada oy con el matador de su</w:t>
      </w:r>
    </w:p>
    <w:p w14:paraId="76C10B7C" w14:textId="4D6DEF0D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lastRenderedPageBreak/>
        <w:t>padre, cuyo perdon (quando lo huviera) no se admite,</w:t>
      </w:r>
    </w:p>
    <w:p w14:paraId="2C7AB20C" w14:textId="2C9C4AF8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como luego se dira: y teniendo como tiene la viuda el </w:t>
      </w:r>
    </w:p>
    <w:p w14:paraId="37A94CD2" w14:textId="389352FC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primer lugar en acusar, le tiene priuative en perdonar,</w:t>
      </w:r>
    </w:p>
    <w:p w14:paraId="1B26D090" w14:textId="7369B492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vt cum Angel. &amp; alijs per text. ibi. in I. si. plures, ff. de ac-</w:t>
      </w:r>
    </w:p>
    <w:p w14:paraId="4B03BF66" w14:textId="1A506B4C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cusationibus, resoluit Flores de Mena d. lib. I. q. 7. nu. 5.</w:t>
      </w:r>
    </w:p>
    <w:p w14:paraId="017262C2" w14:textId="363EAE01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Pero es tiempo perdido el que gasta la otra parte en </w:t>
      </w:r>
    </w:p>
    <w:p w14:paraId="2742AE6F" w14:textId="37C4077F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dezir, que por ser dos los hijos de Marco Antonio, y el</w:t>
      </w:r>
    </w:p>
    <w:p w14:paraId="2A359CF1" w14:textId="218F244C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varon ausente no aver acusado, y la hija no perdir a su ma-</w:t>
      </w:r>
    </w:p>
    <w:p w14:paraId="19F50092" w14:textId="030B9D07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rido hazen mayor numero en concurso con la madre,</w:t>
      </w:r>
    </w:p>
    <w:p w14:paraId="45F06DC5" w14:textId="63E0AAB0" w:rsidR="5A45A4E1" w:rsidRDefault="5A45A4E1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y han de prevalecer. Lo primero, porque la pre</w:t>
      </w:r>
      <w:r w:rsidR="3C95DE23" w:rsidRPr="2BCE0FF4">
        <w:rPr>
          <w:rFonts w:ascii="Aptos" w:eastAsia="Aptos" w:hAnsi="Aptos" w:cs="Aptos"/>
          <w:sz w:val="22"/>
          <w:szCs w:val="22"/>
          <w:lang w:val="es-ES"/>
        </w:rPr>
        <w:t>tension</w:t>
      </w:r>
    </w:p>
    <w:p w14:paraId="4D4698DA" w14:textId="17B8878E" w:rsidR="3C95DE23" w:rsidRDefault="3C95DE23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de concurso de los hijos con la viuda, no es admissible,</w:t>
      </w:r>
    </w:p>
    <w:p w14:paraId="76872C3A" w14:textId="7CB2C9DF" w:rsidR="5E0E99B7" w:rsidRDefault="5E0E99B7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como queda fundado, nu. 4. Lo segundo, porque el hijo</w:t>
      </w:r>
    </w:p>
    <w:p w14:paraId="0A4A7E20" w14:textId="268E78BD" w:rsidR="5E0E99B7" w:rsidRDefault="5E0E99B7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ausente en servi</w:t>
      </w:r>
      <w:r w:rsidR="0FF0A3EE" w:rsidRPr="2BCE0FF4">
        <w:rPr>
          <w:rFonts w:ascii="Aptos" w:eastAsia="Aptos" w:hAnsi="Aptos" w:cs="Aptos"/>
          <w:sz w:val="22"/>
          <w:szCs w:val="22"/>
          <w:lang w:val="es-ES"/>
        </w:rPr>
        <w:t>cio del Rey, y de la Republica, quando</w:t>
      </w:r>
    </w:p>
    <w:p w14:paraId="2569CE0B" w14:textId="43D720B2" w:rsidR="0FF0A3EE" w:rsidRDefault="0FF0A3EE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tuviera algun derecho de acusar esta ileso y entero, </w:t>
      </w:r>
      <w:r w:rsidR="6D3B0A95" w:rsidRPr="2BCE0FF4">
        <w:rPr>
          <w:rFonts w:ascii="Aptos" w:eastAsia="Aptos" w:hAnsi="Aptos" w:cs="Aptos"/>
          <w:sz w:val="22"/>
          <w:szCs w:val="22"/>
          <w:lang w:val="es-ES"/>
        </w:rPr>
        <w:t>y</w:t>
      </w:r>
    </w:p>
    <w:p w14:paraId="64FFA3D7" w14:textId="71737672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no remitido, I. t. &amp; L. item his, ff. ex quibus caus. maior.</w:t>
      </w:r>
    </w:p>
    <w:p w14:paraId="1F25FB34" w14:textId="550D64EF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Y lo cierto es, que si sabe la muerte de su padre recono-</w:t>
      </w:r>
    </w:p>
    <w:p w14:paraId="0E7CD9AA" w14:textId="19FC9C88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</w:rPr>
      </w:pPr>
      <w:r w:rsidRPr="2BCE0FF4">
        <w:rPr>
          <w:rFonts w:ascii="Aptos" w:eastAsia="Aptos" w:hAnsi="Aptos" w:cs="Aptos"/>
          <w:sz w:val="22"/>
          <w:szCs w:val="22"/>
        </w:rPr>
        <w:t>ce el primer lugar que tiene su madre para acusar, y las</w:t>
      </w:r>
    </w:p>
    <w:p w14:paraId="35A8DEC6" w14:textId="2D987A65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veras con que lo haze, y lo fia todo de su deligencia: y el</w:t>
      </w:r>
    </w:p>
    <w:p w14:paraId="567FF3BC" w14:textId="15943A6E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hijo esta tan lexos de remitir, que es una de las causas</w:t>
      </w:r>
    </w:p>
    <w:p w14:paraId="30413D77" w14:textId="2EE7EA54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que mas obliga a su madre a insistir en el castigo por la</w:t>
      </w:r>
    </w:p>
    <w:p w14:paraId="2D87A693" w14:textId="32DE40D3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mano de la justicia, el temor no se le pierda este hijo</w:t>
      </w:r>
    </w:p>
    <w:p w14:paraId="50D08443" w14:textId="0B1C35D3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varon, unico sucessor en el mayorazdo de su padre, mo-</w:t>
      </w:r>
    </w:p>
    <w:p w14:paraId="1B991D7A" w14:textId="4C499D99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ço alentado, y con tantos agravios a los ojos.</w:t>
      </w:r>
    </w:p>
    <w:p w14:paraId="58D03459" w14:textId="0BDFEA72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Y en quanto a la hija, que primero represento tan</w:t>
      </w:r>
    </w:p>
    <w:p w14:paraId="2AC7EECD" w14:textId="25736B06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encarecidamente la muerte de su padre, y en casando-</w:t>
      </w:r>
    </w:p>
    <w:p w14:paraId="637B11B4" w14:textId="6CBA5042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se con el matador solicita su causa, no es de momento;</w:t>
      </w:r>
    </w:p>
    <w:p w14:paraId="4CCA46E9" w14:textId="0F5DAD84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tam, por no poder concurrir con la viuda, como por </w:t>
      </w:r>
    </w:p>
    <w:p w14:paraId="76508BEB" w14:textId="23FADEAD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hallarse subdita de su marido, y prohibida a acusalle: y</w:t>
      </w:r>
    </w:p>
    <w:p w14:paraId="5629C007" w14:textId="36859BCF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assi aun enn el caso que no huviera la viuda, no fuera de</w:t>
      </w:r>
    </w:p>
    <w:p w14:paraId="3D776ABB" w14:textId="46A3DC55" w:rsidR="6D3B0A95" w:rsidRDefault="6D3B0A95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momento su remission, vt fere in terminis resoluune</w:t>
      </w:r>
    </w:p>
    <w:p w14:paraId="044EA808" w14:textId="5D399C19" w:rsidR="7BA8FF10" w:rsidRDefault="7BA8FF10" w:rsidP="7BA8FF10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</w:p>
    <w:p w14:paraId="4860B011" w14:textId="267D6F41" w:rsidR="7C52C727" w:rsidRDefault="7C52C727" w:rsidP="2BCE0FF4">
      <w:pPr>
        <w:spacing w:after="0" w:line="240" w:lineRule="auto"/>
        <w:rPr>
          <w:b/>
          <w:bCs/>
          <w:color w:val="C00000"/>
          <w:sz w:val="22"/>
          <w:szCs w:val="22"/>
          <w:lang w:val="es-ES"/>
        </w:rPr>
      </w:pPr>
      <w:r w:rsidRPr="2BCE0FF4">
        <w:rPr>
          <w:b/>
          <w:bCs/>
          <w:color w:val="C00000"/>
          <w:sz w:val="22"/>
          <w:szCs w:val="22"/>
          <w:lang w:val="es-ES"/>
        </w:rPr>
        <w:t xml:space="preserve">PDF p4 - </w:t>
      </w:r>
      <w:proofErr w:type="spellStart"/>
      <w:r w:rsidR="0034554D">
        <w:rPr>
          <w:b/>
          <w:bCs/>
          <w:color w:val="C00000"/>
          <w:sz w:val="22"/>
          <w:szCs w:val="22"/>
          <w:lang w:val="es-ES"/>
        </w:rPr>
        <w:t>left</w:t>
      </w:r>
      <w:proofErr w:type="spellEnd"/>
    </w:p>
    <w:p w14:paraId="749A65BD" w14:textId="2264F813" w:rsidR="4B66C6B8" w:rsidRDefault="4B66C6B8" w:rsidP="2BCE0FF4">
      <w:pPr>
        <w:spacing w:after="0" w:line="240" w:lineRule="auto"/>
        <w:rPr>
          <w:color w:val="000000" w:themeColor="text1"/>
          <w:sz w:val="22"/>
          <w:szCs w:val="22"/>
          <w:lang w:val="es-ES"/>
        </w:rPr>
      </w:pPr>
      <w:r w:rsidRPr="2BCE0FF4">
        <w:rPr>
          <w:color w:val="000000" w:themeColor="text1"/>
          <w:sz w:val="22"/>
          <w:szCs w:val="22"/>
          <w:lang w:val="it-IT"/>
        </w:rPr>
        <w:t>Bosi. tit. de pace, vers. Quando vxor occiditur a viro,</w:t>
      </w:r>
    </w:p>
    <w:p w14:paraId="69338ACE" w14:textId="2CA6AC6D" w:rsidR="4B66C6B8" w:rsidRDefault="4B66C6B8" w:rsidP="2BCE0FF4">
      <w:pPr>
        <w:spacing w:after="0" w:line="240" w:lineRule="auto"/>
        <w:rPr>
          <w:color w:val="000000" w:themeColor="text1"/>
          <w:sz w:val="22"/>
          <w:szCs w:val="22"/>
          <w:lang w:val="it-IT"/>
        </w:rPr>
      </w:pPr>
      <w:r w:rsidRPr="2BCE0FF4">
        <w:rPr>
          <w:color w:val="000000" w:themeColor="text1"/>
          <w:sz w:val="22"/>
          <w:szCs w:val="22"/>
          <w:lang w:val="it-IT"/>
        </w:rPr>
        <w:t>Iulius Clar. q. 58. num. 31. vers. contingit etiam. Bona-</w:t>
      </w:r>
    </w:p>
    <w:p w14:paraId="7C4AF7B7" w14:textId="397273DB" w:rsidR="4B66C6B8" w:rsidRDefault="4B66C6B8" w:rsidP="2BCE0FF4">
      <w:pPr>
        <w:spacing w:after="0" w:line="240" w:lineRule="auto"/>
        <w:rPr>
          <w:color w:val="000000" w:themeColor="text1"/>
          <w:sz w:val="22"/>
          <w:szCs w:val="22"/>
          <w:lang w:val="it-IT"/>
        </w:rPr>
      </w:pPr>
      <w:r w:rsidRPr="2BCE0FF4">
        <w:rPr>
          <w:color w:val="000000" w:themeColor="text1"/>
          <w:sz w:val="22"/>
          <w:szCs w:val="22"/>
          <w:lang w:val="it-IT"/>
        </w:rPr>
        <w:t>cosa in suis communibus, vers. pax vxoricidae, lib. I. Pe-</w:t>
      </w:r>
    </w:p>
    <w:p w14:paraId="7E1862AF" w14:textId="16882DC8" w:rsidR="4B66C6B8" w:rsidRDefault="4B66C6B8" w:rsidP="2BCE0FF4">
      <w:pPr>
        <w:spacing w:after="0" w:line="240" w:lineRule="auto"/>
        <w:rPr>
          <w:color w:val="000000" w:themeColor="text1"/>
          <w:sz w:val="22"/>
          <w:szCs w:val="22"/>
          <w:lang w:val="it-IT"/>
        </w:rPr>
      </w:pPr>
      <w:r w:rsidRPr="2BCE0FF4">
        <w:rPr>
          <w:color w:val="000000" w:themeColor="text1"/>
          <w:sz w:val="22"/>
          <w:szCs w:val="22"/>
          <w:lang w:val="it-IT"/>
        </w:rPr>
        <w:t>trus Cabal. in. resolut. in resolut. crimina. casu 58. an. 10.</w:t>
      </w:r>
    </w:p>
    <w:p w14:paraId="1E639F3C" w14:textId="70C0A55B" w:rsidR="4B66C6B8" w:rsidRDefault="4B66C6B8" w:rsidP="2BCE0FF4">
      <w:pPr>
        <w:spacing w:after="0" w:line="240" w:lineRule="auto"/>
        <w:rPr>
          <w:color w:val="000000" w:themeColor="text1"/>
          <w:sz w:val="22"/>
          <w:szCs w:val="22"/>
          <w:lang w:val="it-IT"/>
        </w:rPr>
      </w:pPr>
      <w:r w:rsidRPr="2BCE0FF4">
        <w:rPr>
          <w:color w:val="000000" w:themeColor="text1"/>
          <w:sz w:val="22"/>
          <w:szCs w:val="22"/>
          <w:lang w:val="it-IT"/>
        </w:rPr>
        <w:t>Et tandem, los delitos sobre que es este pleyto son</w:t>
      </w:r>
    </w:p>
    <w:p w14:paraId="0E80D1F8" w14:textId="40DB7BFE" w:rsidR="4B66C6B8" w:rsidRDefault="4B66C6B8" w:rsidP="2BCE0FF4">
      <w:pPr>
        <w:spacing w:after="0" w:line="240" w:lineRule="auto"/>
        <w:rPr>
          <w:color w:val="000000" w:themeColor="text1"/>
          <w:sz w:val="22"/>
          <w:szCs w:val="22"/>
          <w:lang w:val="it-IT"/>
        </w:rPr>
      </w:pPr>
      <w:r w:rsidRPr="2BCE0FF4">
        <w:rPr>
          <w:color w:val="000000" w:themeColor="text1"/>
          <w:sz w:val="22"/>
          <w:szCs w:val="22"/>
          <w:lang w:val="it-IT"/>
        </w:rPr>
        <w:t>tan atroces que bastara la acusacion del señor Fiscal, y</w:t>
      </w:r>
    </w:p>
    <w:p w14:paraId="77ACA2A1" w14:textId="3A3E47AD" w:rsidR="4B66C6B8" w:rsidRDefault="4B66C6B8" w:rsidP="2BCE0FF4">
      <w:pPr>
        <w:spacing w:after="0" w:line="240" w:lineRule="auto"/>
        <w:rPr>
          <w:color w:val="000000" w:themeColor="text1"/>
          <w:sz w:val="22"/>
          <w:szCs w:val="22"/>
          <w:lang w:val="it-IT"/>
        </w:rPr>
      </w:pPr>
      <w:r w:rsidRPr="2BCE0FF4">
        <w:rPr>
          <w:color w:val="000000" w:themeColor="text1"/>
          <w:sz w:val="22"/>
          <w:szCs w:val="22"/>
          <w:lang w:val="it-IT"/>
        </w:rPr>
        <w:t>de la Orden, y aun de qualquiera del pueblo, para que</w:t>
      </w:r>
    </w:p>
    <w:p w14:paraId="0781C9D3" w14:textId="5EC07C40" w:rsidR="4B66C6B8" w:rsidRDefault="4B66C6B8" w:rsidP="2BCE0FF4">
      <w:pPr>
        <w:spacing w:after="0" w:line="240" w:lineRule="auto"/>
        <w:rPr>
          <w:color w:val="000000" w:themeColor="text1"/>
          <w:sz w:val="22"/>
          <w:szCs w:val="22"/>
          <w:lang w:val="it-IT"/>
        </w:rPr>
      </w:pPr>
      <w:r w:rsidRPr="2BCE0FF4">
        <w:rPr>
          <w:color w:val="000000" w:themeColor="text1"/>
          <w:sz w:val="22"/>
          <w:szCs w:val="22"/>
          <w:lang w:val="it-IT"/>
        </w:rPr>
        <w:t xml:space="preserve">fueran castigados, vt in principio, &amp; in </w:t>
      </w:r>
      <w:r w:rsidRPr="2BCE0FF4">
        <w:rPr>
          <w:rFonts w:ascii="Aptos" w:eastAsia="Aptos" w:hAnsi="Aptos" w:cs="Aptos"/>
          <w:sz w:val="22"/>
          <w:szCs w:val="22"/>
          <w:lang w:val="it-IT"/>
        </w:rPr>
        <w:t>§. item Iex Cor-</w:t>
      </w:r>
    </w:p>
    <w:p w14:paraId="62A1D80F" w14:textId="059568DC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it-IT"/>
        </w:rPr>
      </w:pPr>
      <w:r w:rsidRPr="2BCE0FF4">
        <w:rPr>
          <w:rFonts w:ascii="Aptos" w:eastAsia="Aptos" w:hAnsi="Aptos" w:cs="Aptos"/>
          <w:sz w:val="22"/>
          <w:szCs w:val="22"/>
          <w:lang w:val="it-IT"/>
        </w:rPr>
        <w:t>nelia, &amp; §. item lex Iulia, int. de publicis iudicijs.</w:t>
      </w:r>
    </w:p>
    <w:p w14:paraId="70C7F8E5" w14:textId="4E5605DC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it-IT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Lo mismo que esta dicho en la acusacion de la muer-</w:t>
      </w:r>
    </w:p>
    <w:p w14:paraId="1F4B62CA" w14:textId="1804DAA1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te procede en los demas delitos de que es acusado don</w:t>
      </w:r>
    </w:p>
    <w:p w14:paraId="36A0A12F" w14:textId="5018B362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Antonio, sobre la fuerça y engaño, y quebrantamien-</w:t>
      </w:r>
    </w:p>
    <w:p w14:paraId="00C590A1" w14:textId="15C8F84A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to de casa, y aver entrado en ella denoche, estando ce-</w:t>
      </w:r>
    </w:p>
    <w:p w14:paraId="6522F8BF" w14:textId="1B40D270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rradas las puertas con llaves, y usado de otras falsas, y</w:t>
      </w:r>
    </w:p>
    <w:p w14:paraId="673BD6C5" w14:textId="7F1AC7D6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por las ventanas y texados, y el rapto, sacando la hija</w:t>
      </w:r>
    </w:p>
    <w:p w14:paraId="38C91EA2" w14:textId="33EA558C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de la casa, y llevandola a otras partes para usar mal de</w:t>
      </w:r>
    </w:p>
    <w:p w14:paraId="72ACCE0E" w14:textId="037EDDD1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lastRenderedPageBreak/>
        <w:t xml:space="preserve">ella: </w:t>
      </w:r>
      <w:proofErr w:type="gramStart"/>
      <w:r w:rsidRPr="2BCE0FF4">
        <w:rPr>
          <w:rFonts w:ascii="Aptos" w:eastAsia="Aptos" w:hAnsi="Aptos" w:cs="Aptos"/>
          <w:sz w:val="22"/>
          <w:szCs w:val="22"/>
          <w:lang w:val="es-ES"/>
        </w:rPr>
        <w:t>porque</w:t>
      </w:r>
      <w:proofErr w:type="gramEnd"/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 aunque viviendo Marco Antonio, como</w:t>
      </w:r>
    </w:p>
    <w:p w14:paraId="58A2F3A0" w14:textId="6D029809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cabeça de la familia ofendida, tenia la voz en su nom-</w:t>
      </w:r>
    </w:p>
    <w:p w14:paraId="452428C8" w14:textId="43C7B862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bre, y de su muger, para querellarse; aviendole quita-</w:t>
      </w:r>
    </w:p>
    <w:p w14:paraId="1B17EA91" w14:textId="0AD24B75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do la vida el mismo delinquente, queda toda la accion</w:t>
      </w:r>
    </w:p>
    <w:p w14:paraId="32346E03" w14:textId="10445A93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en su muger, por dos razones. </w:t>
      </w:r>
    </w:p>
    <w:p w14:paraId="7A15F1DD" w14:textId="296A3E97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La primera, porque el dolor de la dicha deshonra </w:t>
      </w:r>
    </w:p>
    <w:p w14:paraId="5BBF9999" w14:textId="58AAE9F1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toco igualmente a la madre de familias, como al pa-</w:t>
      </w:r>
    </w:p>
    <w:p w14:paraId="3587852F" w14:textId="3BF599E5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dre, y aun mas propiamente a la madre, como mas assis-</w:t>
      </w:r>
    </w:p>
    <w:p w14:paraId="1E7D6A19" w14:textId="76F8BB98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tente, y encargada de la guarda de casa, y de la hija, y a</w:t>
      </w:r>
    </w:p>
    <w:p w14:paraId="58EAD247" w14:textId="5A729299" w:rsidR="4B66C6B8" w:rsidRDefault="4B66C6B8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quien toca assimismo ex justa causa su </w:t>
      </w:r>
      <w:r w:rsidR="29A9FEEF" w:rsidRPr="2BCE0FF4">
        <w:rPr>
          <w:rFonts w:ascii="Aptos" w:eastAsia="Aptos" w:hAnsi="Aptos" w:cs="Aptos"/>
          <w:sz w:val="22"/>
          <w:szCs w:val="22"/>
          <w:lang w:val="es-ES"/>
        </w:rPr>
        <w:t>remedio, como</w:t>
      </w:r>
    </w:p>
    <w:p w14:paraId="5019DD52" w14:textId="338B31B0" w:rsidR="29A9FEEF" w:rsidRDefault="29A9FEEF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carga comun del matrimonio, I. neque mater, C. de iure</w:t>
      </w:r>
    </w:p>
    <w:p w14:paraId="7FD62550" w14:textId="273BE016" w:rsidR="29A9FEEF" w:rsidRDefault="29A9FEEF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dotium, &amp; quae post antiquos tradit Menoch. de arbitra-</w:t>
      </w:r>
    </w:p>
    <w:p w14:paraId="2E6EF438" w14:textId="60A786F7" w:rsidR="29A9FEEF" w:rsidRDefault="29A9FEEF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rijs, casu 460, n. I. &amp; sequentibus: y bastarale ser confor-</w:t>
      </w:r>
    </w:p>
    <w:p w14:paraId="3702A0E2" w14:textId="27B935C5" w:rsidR="29A9FEEF" w:rsidRDefault="29A9FEEF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te, &amp; socia divinae, &amp; humanae domus, para poder acu-</w:t>
      </w:r>
    </w:p>
    <w:p w14:paraId="2E6A5123" w14:textId="70AB64B2" w:rsidR="29A9FEEF" w:rsidRDefault="29A9FEEF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sar la injuria hecha a su casa, ex Alex. </w:t>
      </w:r>
      <w:proofErr w:type="gramStart"/>
      <w:r w:rsidRPr="2BCE0FF4">
        <w:rPr>
          <w:rFonts w:ascii="Aptos" w:eastAsia="Aptos" w:hAnsi="Aptos" w:cs="Aptos"/>
          <w:sz w:val="22"/>
          <w:szCs w:val="22"/>
          <w:lang w:val="es-ES"/>
        </w:rPr>
        <w:t>ad Bart</w:t>
      </w:r>
      <w:proofErr w:type="gramEnd"/>
      <w:r w:rsidRPr="2BCE0FF4">
        <w:rPr>
          <w:rFonts w:ascii="Aptos" w:eastAsia="Aptos" w:hAnsi="Aptos" w:cs="Aptos"/>
          <w:sz w:val="22"/>
          <w:szCs w:val="22"/>
          <w:lang w:val="es-ES"/>
        </w:rPr>
        <w:t>. in I. I. §.</w:t>
      </w:r>
    </w:p>
    <w:p w14:paraId="53A0B32F" w14:textId="494A1CA1" w:rsidR="29A9FEEF" w:rsidRDefault="29A9FEEF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 xml:space="preserve">item ait, ff. de iniurijs: vbi vero, la ofensa es comun a </w:t>
      </w:r>
    </w:p>
    <w:p w14:paraId="632EE942" w14:textId="2BD4E60B" w:rsidR="29A9FEEF" w:rsidRDefault="29A9FEEF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marido y muger, lo es tambien el derecho de acusar, y</w:t>
      </w:r>
    </w:p>
    <w:p w14:paraId="027C338C" w14:textId="222C34D7" w:rsidR="29A9FEEF" w:rsidRDefault="29A9FEEF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puede la muger suplir la omission del marido, ex Fa-</w:t>
      </w:r>
    </w:p>
    <w:p w14:paraId="50E5A837" w14:textId="3CE8AB65" w:rsidR="29A9FEEF" w:rsidRDefault="29A9FEEF" w:rsidP="2BCE0FF4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2BCE0FF4">
        <w:rPr>
          <w:rFonts w:ascii="Aptos" w:eastAsia="Aptos" w:hAnsi="Aptos" w:cs="Aptos"/>
          <w:sz w:val="22"/>
          <w:szCs w:val="22"/>
          <w:lang w:val="es-ES"/>
        </w:rPr>
        <w:t>bro in §. patitur, nu. 4. inst. de iniurijs, Farinac. 3. tom.</w:t>
      </w:r>
    </w:p>
    <w:p w14:paraId="120B89F5" w14:textId="75ED2853" w:rsidR="2BCE0FF4" w:rsidRDefault="2BCE0FF4" w:rsidP="2BCE0FF4">
      <w:pPr>
        <w:spacing w:after="0" w:line="240" w:lineRule="auto"/>
        <w:rPr>
          <w:b/>
          <w:bCs/>
          <w:color w:val="C00000"/>
          <w:sz w:val="22"/>
          <w:szCs w:val="22"/>
          <w:lang w:val="fr-FR"/>
        </w:rPr>
      </w:pPr>
    </w:p>
    <w:p w14:paraId="36635322" w14:textId="537946A8" w:rsidR="7BA8FF10" w:rsidRDefault="1FB591B2" w:rsidP="1C83ED15">
      <w:pPr>
        <w:spacing w:after="0" w:line="240" w:lineRule="auto"/>
        <w:rPr>
          <w:rFonts w:ascii="Aptos" w:eastAsia="Aptos" w:hAnsi="Aptos" w:cs="Aptos"/>
          <w:sz w:val="22"/>
          <w:szCs w:val="22"/>
          <w:lang w:val="es-ES"/>
        </w:rPr>
      </w:pPr>
      <w:r w:rsidRPr="1C83ED15">
        <w:rPr>
          <w:b/>
          <w:bCs/>
          <w:color w:val="C00000"/>
          <w:sz w:val="22"/>
          <w:szCs w:val="22"/>
          <w:lang w:val="fr-FR"/>
        </w:rPr>
        <w:t>E</w:t>
      </w:r>
      <w:r w:rsidR="398BFAF4" w:rsidRPr="1C83ED15">
        <w:rPr>
          <w:rFonts w:ascii="Calibri" w:eastAsia="Calibri" w:hAnsi="Calibri" w:cs="Calibri"/>
          <w:b/>
          <w:bCs/>
          <w:color w:val="C00000"/>
          <w:sz w:val="22"/>
          <w:szCs w:val="22"/>
          <w:lang w:val="es-ES"/>
        </w:rPr>
        <w:t>ND OF EXTRACT</w:t>
      </w:r>
    </w:p>
    <w:p w14:paraId="76FCD6A9" w14:textId="128A0900" w:rsidR="0C4E0EFE" w:rsidRPr="00E83D6E" w:rsidRDefault="0C4E0EFE" w:rsidP="1C83ED15">
      <w:pPr>
        <w:spacing w:after="0" w:line="240" w:lineRule="auto"/>
        <w:rPr>
          <w:sz w:val="22"/>
          <w:szCs w:val="22"/>
          <w:lang w:val="es-ES"/>
        </w:rPr>
      </w:pPr>
    </w:p>
    <w:sectPr w:rsidR="0C4E0EFE" w:rsidRPr="00E83D6E" w:rsidSect="00FA682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8299A"/>
    <w:multiLevelType w:val="hybridMultilevel"/>
    <w:tmpl w:val="532072E2"/>
    <w:lvl w:ilvl="0" w:tplc="C2BC499C">
      <w:start w:val="1"/>
      <w:numFmt w:val="upperRoman"/>
      <w:lvlText w:val="%1."/>
      <w:lvlJc w:val="left"/>
      <w:pPr>
        <w:ind w:left="720" w:hanging="360"/>
      </w:pPr>
    </w:lvl>
    <w:lvl w:ilvl="1" w:tplc="5CFEE89E">
      <w:start w:val="1"/>
      <w:numFmt w:val="lowerLetter"/>
      <w:lvlText w:val="%2."/>
      <w:lvlJc w:val="left"/>
      <w:pPr>
        <w:ind w:left="1440" w:hanging="360"/>
      </w:pPr>
    </w:lvl>
    <w:lvl w:ilvl="2" w:tplc="AABECA7E">
      <w:start w:val="1"/>
      <w:numFmt w:val="lowerRoman"/>
      <w:lvlText w:val="%3."/>
      <w:lvlJc w:val="right"/>
      <w:pPr>
        <w:ind w:left="2160" w:hanging="180"/>
      </w:pPr>
    </w:lvl>
    <w:lvl w:ilvl="3" w:tplc="C21E81A4">
      <w:start w:val="1"/>
      <w:numFmt w:val="decimal"/>
      <w:lvlText w:val="%4."/>
      <w:lvlJc w:val="left"/>
      <w:pPr>
        <w:ind w:left="2880" w:hanging="360"/>
      </w:pPr>
    </w:lvl>
    <w:lvl w:ilvl="4" w:tplc="E7E49DD0">
      <w:start w:val="1"/>
      <w:numFmt w:val="lowerLetter"/>
      <w:lvlText w:val="%5."/>
      <w:lvlJc w:val="left"/>
      <w:pPr>
        <w:ind w:left="3600" w:hanging="360"/>
      </w:pPr>
    </w:lvl>
    <w:lvl w:ilvl="5" w:tplc="B85E6DC2">
      <w:start w:val="1"/>
      <w:numFmt w:val="lowerRoman"/>
      <w:lvlText w:val="%6."/>
      <w:lvlJc w:val="right"/>
      <w:pPr>
        <w:ind w:left="4320" w:hanging="180"/>
      </w:pPr>
    </w:lvl>
    <w:lvl w:ilvl="6" w:tplc="2B360E96">
      <w:start w:val="1"/>
      <w:numFmt w:val="decimal"/>
      <w:lvlText w:val="%7."/>
      <w:lvlJc w:val="left"/>
      <w:pPr>
        <w:ind w:left="5040" w:hanging="360"/>
      </w:pPr>
    </w:lvl>
    <w:lvl w:ilvl="7" w:tplc="076E43F0">
      <w:start w:val="1"/>
      <w:numFmt w:val="lowerLetter"/>
      <w:lvlText w:val="%8."/>
      <w:lvlJc w:val="left"/>
      <w:pPr>
        <w:ind w:left="5760" w:hanging="360"/>
      </w:pPr>
    </w:lvl>
    <w:lvl w:ilvl="8" w:tplc="B7EA3164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483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AA42E1"/>
    <w:rsid w:val="00021201"/>
    <w:rsid w:val="0008433B"/>
    <w:rsid w:val="000D1D69"/>
    <w:rsid w:val="00116A77"/>
    <w:rsid w:val="00222F5E"/>
    <w:rsid w:val="002CEA97"/>
    <w:rsid w:val="0034554D"/>
    <w:rsid w:val="003B5516"/>
    <w:rsid w:val="003F42CA"/>
    <w:rsid w:val="00451A98"/>
    <w:rsid w:val="00455FE4"/>
    <w:rsid w:val="0048177E"/>
    <w:rsid w:val="00497B30"/>
    <w:rsid w:val="00565C26"/>
    <w:rsid w:val="005C3F02"/>
    <w:rsid w:val="005E112D"/>
    <w:rsid w:val="0065313A"/>
    <w:rsid w:val="0078374A"/>
    <w:rsid w:val="00861274"/>
    <w:rsid w:val="008D6FB5"/>
    <w:rsid w:val="008E63E9"/>
    <w:rsid w:val="0092FD2D"/>
    <w:rsid w:val="00942D87"/>
    <w:rsid w:val="00A249B9"/>
    <w:rsid w:val="00A8696D"/>
    <w:rsid w:val="00A922FD"/>
    <w:rsid w:val="00AB9F16"/>
    <w:rsid w:val="00AC539D"/>
    <w:rsid w:val="00AEDC7C"/>
    <w:rsid w:val="00BE3830"/>
    <w:rsid w:val="00BF10F7"/>
    <w:rsid w:val="00CE706B"/>
    <w:rsid w:val="00D60A79"/>
    <w:rsid w:val="00D74E20"/>
    <w:rsid w:val="00DC67A1"/>
    <w:rsid w:val="00E83D6E"/>
    <w:rsid w:val="00EB2454"/>
    <w:rsid w:val="00F1228F"/>
    <w:rsid w:val="00FA6826"/>
    <w:rsid w:val="013632DA"/>
    <w:rsid w:val="0171D5F4"/>
    <w:rsid w:val="01D4EC41"/>
    <w:rsid w:val="0263DA66"/>
    <w:rsid w:val="0297183F"/>
    <w:rsid w:val="02ABD892"/>
    <w:rsid w:val="0302C64A"/>
    <w:rsid w:val="0386E6B3"/>
    <w:rsid w:val="03F8BE96"/>
    <w:rsid w:val="04516AF6"/>
    <w:rsid w:val="04DF7F80"/>
    <w:rsid w:val="04E9143D"/>
    <w:rsid w:val="051BC204"/>
    <w:rsid w:val="0522A990"/>
    <w:rsid w:val="058AD326"/>
    <w:rsid w:val="059DF559"/>
    <w:rsid w:val="05DDE41E"/>
    <w:rsid w:val="0672FE44"/>
    <w:rsid w:val="070CFD8B"/>
    <w:rsid w:val="07558CAD"/>
    <w:rsid w:val="0796DECF"/>
    <w:rsid w:val="07B75B23"/>
    <w:rsid w:val="07F095B7"/>
    <w:rsid w:val="0867B0B5"/>
    <w:rsid w:val="08A56651"/>
    <w:rsid w:val="090C81A6"/>
    <w:rsid w:val="09CA3F93"/>
    <w:rsid w:val="09DC0DC7"/>
    <w:rsid w:val="0A15955A"/>
    <w:rsid w:val="0A8E24E8"/>
    <w:rsid w:val="0AD1FAF2"/>
    <w:rsid w:val="0B387C46"/>
    <w:rsid w:val="0B681075"/>
    <w:rsid w:val="0B7E02EB"/>
    <w:rsid w:val="0B9A6280"/>
    <w:rsid w:val="0C1463D2"/>
    <w:rsid w:val="0C464526"/>
    <w:rsid w:val="0C4E0EFE"/>
    <w:rsid w:val="0CDA0FF6"/>
    <w:rsid w:val="0D6F8C93"/>
    <w:rsid w:val="0D9F01CF"/>
    <w:rsid w:val="0EA1CBAA"/>
    <w:rsid w:val="0EB64FEA"/>
    <w:rsid w:val="0FAABCA5"/>
    <w:rsid w:val="0FD17181"/>
    <w:rsid w:val="0FF0A3EE"/>
    <w:rsid w:val="1008661B"/>
    <w:rsid w:val="103F053D"/>
    <w:rsid w:val="1056F534"/>
    <w:rsid w:val="10AE6DBE"/>
    <w:rsid w:val="10E5B486"/>
    <w:rsid w:val="12049ACC"/>
    <w:rsid w:val="1215C9E4"/>
    <w:rsid w:val="12185E6D"/>
    <w:rsid w:val="124CAC4A"/>
    <w:rsid w:val="12969D65"/>
    <w:rsid w:val="12D699BF"/>
    <w:rsid w:val="130E6156"/>
    <w:rsid w:val="133DE96A"/>
    <w:rsid w:val="144AF504"/>
    <w:rsid w:val="14C78A5D"/>
    <w:rsid w:val="14FDE065"/>
    <w:rsid w:val="1541446C"/>
    <w:rsid w:val="1579C58F"/>
    <w:rsid w:val="15A414EE"/>
    <w:rsid w:val="15E37D39"/>
    <w:rsid w:val="160DBD05"/>
    <w:rsid w:val="163296F7"/>
    <w:rsid w:val="16CAF656"/>
    <w:rsid w:val="16D16487"/>
    <w:rsid w:val="1756B491"/>
    <w:rsid w:val="17A4F95D"/>
    <w:rsid w:val="17AB6C42"/>
    <w:rsid w:val="17B636C9"/>
    <w:rsid w:val="17D4B816"/>
    <w:rsid w:val="17E77AB8"/>
    <w:rsid w:val="184926CA"/>
    <w:rsid w:val="18898408"/>
    <w:rsid w:val="190E88A1"/>
    <w:rsid w:val="19170C6F"/>
    <w:rsid w:val="19778EC3"/>
    <w:rsid w:val="199632D5"/>
    <w:rsid w:val="19C35776"/>
    <w:rsid w:val="19D050D2"/>
    <w:rsid w:val="1A9D8CFB"/>
    <w:rsid w:val="1AD9BCCC"/>
    <w:rsid w:val="1B326953"/>
    <w:rsid w:val="1BBA2B26"/>
    <w:rsid w:val="1BDE30EC"/>
    <w:rsid w:val="1BE57895"/>
    <w:rsid w:val="1BFA6A6C"/>
    <w:rsid w:val="1C83ED15"/>
    <w:rsid w:val="1CDEB259"/>
    <w:rsid w:val="1CF15F96"/>
    <w:rsid w:val="1D8B01FC"/>
    <w:rsid w:val="1E1911E6"/>
    <w:rsid w:val="1E28FC27"/>
    <w:rsid w:val="1E90C88C"/>
    <w:rsid w:val="1F0F2281"/>
    <w:rsid w:val="1F519AA2"/>
    <w:rsid w:val="1F5ADF7B"/>
    <w:rsid w:val="1F5F3976"/>
    <w:rsid w:val="1FB04CF5"/>
    <w:rsid w:val="1FB591B2"/>
    <w:rsid w:val="1FED6441"/>
    <w:rsid w:val="1FF84EAC"/>
    <w:rsid w:val="21150A92"/>
    <w:rsid w:val="2148A9B6"/>
    <w:rsid w:val="216E9CB6"/>
    <w:rsid w:val="216EB9B5"/>
    <w:rsid w:val="21E01B68"/>
    <w:rsid w:val="222AA5F2"/>
    <w:rsid w:val="227A72DA"/>
    <w:rsid w:val="22B97571"/>
    <w:rsid w:val="23199399"/>
    <w:rsid w:val="2369F10D"/>
    <w:rsid w:val="236D3214"/>
    <w:rsid w:val="239FD11C"/>
    <w:rsid w:val="23CE3455"/>
    <w:rsid w:val="23D87CDB"/>
    <w:rsid w:val="23E24CCE"/>
    <w:rsid w:val="241DDD0B"/>
    <w:rsid w:val="24473AFA"/>
    <w:rsid w:val="24520205"/>
    <w:rsid w:val="24670ED5"/>
    <w:rsid w:val="24806E0F"/>
    <w:rsid w:val="24944842"/>
    <w:rsid w:val="24E5B3FD"/>
    <w:rsid w:val="24EE6B95"/>
    <w:rsid w:val="24F09307"/>
    <w:rsid w:val="252116BA"/>
    <w:rsid w:val="25427043"/>
    <w:rsid w:val="255D2D69"/>
    <w:rsid w:val="2593E7AE"/>
    <w:rsid w:val="25FAF44A"/>
    <w:rsid w:val="260366DE"/>
    <w:rsid w:val="2629F42E"/>
    <w:rsid w:val="2653158A"/>
    <w:rsid w:val="2692CA57"/>
    <w:rsid w:val="269FE096"/>
    <w:rsid w:val="27369F52"/>
    <w:rsid w:val="27443BAD"/>
    <w:rsid w:val="27781D3E"/>
    <w:rsid w:val="279A8A68"/>
    <w:rsid w:val="27F7A816"/>
    <w:rsid w:val="280772FA"/>
    <w:rsid w:val="2829FA79"/>
    <w:rsid w:val="288BA59A"/>
    <w:rsid w:val="28AFDBA3"/>
    <w:rsid w:val="28DD39BF"/>
    <w:rsid w:val="29117F0D"/>
    <w:rsid w:val="29273B29"/>
    <w:rsid w:val="29848994"/>
    <w:rsid w:val="29A9FEEF"/>
    <w:rsid w:val="29CDBA92"/>
    <w:rsid w:val="29EFD807"/>
    <w:rsid w:val="29FF27CF"/>
    <w:rsid w:val="2A8F5E00"/>
    <w:rsid w:val="2B2F2C1D"/>
    <w:rsid w:val="2BCE0FF4"/>
    <w:rsid w:val="2C3E584A"/>
    <w:rsid w:val="2CB86783"/>
    <w:rsid w:val="2D685668"/>
    <w:rsid w:val="2E599ACC"/>
    <w:rsid w:val="2EA9B764"/>
    <w:rsid w:val="2EBCB7B3"/>
    <w:rsid w:val="2EF56779"/>
    <w:rsid w:val="2F36C8D3"/>
    <w:rsid w:val="2F77CE52"/>
    <w:rsid w:val="2F7CB156"/>
    <w:rsid w:val="2FA0E7AF"/>
    <w:rsid w:val="2FA8D546"/>
    <w:rsid w:val="2FE5159C"/>
    <w:rsid w:val="2FFD7E82"/>
    <w:rsid w:val="30297F3B"/>
    <w:rsid w:val="3050BD54"/>
    <w:rsid w:val="3061B298"/>
    <w:rsid w:val="306FBFE0"/>
    <w:rsid w:val="308CA156"/>
    <w:rsid w:val="30AD77A5"/>
    <w:rsid w:val="30C9EB98"/>
    <w:rsid w:val="30D9D375"/>
    <w:rsid w:val="30EB6F56"/>
    <w:rsid w:val="314FC2D0"/>
    <w:rsid w:val="31645774"/>
    <w:rsid w:val="3189A6E6"/>
    <w:rsid w:val="31A06D8C"/>
    <w:rsid w:val="31A1470E"/>
    <w:rsid w:val="31E2FC55"/>
    <w:rsid w:val="31EC6043"/>
    <w:rsid w:val="32185372"/>
    <w:rsid w:val="324B08ED"/>
    <w:rsid w:val="327C3532"/>
    <w:rsid w:val="32E6D342"/>
    <w:rsid w:val="33826B71"/>
    <w:rsid w:val="338741FD"/>
    <w:rsid w:val="33AFAC3B"/>
    <w:rsid w:val="33C05B8A"/>
    <w:rsid w:val="33D55A4D"/>
    <w:rsid w:val="33E4DB62"/>
    <w:rsid w:val="340C82E8"/>
    <w:rsid w:val="34204B1F"/>
    <w:rsid w:val="34862286"/>
    <w:rsid w:val="34A94B6A"/>
    <w:rsid w:val="34B4404A"/>
    <w:rsid w:val="36363ED3"/>
    <w:rsid w:val="3669E81A"/>
    <w:rsid w:val="367FD4A8"/>
    <w:rsid w:val="36E45E31"/>
    <w:rsid w:val="36F91831"/>
    <w:rsid w:val="36FE1096"/>
    <w:rsid w:val="36FE65DF"/>
    <w:rsid w:val="3705FE42"/>
    <w:rsid w:val="376B15C2"/>
    <w:rsid w:val="37E58694"/>
    <w:rsid w:val="381A3044"/>
    <w:rsid w:val="381E4764"/>
    <w:rsid w:val="384A5229"/>
    <w:rsid w:val="388FFDFC"/>
    <w:rsid w:val="38F4A448"/>
    <w:rsid w:val="3934DE09"/>
    <w:rsid w:val="398BFAF4"/>
    <w:rsid w:val="39CE5F8D"/>
    <w:rsid w:val="3A22FB8C"/>
    <w:rsid w:val="3A8A81C2"/>
    <w:rsid w:val="3A92109B"/>
    <w:rsid w:val="3B3BA06D"/>
    <w:rsid w:val="3B8F8A16"/>
    <w:rsid w:val="3BAE253F"/>
    <w:rsid w:val="3C3013C1"/>
    <w:rsid w:val="3C6BD891"/>
    <w:rsid w:val="3C6F91AB"/>
    <w:rsid w:val="3C75D79A"/>
    <w:rsid w:val="3C95DE23"/>
    <w:rsid w:val="3CB7C282"/>
    <w:rsid w:val="3CE5E06D"/>
    <w:rsid w:val="3CEB5BDF"/>
    <w:rsid w:val="3CF28B58"/>
    <w:rsid w:val="3D08A680"/>
    <w:rsid w:val="3E58E450"/>
    <w:rsid w:val="3EA0A4AC"/>
    <w:rsid w:val="3EBB1640"/>
    <w:rsid w:val="3EBEADA9"/>
    <w:rsid w:val="3EF346EE"/>
    <w:rsid w:val="3F75E1E8"/>
    <w:rsid w:val="3FA49CF1"/>
    <w:rsid w:val="3FB329D2"/>
    <w:rsid w:val="3FB46F31"/>
    <w:rsid w:val="4062DD02"/>
    <w:rsid w:val="406DF82C"/>
    <w:rsid w:val="40F514C8"/>
    <w:rsid w:val="4167AD05"/>
    <w:rsid w:val="41924C9B"/>
    <w:rsid w:val="42E1C623"/>
    <w:rsid w:val="42F9BBF1"/>
    <w:rsid w:val="4312EDB2"/>
    <w:rsid w:val="43276C26"/>
    <w:rsid w:val="43312C9E"/>
    <w:rsid w:val="43A3A178"/>
    <w:rsid w:val="43C3EE48"/>
    <w:rsid w:val="440984BA"/>
    <w:rsid w:val="441091CA"/>
    <w:rsid w:val="443F2A42"/>
    <w:rsid w:val="44B7D1D7"/>
    <w:rsid w:val="45821059"/>
    <w:rsid w:val="45914A0D"/>
    <w:rsid w:val="45961D0A"/>
    <w:rsid w:val="45B0E1B3"/>
    <w:rsid w:val="45BDC946"/>
    <w:rsid w:val="4643C9B4"/>
    <w:rsid w:val="468EFC86"/>
    <w:rsid w:val="46ADAA4D"/>
    <w:rsid w:val="47117B93"/>
    <w:rsid w:val="474044EE"/>
    <w:rsid w:val="47BFBFB4"/>
    <w:rsid w:val="4809298A"/>
    <w:rsid w:val="4815D512"/>
    <w:rsid w:val="497D7B7D"/>
    <w:rsid w:val="4A4A2DEA"/>
    <w:rsid w:val="4ADCB0A9"/>
    <w:rsid w:val="4B311579"/>
    <w:rsid w:val="4B66C6B8"/>
    <w:rsid w:val="4B7AE0D8"/>
    <w:rsid w:val="4B991078"/>
    <w:rsid w:val="4BCBAF27"/>
    <w:rsid w:val="4CBF67A5"/>
    <w:rsid w:val="4CD52EF1"/>
    <w:rsid w:val="4CDB3A21"/>
    <w:rsid w:val="4D0BA8BC"/>
    <w:rsid w:val="4D340438"/>
    <w:rsid w:val="4D65B31D"/>
    <w:rsid w:val="4DA2C8B3"/>
    <w:rsid w:val="4DC0615E"/>
    <w:rsid w:val="4E975D90"/>
    <w:rsid w:val="4F14663D"/>
    <w:rsid w:val="4F195E90"/>
    <w:rsid w:val="4F19E05F"/>
    <w:rsid w:val="4F2490D2"/>
    <w:rsid w:val="4F96EACD"/>
    <w:rsid w:val="4FA7F9FD"/>
    <w:rsid w:val="4FE9DFB3"/>
    <w:rsid w:val="500D5D62"/>
    <w:rsid w:val="5030A229"/>
    <w:rsid w:val="503FCDEF"/>
    <w:rsid w:val="506F16EF"/>
    <w:rsid w:val="50A4ECAF"/>
    <w:rsid w:val="50BAC5FF"/>
    <w:rsid w:val="50EDA52A"/>
    <w:rsid w:val="51337FF9"/>
    <w:rsid w:val="51796EA8"/>
    <w:rsid w:val="51AF9827"/>
    <w:rsid w:val="51CE9BFB"/>
    <w:rsid w:val="51FF8008"/>
    <w:rsid w:val="521F64A9"/>
    <w:rsid w:val="524D1C82"/>
    <w:rsid w:val="526F526C"/>
    <w:rsid w:val="5298086C"/>
    <w:rsid w:val="538F9BAA"/>
    <w:rsid w:val="53D6391B"/>
    <w:rsid w:val="53E305D6"/>
    <w:rsid w:val="53E6AF0F"/>
    <w:rsid w:val="5407CA39"/>
    <w:rsid w:val="540E9220"/>
    <w:rsid w:val="54F39CE4"/>
    <w:rsid w:val="5565F704"/>
    <w:rsid w:val="557C73B9"/>
    <w:rsid w:val="55C5E329"/>
    <w:rsid w:val="55D40EDB"/>
    <w:rsid w:val="55E71F8F"/>
    <w:rsid w:val="5720B7DE"/>
    <w:rsid w:val="57678C9F"/>
    <w:rsid w:val="5767B1BA"/>
    <w:rsid w:val="577F66A1"/>
    <w:rsid w:val="578E18D8"/>
    <w:rsid w:val="57BEE86A"/>
    <w:rsid w:val="5886086C"/>
    <w:rsid w:val="58C3668A"/>
    <w:rsid w:val="58EF84AD"/>
    <w:rsid w:val="59367651"/>
    <w:rsid w:val="59432E4D"/>
    <w:rsid w:val="5959B14A"/>
    <w:rsid w:val="599E8D96"/>
    <w:rsid w:val="59A9687C"/>
    <w:rsid w:val="59E2D476"/>
    <w:rsid w:val="5A45A4E1"/>
    <w:rsid w:val="5A757C02"/>
    <w:rsid w:val="5A76DFE3"/>
    <w:rsid w:val="5ADC6132"/>
    <w:rsid w:val="5BB4A0A2"/>
    <w:rsid w:val="5BFA01F6"/>
    <w:rsid w:val="5C0BAE5A"/>
    <w:rsid w:val="5C100EB4"/>
    <w:rsid w:val="5C199DBE"/>
    <w:rsid w:val="5C732724"/>
    <w:rsid w:val="5C7FED83"/>
    <w:rsid w:val="5CA4609D"/>
    <w:rsid w:val="5D629F38"/>
    <w:rsid w:val="5E0E99B7"/>
    <w:rsid w:val="5EAC976E"/>
    <w:rsid w:val="5EC60D0F"/>
    <w:rsid w:val="5EE66968"/>
    <w:rsid w:val="5EEF9D74"/>
    <w:rsid w:val="5FE378ED"/>
    <w:rsid w:val="603206FF"/>
    <w:rsid w:val="6096C59E"/>
    <w:rsid w:val="60B5CC87"/>
    <w:rsid w:val="612470F9"/>
    <w:rsid w:val="612F0A99"/>
    <w:rsid w:val="613AE789"/>
    <w:rsid w:val="617CF830"/>
    <w:rsid w:val="61B5F2C7"/>
    <w:rsid w:val="61F5DA4A"/>
    <w:rsid w:val="622D1F4C"/>
    <w:rsid w:val="62AA42E1"/>
    <w:rsid w:val="62C0B321"/>
    <w:rsid w:val="62E23B5B"/>
    <w:rsid w:val="6343548A"/>
    <w:rsid w:val="64105EDE"/>
    <w:rsid w:val="649C64F3"/>
    <w:rsid w:val="64F4E9D9"/>
    <w:rsid w:val="6506A9F4"/>
    <w:rsid w:val="652326B9"/>
    <w:rsid w:val="654F78B9"/>
    <w:rsid w:val="658E467F"/>
    <w:rsid w:val="65C7F4C0"/>
    <w:rsid w:val="661F8C55"/>
    <w:rsid w:val="665295B3"/>
    <w:rsid w:val="66782005"/>
    <w:rsid w:val="6696AB10"/>
    <w:rsid w:val="66FB592B"/>
    <w:rsid w:val="671E1152"/>
    <w:rsid w:val="67F6DC74"/>
    <w:rsid w:val="6887F6D6"/>
    <w:rsid w:val="6898CC42"/>
    <w:rsid w:val="68D28643"/>
    <w:rsid w:val="694FAFF3"/>
    <w:rsid w:val="69DAB622"/>
    <w:rsid w:val="6C9B27FC"/>
    <w:rsid w:val="6D21EE7B"/>
    <w:rsid w:val="6D3B0A95"/>
    <w:rsid w:val="6D562CF3"/>
    <w:rsid w:val="6D8CE311"/>
    <w:rsid w:val="6D91275B"/>
    <w:rsid w:val="6DFB5090"/>
    <w:rsid w:val="6F18A37A"/>
    <w:rsid w:val="6FB40BB7"/>
    <w:rsid w:val="6FF47D6C"/>
    <w:rsid w:val="70B59F53"/>
    <w:rsid w:val="710A6C59"/>
    <w:rsid w:val="711B9A59"/>
    <w:rsid w:val="713AA89C"/>
    <w:rsid w:val="71DC244E"/>
    <w:rsid w:val="71F1A3C2"/>
    <w:rsid w:val="7213A49B"/>
    <w:rsid w:val="72268972"/>
    <w:rsid w:val="72382FCE"/>
    <w:rsid w:val="725E9AC4"/>
    <w:rsid w:val="72AE4E23"/>
    <w:rsid w:val="72AFCEF9"/>
    <w:rsid w:val="72F16AA1"/>
    <w:rsid w:val="7315393C"/>
    <w:rsid w:val="7335CDD8"/>
    <w:rsid w:val="733EEDE9"/>
    <w:rsid w:val="739603A9"/>
    <w:rsid w:val="73D51543"/>
    <w:rsid w:val="73DA24B0"/>
    <w:rsid w:val="74463048"/>
    <w:rsid w:val="7494EE71"/>
    <w:rsid w:val="74FCB594"/>
    <w:rsid w:val="750B0E4E"/>
    <w:rsid w:val="753D50E2"/>
    <w:rsid w:val="7545F5E2"/>
    <w:rsid w:val="76149D26"/>
    <w:rsid w:val="76263ECC"/>
    <w:rsid w:val="76B98BAA"/>
    <w:rsid w:val="777EE943"/>
    <w:rsid w:val="778F545A"/>
    <w:rsid w:val="77CF11FA"/>
    <w:rsid w:val="785D13C5"/>
    <w:rsid w:val="786D2327"/>
    <w:rsid w:val="788756D1"/>
    <w:rsid w:val="78D8DB11"/>
    <w:rsid w:val="78E94F6C"/>
    <w:rsid w:val="792A0498"/>
    <w:rsid w:val="79619EF0"/>
    <w:rsid w:val="79BF10BA"/>
    <w:rsid w:val="79F7A8C0"/>
    <w:rsid w:val="7A26BED8"/>
    <w:rsid w:val="7A840051"/>
    <w:rsid w:val="7A8C6C41"/>
    <w:rsid w:val="7AB45796"/>
    <w:rsid w:val="7AC208E0"/>
    <w:rsid w:val="7AF026AD"/>
    <w:rsid w:val="7AFD270C"/>
    <w:rsid w:val="7B04E07C"/>
    <w:rsid w:val="7B799A7A"/>
    <w:rsid w:val="7B9F4E7C"/>
    <w:rsid w:val="7BA8FF10"/>
    <w:rsid w:val="7BC16B44"/>
    <w:rsid w:val="7C1E6D7B"/>
    <w:rsid w:val="7C24DC03"/>
    <w:rsid w:val="7C52C727"/>
    <w:rsid w:val="7C87CEC3"/>
    <w:rsid w:val="7CCC6BF6"/>
    <w:rsid w:val="7D23BD48"/>
    <w:rsid w:val="7D23CA95"/>
    <w:rsid w:val="7D884F81"/>
    <w:rsid w:val="7DB4A0B7"/>
    <w:rsid w:val="7DC2C398"/>
    <w:rsid w:val="7E3B2479"/>
    <w:rsid w:val="7E549837"/>
    <w:rsid w:val="7E62DFC1"/>
    <w:rsid w:val="7EB39E1E"/>
    <w:rsid w:val="7EB60CB7"/>
    <w:rsid w:val="7EC81829"/>
    <w:rsid w:val="7EFA4EA1"/>
    <w:rsid w:val="7F3D7FDA"/>
    <w:rsid w:val="7F640743"/>
    <w:rsid w:val="7FC8C3B7"/>
    <w:rsid w:val="7FD9CE7F"/>
    <w:rsid w:val="7FFC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A42E1"/>
  <w15:chartTrackingRefBased/>
  <w15:docId w15:val="{3DB86958-59FB-4089-8B42-D387BF29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67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67A1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2BCE0F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1960</Words>
  <Characters>8432</Characters>
  <Application>Microsoft Office Word</Application>
  <DocSecurity>0</DocSecurity>
  <Lines>216</Lines>
  <Paragraphs>241</Paragraphs>
  <ScaleCrop>false</ScaleCrop>
  <Company/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Jungels</dc:creator>
  <cp:keywords/>
  <dc:description/>
  <cp:lastModifiedBy>Xabier Granja</cp:lastModifiedBy>
  <cp:revision>33</cp:revision>
  <dcterms:created xsi:type="dcterms:W3CDTF">2025-09-25T01:34:00Z</dcterms:created>
  <dcterms:modified xsi:type="dcterms:W3CDTF">2026-02-10T00:01:00Z</dcterms:modified>
</cp:coreProperties>
</file>