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58EB" w14:textId="77777777" w:rsidR="00A555CC" w:rsidRDefault="00FC7CA3">
      <w:pPr>
        <w:spacing w:after="40"/>
      </w:pPr>
      <w:r>
        <w:rPr>
          <w:b/>
          <w:bCs/>
          <w:color w:val="1B4F91"/>
          <w:sz w:val="32"/>
          <w:szCs w:val="32"/>
        </w:rPr>
        <w:t>Appendices A–C</w:t>
      </w:r>
    </w:p>
    <w:p w14:paraId="4287F701" w14:textId="77777777" w:rsidR="00A555CC" w:rsidRDefault="00FC7CA3">
      <w:pPr>
        <w:spacing w:after="140"/>
      </w:pPr>
      <w:r>
        <w:rPr>
          <w:i/>
          <w:iCs/>
          <w:color w:val="6B7580"/>
          <w:sz w:val="16"/>
          <w:szCs w:val="16"/>
        </w:rPr>
        <w:t>ArtVerse — System Manual · User Manual · Management Reports</w:t>
      </w:r>
    </w:p>
    <w:sdt>
      <w:sdtPr>
        <w:alias w:val="Contents"/>
        <w:id w:val="320552252"/>
      </w:sdtPr>
      <w:sdtEndPr/>
      <w:sdtContent>
        <w:p w14:paraId="1E6F1838" w14:textId="5DD36795" w:rsidR="00E5190A" w:rsidRDefault="00FC7CA3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65411" w:history="1">
            <w:r w:rsidR="00E5190A" w:rsidRPr="00C97E5D">
              <w:rPr>
                <w:rStyle w:val="Hyperlink"/>
                <w:noProof/>
              </w:rPr>
              <w:t>Appendix A — System Manual</w:t>
            </w:r>
            <w:r w:rsidR="00E5190A">
              <w:rPr>
                <w:noProof/>
              </w:rPr>
              <w:tab/>
            </w:r>
            <w:r w:rsidR="00E5190A">
              <w:rPr>
                <w:noProof/>
              </w:rPr>
              <w:fldChar w:fldCharType="begin"/>
            </w:r>
            <w:r w:rsidR="00E5190A">
              <w:rPr>
                <w:noProof/>
              </w:rPr>
              <w:instrText xml:space="preserve"> PAGEREF _Toc234865411 \h </w:instrText>
            </w:r>
            <w:r w:rsidR="00E5190A">
              <w:rPr>
                <w:noProof/>
              </w:rPr>
            </w:r>
            <w:r w:rsidR="00E5190A">
              <w:rPr>
                <w:noProof/>
              </w:rPr>
              <w:fldChar w:fldCharType="separate"/>
            </w:r>
            <w:r w:rsidR="00E5190A">
              <w:rPr>
                <w:noProof/>
              </w:rPr>
              <w:t>1</w:t>
            </w:r>
            <w:r w:rsidR="00E5190A">
              <w:rPr>
                <w:noProof/>
              </w:rPr>
              <w:fldChar w:fldCharType="end"/>
            </w:r>
          </w:hyperlink>
        </w:p>
        <w:p w14:paraId="2700CF99" w14:textId="4B799C8B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2" w:history="1">
            <w:r w:rsidRPr="00C97E5D">
              <w:rPr>
                <w:rStyle w:val="Hyperlink"/>
                <w:noProof/>
              </w:rPr>
              <w:t>A.1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28DD59" w14:textId="6580BF06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3" w:history="1">
            <w:r w:rsidRPr="00C97E5D">
              <w:rPr>
                <w:rStyle w:val="Hyperlink"/>
                <w:noProof/>
              </w:rPr>
              <w:t>A.2 Where Each Requirement Lives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C08515" w14:textId="3C264BA6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4" w:history="1">
            <w:r w:rsidRPr="00C97E5D">
              <w:rPr>
                <w:rStyle w:val="Hyperlink"/>
                <w:noProof/>
              </w:rPr>
              <w:t>A.3 Build Configuration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E6A18" w14:textId="0603AFEB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5" w:history="1">
            <w:r w:rsidRPr="00C97E5D">
              <w:rPr>
                <w:rStyle w:val="Hyperlink"/>
                <w:noProof/>
              </w:rPr>
              <w:t>A.4 Connecting to Firebase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AF8F11C" w14:textId="1B5754C6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6" w:history="1">
            <w:r w:rsidRPr="00C97E5D">
              <w:rPr>
                <w:rStyle w:val="Hyperlink"/>
                <w:noProof/>
              </w:rPr>
              <w:t>A.5 Build &amp;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B46A992" w14:textId="609A39AB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7" w:history="1">
            <w:r w:rsidRPr="00C97E5D">
              <w:rPr>
                <w:rStyle w:val="Hyperlink"/>
                <w:noProof/>
              </w:rPr>
              <w:t>A.6 Extending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E41D2E" w14:textId="6A619285" w:rsidR="00E5190A" w:rsidRDefault="00E5190A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8" w:history="1">
            <w:r w:rsidRPr="00C97E5D">
              <w:rPr>
                <w:rStyle w:val="Hyperlink"/>
                <w:noProof/>
              </w:rPr>
              <w:t>Appendix B — User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A405110" w14:textId="51B4F2D5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19" w:history="1">
            <w:r w:rsidRPr="00C97E5D">
              <w:rPr>
                <w:rStyle w:val="Hyperlink"/>
                <w:noProof/>
              </w:rPr>
              <w:t>B.1 Art Lover (Customer)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072CDA0" w14:textId="6A8C71F0" w:rsidR="00E5190A" w:rsidRDefault="00E5190A">
          <w:pPr>
            <w:pStyle w:val="TOC2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20" w:history="1">
            <w:r w:rsidRPr="00C97E5D">
              <w:rPr>
                <w:rStyle w:val="Hyperlink"/>
                <w:noProof/>
              </w:rPr>
              <w:t>B.2 Artist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471B84" w14:textId="63CEC9B3" w:rsidR="00E5190A" w:rsidRDefault="00E5190A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65421" w:history="1">
            <w:r w:rsidRPr="00C97E5D">
              <w:rPr>
                <w:rStyle w:val="Hyperlink"/>
                <w:noProof/>
              </w:rPr>
              <w:t>Appendix C — Management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_Toc234865421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C3E9B6" w14:textId="05F746C3" w:rsidR="00A555CC" w:rsidRDefault="00FC7CA3">
          <w:r>
            <w:fldChar w:fldCharType="end"/>
          </w:r>
        </w:p>
      </w:sdtContent>
    </w:sdt>
    <w:p w14:paraId="7FE9B01F" w14:textId="77777777" w:rsidR="00A555CC" w:rsidRDefault="00A555CC">
      <w:pPr>
        <w:spacing w:after="100"/>
      </w:pPr>
    </w:p>
    <w:p w14:paraId="4316A0A1" w14:textId="77777777" w:rsidR="00A555CC" w:rsidRDefault="00FC7CA3">
      <w:pPr>
        <w:pStyle w:val="Heading1"/>
        <w:spacing w:before="200" w:after="100"/>
      </w:pPr>
      <w:bookmarkStart w:id="0" w:name="_Toc234865411"/>
      <w:r>
        <w:t>Appendix A — System Manual</w:t>
      </w:r>
      <w:bookmarkEnd w:id="0"/>
    </w:p>
    <w:p w14:paraId="561D14A2" w14:textId="77777777" w:rsidR="00A555CC" w:rsidRDefault="00FC7CA3">
      <w:pPr>
        <w:spacing w:after="100"/>
      </w:pPr>
      <w:r>
        <w:rPr>
          <w:sz w:val="19"/>
          <w:szCs w:val="19"/>
        </w:rPr>
        <w:t>Reference for a developer continuing this project: how it is organised, what it depends on, and how to connect and run it.</w:t>
      </w:r>
    </w:p>
    <w:p w14:paraId="34AD6404" w14:textId="77777777" w:rsidR="00A555CC" w:rsidRDefault="00FC7CA3">
      <w:pPr>
        <w:pStyle w:val="Heading2"/>
        <w:spacing w:before="160" w:after="70"/>
      </w:pPr>
      <w:bookmarkStart w:id="1" w:name="_Toc234865412"/>
      <w:r>
        <w:t>A.1 Project Structure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A555CC" w14:paraId="006EA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2CD22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Package</w:t>
            </w:r>
          </w:p>
        </w:tc>
        <w:tc>
          <w:tcPr>
            <w:tcW w:w="695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48FD4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Contents</w:t>
            </w:r>
          </w:p>
        </w:tc>
      </w:tr>
      <w:tr w:rsidR="00A555CC" w14:paraId="3ACBF7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F27E2" w14:textId="77777777" w:rsidR="00A555CC" w:rsidRDefault="00FC7CA3">
            <w:r>
              <w:rPr>
                <w:sz w:val="15"/>
                <w:szCs w:val="15"/>
              </w:rPr>
              <w:t>auth/</w:t>
            </w:r>
          </w:p>
        </w:tc>
        <w:tc>
          <w:tcPr>
            <w:tcW w:w="69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9CEB6" w14:textId="77777777" w:rsidR="00A555CC" w:rsidRDefault="00FC7CA3">
            <w:r>
              <w:rPr>
                <w:sz w:val="15"/>
                <w:szCs w:val="15"/>
              </w:rPr>
              <w:t>Splash, role selection, login, registration (both roles).</w:t>
            </w:r>
          </w:p>
        </w:tc>
      </w:tr>
      <w:tr w:rsidR="00A555CC" w14:paraId="5C514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836BB" w14:textId="77777777" w:rsidR="00A555CC" w:rsidRDefault="00FC7CA3">
            <w:r>
              <w:rPr>
                <w:sz w:val="15"/>
                <w:szCs w:val="15"/>
              </w:rPr>
              <w:t>customer/, customer/fragments/</w:t>
            </w:r>
          </w:p>
        </w:tc>
        <w:tc>
          <w:tcPr>
            <w:tcW w:w="69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869D8" w14:textId="77777777" w:rsidR="00A555CC" w:rsidRDefault="00FC7CA3">
            <w:r>
              <w:rPr>
                <w:sz w:val="15"/>
                <w:szCs w:val="15"/>
              </w:rPr>
              <w:t>Art Lover flow: home/browse, artwork detail, cart, checkout, orders, profile.</w:t>
            </w:r>
          </w:p>
        </w:tc>
      </w:tr>
      <w:tr w:rsidR="00A555CC" w14:paraId="52FDDF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A746B" w14:textId="77777777" w:rsidR="00A555CC" w:rsidRDefault="00FC7CA3">
            <w:r>
              <w:rPr>
                <w:sz w:val="15"/>
                <w:szCs w:val="15"/>
              </w:rPr>
              <w:t>artist/, artist/fragments/</w:t>
            </w:r>
          </w:p>
        </w:tc>
        <w:tc>
          <w:tcPr>
            <w:tcW w:w="69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010A88" w14:textId="77777777" w:rsidR="00A555CC" w:rsidRDefault="00FC7CA3">
            <w:r>
              <w:rPr>
                <w:sz w:val="15"/>
                <w:szCs w:val="15"/>
              </w:rPr>
              <w:t>Artist flow: dashboard, add/edit artwork, my art, orders, sales report, profile.</w:t>
            </w:r>
          </w:p>
        </w:tc>
      </w:tr>
      <w:tr w:rsidR="00A555CC" w14:paraId="6EA8E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84832" w14:textId="77777777" w:rsidR="00A555CC" w:rsidRDefault="00FC7CA3">
            <w:r>
              <w:rPr>
                <w:sz w:val="15"/>
                <w:szCs w:val="15"/>
              </w:rPr>
              <w:t>models/</w:t>
            </w:r>
          </w:p>
        </w:tc>
        <w:tc>
          <w:tcPr>
            <w:tcW w:w="69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6877E" w14:textId="77777777" w:rsidR="00A555CC" w:rsidRDefault="00FC7CA3">
            <w:r>
              <w:rPr>
                <w:sz w:val="15"/>
                <w:szCs w:val="15"/>
              </w:rPr>
              <w:t>Plain classes mirroring each Firestore document (User, Artwork, Order, etc.).</w:t>
            </w:r>
          </w:p>
        </w:tc>
      </w:tr>
      <w:tr w:rsidR="00A555CC" w14:paraId="21CCF1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307AB" w14:textId="77777777" w:rsidR="00A555CC" w:rsidRDefault="00FC7CA3">
            <w:r>
              <w:rPr>
                <w:sz w:val="15"/>
                <w:szCs w:val="15"/>
              </w:rPr>
              <w:t>adapters/</w:t>
            </w:r>
          </w:p>
        </w:tc>
        <w:tc>
          <w:tcPr>
            <w:tcW w:w="69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5A21BB" w14:textId="77777777" w:rsidR="00A555CC" w:rsidRDefault="00FC7CA3">
            <w:r>
              <w:rPr>
                <w:sz w:val="15"/>
                <w:szCs w:val="15"/>
              </w:rPr>
              <w:t>RecyclerView adapters binding models to list/grid items.</w:t>
            </w:r>
          </w:p>
        </w:tc>
      </w:tr>
      <w:tr w:rsidR="00A555CC" w14:paraId="55D463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4E609" w14:textId="77777777" w:rsidR="00A555CC" w:rsidRDefault="00FC7CA3">
            <w:r>
              <w:rPr>
                <w:sz w:val="15"/>
                <w:szCs w:val="15"/>
              </w:rPr>
              <w:t>utils/</w:t>
            </w:r>
          </w:p>
        </w:tc>
        <w:tc>
          <w:tcPr>
            <w:tcW w:w="69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9D245" w14:textId="77777777" w:rsidR="00A555CC" w:rsidRDefault="00FC7CA3">
            <w:r>
              <w:rPr>
                <w:sz w:val="15"/>
                <w:szCs w:val="15"/>
              </w:rPr>
              <w:t>FirebaseUtil (sole Firebase access point) + pure logic: ValidationUtil, QuantitySelector, ArtCategories.</w:t>
            </w:r>
          </w:p>
        </w:tc>
      </w:tr>
    </w:tbl>
    <w:p w14:paraId="4FEF90D2" w14:textId="77777777" w:rsidR="00A555CC" w:rsidRDefault="00FC7CA3">
      <w:pPr>
        <w:spacing w:after="100"/>
      </w:pPr>
      <w:r>
        <w:rPr>
          <w:sz w:val="19"/>
          <w:szCs w:val="19"/>
        </w:rPr>
        <w:t>All Firebase access is centralised in utils/FirebaseUtil.java — no Activity or Fragment calls the Firebase SDK directly.</w:t>
      </w:r>
    </w:p>
    <w:p w14:paraId="34939F95" w14:textId="77777777" w:rsidR="00A555CC" w:rsidRDefault="00FC7CA3">
      <w:pPr>
        <w:pStyle w:val="Heading2"/>
        <w:spacing w:before="160" w:after="70"/>
      </w:pPr>
      <w:bookmarkStart w:id="2" w:name="_Toc234865413"/>
      <w:r>
        <w:t>A.2 Where Each Requirement Lives</w:t>
      </w:r>
      <w:bookmarkEnd w:id="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A555CC" w14:paraId="70C98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5DE20F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w="615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62581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Screen / Class</w:t>
            </w:r>
          </w:p>
        </w:tc>
      </w:tr>
      <w:tr w:rsidR="00A555CC" w14:paraId="705F0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A5817" w14:textId="77777777" w:rsidR="00A555CC" w:rsidRDefault="00FC7CA3">
            <w:r>
              <w:rPr>
                <w:sz w:val="15"/>
                <w:szCs w:val="15"/>
              </w:rPr>
              <w:t>FR01 / FR02 Registration</w:t>
            </w:r>
          </w:p>
        </w:tc>
        <w:tc>
          <w:tcPr>
            <w:tcW w:w="6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266CF" w14:textId="77777777" w:rsidR="00A555CC" w:rsidRDefault="00FC7CA3">
            <w:r>
              <w:rPr>
                <w:sz w:val="15"/>
                <w:szCs w:val="15"/>
              </w:rPr>
              <w:t>auth/CustomerRegisterActivity, auth/ArtistRegisterActivity</w:t>
            </w:r>
          </w:p>
        </w:tc>
      </w:tr>
      <w:tr w:rsidR="00A555CC" w14:paraId="20A85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8FB91" w14:textId="77777777" w:rsidR="00A555CC" w:rsidRDefault="00FC7CA3">
            <w:r>
              <w:rPr>
                <w:sz w:val="15"/>
                <w:szCs w:val="15"/>
              </w:rPr>
              <w:t>FR03 Login</w:t>
            </w:r>
          </w:p>
        </w:tc>
        <w:tc>
          <w:tcPr>
            <w:tcW w:w="61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7A818" w14:textId="77777777" w:rsidR="00A555CC" w:rsidRDefault="00FC7CA3">
            <w:r>
              <w:rPr>
                <w:sz w:val="15"/>
                <w:szCs w:val="15"/>
              </w:rPr>
              <w:t>auth/LoginActivity</w:t>
            </w:r>
          </w:p>
        </w:tc>
      </w:tr>
      <w:tr w:rsidR="00A555CC" w14:paraId="3E4120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761F87" w14:textId="77777777" w:rsidR="00A555CC" w:rsidRDefault="00FC7CA3">
            <w:r>
              <w:rPr>
                <w:sz w:val="15"/>
                <w:szCs w:val="15"/>
              </w:rPr>
              <w:t>FR04 Artwork management</w:t>
            </w:r>
          </w:p>
        </w:tc>
        <w:tc>
          <w:tcPr>
            <w:tcW w:w="6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482F8" w14:textId="77777777" w:rsidR="00A555CC" w:rsidRDefault="00FC7CA3">
            <w:r>
              <w:rPr>
                <w:sz w:val="15"/>
                <w:szCs w:val="15"/>
              </w:rPr>
              <w:t>artist/AddEditArtworkActivity, artist/fragments/MyArtworkFragment</w:t>
            </w:r>
          </w:p>
        </w:tc>
      </w:tr>
      <w:tr w:rsidR="00A555CC" w14:paraId="38F859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8AFE31" w14:textId="77777777" w:rsidR="00A555CC" w:rsidRDefault="00FC7CA3">
            <w:r>
              <w:rPr>
                <w:sz w:val="15"/>
                <w:szCs w:val="15"/>
              </w:rPr>
              <w:t>FR05 Browse &amp; search</w:t>
            </w:r>
          </w:p>
        </w:tc>
        <w:tc>
          <w:tcPr>
            <w:tcW w:w="61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467B62" w14:textId="77777777" w:rsidR="00A555CC" w:rsidRDefault="00FC7CA3">
            <w:r>
              <w:rPr>
                <w:sz w:val="15"/>
                <w:szCs w:val="15"/>
              </w:rPr>
              <w:t>customer/fragments/HomeFragment</w:t>
            </w:r>
          </w:p>
        </w:tc>
      </w:tr>
      <w:tr w:rsidR="00A555CC" w14:paraId="6BE908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93F2D" w14:textId="77777777" w:rsidR="00A555CC" w:rsidRDefault="00FC7CA3">
            <w:r>
              <w:rPr>
                <w:sz w:val="15"/>
                <w:szCs w:val="15"/>
              </w:rPr>
              <w:t>FR06 Cart management</w:t>
            </w:r>
          </w:p>
        </w:tc>
        <w:tc>
          <w:tcPr>
            <w:tcW w:w="6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95BF1" w14:textId="77777777" w:rsidR="00A555CC" w:rsidRDefault="00FC7CA3">
            <w:r>
              <w:rPr>
                <w:sz w:val="15"/>
                <w:szCs w:val="15"/>
              </w:rPr>
              <w:t>customer/fragments/CartFragment, adapters/CartAdapter</w:t>
            </w:r>
          </w:p>
        </w:tc>
      </w:tr>
      <w:tr w:rsidR="00A555CC" w14:paraId="3BB360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63927" w14:textId="77777777" w:rsidR="00A555CC" w:rsidRDefault="00FC7CA3">
            <w:r>
              <w:rPr>
                <w:sz w:val="15"/>
                <w:szCs w:val="15"/>
              </w:rPr>
              <w:t>FR07 / FR08 Order &amp; payment</w:t>
            </w:r>
          </w:p>
        </w:tc>
        <w:tc>
          <w:tcPr>
            <w:tcW w:w="61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B7EFC" w14:textId="77777777" w:rsidR="00A555CC" w:rsidRDefault="00FC7CA3">
            <w:r>
              <w:rPr>
                <w:sz w:val="15"/>
                <w:szCs w:val="15"/>
              </w:rPr>
              <w:t>customer/CheckoutActivity (Firestore transaction places the order and locks stock)</w:t>
            </w:r>
          </w:p>
        </w:tc>
      </w:tr>
      <w:tr w:rsidR="00A555CC" w14:paraId="20826B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74474" w14:textId="77777777" w:rsidR="00A555CC" w:rsidRDefault="00FC7CA3">
            <w:r>
              <w:rPr>
                <w:sz w:val="15"/>
                <w:szCs w:val="15"/>
              </w:rPr>
              <w:t>FR09 Sales tracking</w:t>
            </w:r>
          </w:p>
        </w:tc>
        <w:tc>
          <w:tcPr>
            <w:tcW w:w="6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A0F86" w14:textId="77777777" w:rsidR="00A555CC" w:rsidRDefault="00FC7CA3">
            <w:r>
              <w:rPr>
                <w:sz w:val="15"/>
                <w:szCs w:val="15"/>
              </w:rPr>
              <w:t>artist/fragments/SalesReportFragment</w:t>
            </w:r>
          </w:p>
        </w:tc>
      </w:tr>
    </w:tbl>
    <w:p w14:paraId="465F6BEB" w14:textId="77777777" w:rsidR="00A555CC" w:rsidRDefault="00FC7CA3">
      <w:pPr>
        <w:pStyle w:val="Heading2"/>
        <w:spacing w:before="160" w:after="70"/>
      </w:pPr>
      <w:bookmarkStart w:id="3" w:name="_Toc234865414"/>
      <w:r>
        <w:t>A.3 Build Configuration &amp; Dependencies</w:t>
      </w:r>
      <w:bookmarkEnd w:id="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900"/>
        <w:gridCol w:w="4050"/>
      </w:tblGrid>
      <w:tr w:rsidR="00A555CC" w14:paraId="17CE6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BBE8DE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Item</w:t>
            </w:r>
          </w:p>
        </w:tc>
        <w:tc>
          <w:tcPr>
            <w:tcW w:w="190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165F7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Version</w:t>
            </w:r>
          </w:p>
        </w:tc>
        <w:tc>
          <w:tcPr>
            <w:tcW w:w="405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117BFC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Source / Notes</w:t>
            </w:r>
          </w:p>
        </w:tc>
      </w:tr>
      <w:tr w:rsidR="00A555CC" w14:paraId="6D13F9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6B2C5" w14:textId="77777777" w:rsidR="00A555CC" w:rsidRDefault="00FC7CA3">
            <w:r>
              <w:rPr>
                <w:sz w:val="15"/>
                <w:szCs w:val="15"/>
              </w:rPr>
              <w:t>Android Gradle Plugin / Gradle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521E9" w14:textId="77777777" w:rsidR="00A555CC" w:rsidRDefault="00FC7CA3">
            <w:r>
              <w:rPr>
                <w:sz w:val="15"/>
                <w:szCs w:val="15"/>
              </w:rPr>
              <w:t>8.4.1 / 8.6</w:t>
            </w:r>
          </w:p>
        </w:tc>
        <w:tc>
          <w:tcPr>
            <w:tcW w:w="40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2A22A" w14:textId="77777777" w:rsidR="00A555CC" w:rsidRDefault="00FC7CA3">
            <w:r>
              <w:rPr>
                <w:sz w:val="15"/>
                <w:szCs w:val="15"/>
              </w:rPr>
              <w:t>—</w:t>
            </w:r>
          </w:p>
        </w:tc>
      </w:tr>
      <w:tr w:rsidR="00A555CC" w14:paraId="18954F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21CF0" w14:textId="77777777" w:rsidR="00A555CC" w:rsidRDefault="00FC7CA3">
            <w:r>
              <w:rPr>
                <w:sz w:val="15"/>
                <w:szCs w:val="15"/>
              </w:rPr>
              <w:t>compileSdk / targetSdk / minSdk</w:t>
            </w:r>
          </w:p>
        </w:tc>
        <w:tc>
          <w:tcPr>
            <w:tcW w:w="19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FCEE56" w14:textId="77777777" w:rsidR="00A555CC" w:rsidRDefault="00FC7CA3">
            <w:r>
              <w:rPr>
                <w:sz w:val="15"/>
                <w:szCs w:val="15"/>
              </w:rPr>
              <w:t>34 / 34 / 24</w:t>
            </w:r>
          </w:p>
        </w:tc>
        <w:tc>
          <w:tcPr>
            <w:tcW w:w="40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06091" w14:textId="77777777" w:rsidR="00A555CC" w:rsidRDefault="00FC7CA3">
            <w:r>
              <w:rPr>
                <w:sz w:val="15"/>
                <w:szCs w:val="15"/>
              </w:rPr>
              <w:t>—</w:t>
            </w:r>
          </w:p>
        </w:tc>
      </w:tr>
      <w:tr w:rsidR="00A555CC" w14:paraId="641EFE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28FCBD" w14:textId="77777777" w:rsidR="00A555CC" w:rsidRDefault="00FC7CA3">
            <w:r>
              <w:rPr>
                <w:sz w:val="15"/>
                <w:szCs w:val="15"/>
              </w:rPr>
              <w:t>Java compatibility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4A1DF" w14:textId="77777777" w:rsidR="00A555CC" w:rsidRDefault="00FC7CA3">
            <w:r>
              <w:rPr>
                <w:sz w:val="15"/>
                <w:szCs w:val="15"/>
              </w:rPr>
              <w:t>17</w:t>
            </w:r>
          </w:p>
        </w:tc>
        <w:tc>
          <w:tcPr>
            <w:tcW w:w="40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2BF3B" w14:textId="77777777" w:rsidR="00A555CC" w:rsidRDefault="00FC7CA3">
            <w:r>
              <w:rPr>
                <w:sz w:val="15"/>
                <w:szCs w:val="15"/>
              </w:rPr>
              <w:t>—</w:t>
            </w:r>
          </w:p>
        </w:tc>
      </w:tr>
      <w:tr w:rsidR="00A555CC" w14:paraId="0B265E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1238DE" w14:textId="77777777" w:rsidR="00A555CC" w:rsidRDefault="00FC7CA3">
            <w:r>
              <w:rPr>
                <w:sz w:val="15"/>
                <w:szCs w:val="15"/>
              </w:rPr>
              <w:t>Material Components</w:t>
            </w:r>
          </w:p>
        </w:tc>
        <w:tc>
          <w:tcPr>
            <w:tcW w:w="19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C5DC4" w14:textId="77777777" w:rsidR="00A555CC" w:rsidRDefault="00FC7CA3">
            <w:r>
              <w:rPr>
                <w:sz w:val="15"/>
                <w:szCs w:val="15"/>
              </w:rPr>
              <w:t>1.12.0</w:t>
            </w:r>
          </w:p>
        </w:tc>
        <w:tc>
          <w:tcPr>
            <w:tcW w:w="40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45D5C2" w14:textId="77777777" w:rsidR="00A555CC" w:rsidRDefault="00FC7CA3">
            <w:r>
              <w:rPr>
                <w:sz w:val="15"/>
                <w:szCs w:val="15"/>
              </w:rPr>
              <w:t>github.com/material-components/material-components-android</w:t>
            </w:r>
          </w:p>
        </w:tc>
      </w:tr>
      <w:tr w:rsidR="00A555CC" w14:paraId="5B1177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4D121" w14:textId="77777777" w:rsidR="00A555CC" w:rsidRDefault="00FC7CA3">
            <w:r>
              <w:rPr>
                <w:sz w:val="15"/>
                <w:szCs w:val="15"/>
              </w:rPr>
              <w:t>Firebase (Auth, Firestore, Storage, Analytics)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7B5FB" w14:textId="77777777" w:rsidR="00A555CC" w:rsidRDefault="00FC7CA3">
            <w:r>
              <w:rPr>
                <w:sz w:val="15"/>
                <w:szCs w:val="15"/>
              </w:rPr>
              <w:t>BoM 33.1.2</w:t>
            </w:r>
          </w:p>
        </w:tc>
        <w:tc>
          <w:tcPr>
            <w:tcW w:w="40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D339A" w14:textId="77777777" w:rsidR="00A555CC" w:rsidRDefault="00FC7CA3">
            <w:r>
              <w:rPr>
                <w:sz w:val="15"/>
                <w:szCs w:val="15"/>
              </w:rPr>
              <w:t>firebase.google.com/docs/android/setup</w:t>
            </w:r>
          </w:p>
        </w:tc>
      </w:tr>
      <w:tr w:rsidR="00A555CC" w14:paraId="43CFCF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19009" w14:textId="77777777" w:rsidR="00A555CC" w:rsidRDefault="00FC7CA3">
            <w:r>
              <w:rPr>
                <w:sz w:val="15"/>
                <w:szCs w:val="15"/>
              </w:rPr>
              <w:t>Glide (image loading)</w:t>
            </w:r>
          </w:p>
        </w:tc>
        <w:tc>
          <w:tcPr>
            <w:tcW w:w="19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9F87C1" w14:textId="77777777" w:rsidR="00A555CC" w:rsidRDefault="00FC7CA3">
            <w:r>
              <w:rPr>
                <w:sz w:val="15"/>
                <w:szCs w:val="15"/>
              </w:rPr>
              <w:t>4.16.0</w:t>
            </w:r>
          </w:p>
        </w:tc>
        <w:tc>
          <w:tcPr>
            <w:tcW w:w="40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27D2D3" w14:textId="77777777" w:rsidR="00A555CC" w:rsidRDefault="00FC7CA3">
            <w:r>
              <w:rPr>
                <w:sz w:val="15"/>
                <w:szCs w:val="15"/>
              </w:rPr>
              <w:t>github.com/bumptech/glide</w:t>
            </w:r>
          </w:p>
        </w:tc>
      </w:tr>
      <w:tr w:rsidR="00A555CC" w14:paraId="4C801F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4817B9" w14:textId="77777777" w:rsidR="00A555CC" w:rsidRDefault="00FC7CA3">
            <w:r>
              <w:rPr>
                <w:sz w:val="15"/>
                <w:szCs w:val="15"/>
              </w:rPr>
              <w:t>CircleImageView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2C56F" w14:textId="77777777" w:rsidR="00A555CC" w:rsidRDefault="00FC7CA3">
            <w:r>
              <w:rPr>
                <w:sz w:val="15"/>
                <w:szCs w:val="15"/>
              </w:rPr>
              <w:t>3.1.0</w:t>
            </w:r>
          </w:p>
        </w:tc>
        <w:tc>
          <w:tcPr>
            <w:tcW w:w="40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D1A20" w14:textId="77777777" w:rsidR="00A555CC" w:rsidRDefault="00FC7CA3">
            <w:r>
              <w:rPr>
                <w:sz w:val="15"/>
                <w:szCs w:val="15"/>
              </w:rPr>
              <w:t>github.com/hdodenhof/CircleImageView</w:t>
            </w:r>
          </w:p>
        </w:tc>
      </w:tr>
      <w:tr w:rsidR="00A555CC" w14:paraId="3C9333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4773EF" w14:textId="77777777" w:rsidR="00A555CC" w:rsidRDefault="00FC7CA3">
            <w:r>
              <w:rPr>
                <w:sz w:val="15"/>
                <w:szCs w:val="15"/>
              </w:rPr>
              <w:t>JUnit / Robolectric / Espresso</w:t>
            </w:r>
          </w:p>
        </w:tc>
        <w:tc>
          <w:tcPr>
            <w:tcW w:w="190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378080" w14:textId="77777777" w:rsidR="00A555CC" w:rsidRDefault="00FC7CA3">
            <w:r>
              <w:rPr>
                <w:sz w:val="15"/>
                <w:szCs w:val="15"/>
              </w:rPr>
              <w:t>4.13.2 / 4.13 / 3.6.1</w:t>
            </w:r>
          </w:p>
        </w:tc>
        <w:tc>
          <w:tcPr>
            <w:tcW w:w="405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97ED3" w14:textId="77777777" w:rsidR="00A555CC" w:rsidRDefault="00FC7CA3">
            <w:r>
              <w:rPr>
                <w:sz w:val="15"/>
                <w:szCs w:val="15"/>
              </w:rPr>
              <w:t>test-only — see Chapter 5</w:t>
            </w:r>
          </w:p>
        </w:tc>
      </w:tr>
      <w:tr w:rsidR="00A555CC" w14:paraId="76F8C0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34C11" w14:textId="77777777" w:rsidR="00A555CC" w:rsidRDefault="00FC7CA3">
            <w:r>
              <w:rPr>
                <w:sz w:val="15"/>
                <w:szCs w:val="15"/>
              </w:rPr>
              <w:t>+ standard AndroidX libraries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A138D" w14:textId="77777777" w:rsidR="00A555CC" w:rsidRDefault="00FC7CA3">
            <w:r>
              <w:rPr>
                <w:sz w:val="15"/>
                <w:szCs w:val="15"/>
              </w:rPr>
              <w:t>various</w:t>
            </w:r>
          </w:p>
        </w:tc>
        <w:tc>
          <w:tcPr>
            <w:tcW w:w="40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CCC6F1" w14:textId="77777777" w:rsidR="00A555CC" w:rsidRDefault="00FC7CA3">
            <w:r>
              <w:rPr>
                <w:sz w:val="15"/>
                <w:szCs w:val="15"/>
              </w:rPr>
              <w:t>AppCompat, ConstraintLayout, RecyclerView, Fragment, SwipeRefreshLayout</w:t>
            </w:r>
          </w:p>
        </w:tc>
      </w:tr>
    </w:tbl>
    <w:p w14:paraId="3FF61F04" w14:textId="77777777" w:rsidR="00A555CC" w:rsidRDefault="00FC7CA3">
      <w:pPr>
        <w:pStyle w:val="Heading2"/>
        <w:spacing w:before="160" w:after="70"/>
      </w:pPr>
      <w:bookmarkStart w:id="4" w:name="_Toc234865415"/>
      <w:r>
        <w:lastRenderedPageBreak/>
        <w:t>A.4 Connecting to Firebase</w:t>
      </w:r>
      <w:bookmarkEnd w:id="4"/>
    </w:p>
    <w:p w14:paraId="6010BC96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Create a project at console.firebase.google.com.</w:t>
      </w:r>
    </w:p>
    <w:p w14:paraId="7D1FA20D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Add app → Android, package name com.artverse.app (must match app/build.gradle).</w:t>
      </w:r>
    </w:p>
    <w:p w14:paraId="4198CB94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Download google-services.json into the app/ folder (git-ignored; one per developer).</w:t>
      </w:r>
    </w:p>
    <w:p w14:paraId="1DC6B42D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Enable Email/Password under Authentication → Sign-in method.</w:t>
      </w:r>
    </w:p>
    <w:p w14:paraId="6AFAD9CB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Create a Firestore database and a Storage bucket (production mode), then re-sync Gradle.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555CC" w14:paraId="00A422D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2" w:space="0" w:color="1B4F91"/>
              <w:left w:val="single" w:sz="12" w:space="0" w:color="1B4F91"/>
              <w:bottom w:val="single" w:sz="2" w:space="0" w:color="1B4F91"/>
              <w:right w:val="single" w:sz="2" w:space="0" w:color="1B4F91"/>
            </w:tcBorders>
            <w:shd w:val="clear" w:color="auto" w:fill="EAF1FB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4822A79" w14:textId="77777777" w:rsidR="00A555CC" w:rsidRDefault="00FC7CA3">
            <w:r>
              <w:rPr>
                <w:b/>
                <w:bCs/>
                <w:color w:val="1B4F91"/>
                <w:sz w:val="14"/>
                <w:szCs w:val="14"/>
              </w:rPr>
              <w:t xml:space="preserve">SETUP GAP  </w:t>
            </w:r>
            <w:r>
              <w:rPr>
                <w:i/>
                <w:iCs/>
                <w:sz w:val="15"/>
                <w:szCs w:val="15"/>
              </w:rPr>
              <w:t>No firestore.rules / storage.rules are checked into this repo. Both products default to fully locked-down access until rules are authored and published — scope them so a user can only read/write their own uid, and artworks where artistId == request.auth.uid.</w:t>
            </w:r>
          </w:p>
        </w:tc>
      </w:tr>
    </w:tbl>
    <w:p w14:paraId="33D8BB57" w14:textId="77777777" w:rsidR="00A555CC" w:rsidRDefault="00FC7CA3">
      <w:pPr>
        <w:pStyle w:val="Heading2"/>
        <w:spacing w:before="160" w:after="70"/>
      </w:pPr>
      <w:bookmarkStart w:id="5" w:name="_Toc234865416"/>
      <w:r>
        <w:t>A.5 Build &amp; Run</w:t>
      </w:r>
      <w:bookmarkEnd w:id="5"/>
    </w:p>
    <w:p w14:paraId="1C97C569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Open the ArtVerse folder in Android Studio (Koala+, JDK 17) and let Gradle sync.</w:t>
      </w:r>
    </w:p>
    <w:p w14:paraId="057D1318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Run on a device/emulator, Android 7.0 (API 24) or later.</w:t>
      </w:r>
    </w:p>
    <w:p w14:paraId="2A52358E" w14:textId="77777777" w:rsidR="00A555CC" w:rsidRDefault="00FC7CA3">
      <w:pPr>
        <w:pStyle w:val="ListParagraph"/>
        <w:numPr>
          <w:ilvl w:val="0"/>
          <w:numId w:val="2"/>
        </w:numPr>
        <w:spacing w:after="35"/>
      </w:pPr>
      <w:r>
        <w:t>Release build: Build → Generate Signed Bundle / APK.</w:t>
      </w:r>
    </w:p>
    <w:p w14:paraId="2EDD62C3" w14:textId="77777777" w:rsidR="00A555CC" w:rsidRDefault="00FC7CA3">
      <w:pPr>
        <w:spacing w:after="100"/>
      </w:pPr>
      <w:r>
        <w:rPr>
          <w:i/>
          <w:iCs/>
          <w:color w:val="6B7580"/>
          <w:sz w:val="19"/>
          <w:szCs w:val="19"/>
        </w:rPr>
        <w:t>gradlew is not committed in this snapshot — regenerate via File → Sync Project with Gradle Files before building from the command line. Automated tests are covered in Chapter 5.</w:t>
      </w:r>
    </w:p>
    <w:p w14:paraId="7E22B0AF" w14:textId="77777777" w:rsidR="00A555CC" w:rsidRDefault="00FC7CA3">
      <w:pPr>
        <w:pStyle w:val="Heading2"/>
        <w:spacing w:before="160" w:after="70"/>
      </w:pPr>
      <w:bookmarkStart w:id="6" w:name="_Toc234865417"/>
      <w:r>
        <w:t>A.6 Extending the Project</w:t>
      </w:r>
      <w:bookmarkEnd w:id="6"/>
    </w:p>
    <w:p w14:paraId="13E129F8" w14:textId="77777777" w:rsidR="00A555CC" w:rsidRDefault="00FC7CA3">
      <w:pPr>
        <w:spacing w:after="100"/>
      </w:pPr>
      <w:r>
        <w:rPr>
          <w:sz w:val="19"/>
          <w:szCs w:val="19"/>
        </w:rPr>
        <w:t>Payment gateway: wire a real charge callback into CheckoutActivity.placeOrder() before its Firestore transaction commits.  •  Multiple images: Artwork.imageUrls is already a list; extend the image picker to accept more than one.  •  Push notifications: add Firebase Cloud Messaging, triggered from the order-status updates in ArtistOrdersFragment.</w:t>
      </w:r>
    </w:p>
    <w:p w14:paraId="4013B8AE" w14:textId="77777777" w:rsidR="00A555CC" w:rsidRDefault="00FC7CA3">
      <w:pPr>
        <w:pStyle w:val="Heading1"/>
        <w:spacing w:before="200" w:after="100"/>
      </w:pPr>
      <w:bookmarkStart w:id="7" w:name="_Toc234865418"/>
      <w:r>
        <w:t>Appendix B — User Manual</w:t>
      </w:r>
      <w:bookmarkEnd w:id="7"/>
    </w:p>
    <w:p w14:paraId="4FA0BDC8" w14:textId="77777777" w:rsidR="00A555CC" w:rsidRDefault="00FC7CA3">
      <w:pPr>
        <w:pStyle w:val="Heading2"/>
        <w:spacing w:before="160" w:after="70"/>
      </w:pPr>
      <w:bookmarkStart w:id="8" w:name="_Toc234865419"/>
      <w:r>
        <w:t>B.1 Art Lover (Customer)</w:t>
      </w:r>
      <w:bookmarkEnd w:id="8"/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5"/>
        <w:gridCol w:w="4795"/>
      </w:tblGrid>
      <w:tr w:rsidR="00A555CC" w14:paraId="24F3D0B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2B8507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49D81F0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4305374A" wp14:editId="3A26E68D">
                        <wp:extent cx="1762125" cy="36385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098EBDB1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Register</w:t>
                  </w:r>
                </w:p>
                <w:p w14:paraId="440FD930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Choose Art Lover on the role screen.</w:t>
                  </w:r>
                </w:p>
                <w:p w14:paraId="2F0BCE85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Enter name, email, phone, address, password.</w:t>
                  </w:r>
                </w:p>
                <w:p w14:paraId="72FE941D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Create Account — you are signed in.</w:t>
                  </w:r>
                </w:p>
              </w:tc>
            </w:tr>
          </w:tbl>
          <w:p w14:paraId="297ED4EF" w14:textId="77777777" w:rsidR="00A555CC" w:rsidRDefault="00A555CC"/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6756AF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1BB9737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016792CE" wp14:editId="7D77ABAB">
                        <wp:extent cx="1762125" cy="3638550"/>
                        <wp:effectExtent l="0" t="0" r="0" b="0"/>
                        <wp:docPr id="140514279" name="Picture 1405142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14A4C9E9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Browse &amp; Search</w:t>
                  </w:r>
                </w:p>
                <w:p w14:paraId="10E2BA94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Type in the search bar to filter live.</w:t>
                  </w:r>
                </w:p>
                <w:p w14:paraId="651C7C75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a category chip to filter the grid.</w:t>
                  </w:r>
                </w:p>
                <w:p w14:paraId="10DF734B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a card to open its detail page.</w:t>
                  </w:r>
                </w:p>
              </w:tc>
            </w:tr>
          </w:tbl>
          <w:p w14:paraId="038874C1" w14:textId="77777777" w:rsidR="00A555CC" w:rsidRDefault="00A555CC"/>
        </w:tc>
      </w:tr>
      <w:tr w:rsidR="00A555CC" w14:paraId="2D274CF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6B2E2D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89A52E5" w14:textId="77777777" w:rsidR="00A555CC" w:rsidRDefault="00FC7CA3"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301C039" wp14:editId="25382EE3">
                        <wp:extent cx="1762125" cy="3638550"/>
                        <wp:effectExtent l="0" t="0" r="0" b="0"/>
                        <wp:docPr id="888060342" name="Picture 8880603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136AFC4D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Artwork Detail</w:t>
                  </w:r>
                </w:p>
                <w:p w14:paraId="0A5DD909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Set a quantity with the − / + stepper, capped to live stock.</w:t>
                  </w:r>
                </w:p>
                <w:p w14:paraId="4D5BF78D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The total price updates as quantity changes.</w:t>
                  </w:r>
                </w:p>
                <w:p w14:paraId="5C34A86C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Add to Cart, or Buy Now to checkout directly.</w:t>
                  </w:r>
                </w:p>
              </w:tc>
            </w:tr>
          </w:tbl>
          <w:p w14:paraId="65820755" w14:textId="77777777" w:rsidR="00A555CC" w:rsidRDefault="00A555CC"/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16B9A8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8604515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776B8EC2" wp14:editId="74508F93">
                        <wp:extent cx="1762125" cy="3638550"/>
                        <wp:effectExtent l="0" t="0" r="0" b="0"/>
                        <wp:docPr id="645710553" name="Picture 645710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3047247A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Manage Cart</w:t>
                  </w:r>
                </w:p>
                <w:p w14:paraId="344F1ABD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Adjust quantity with − / + on any item.</w:t>
                  </w:r>
                </w:p>
                <w:p w14:paraId="59C183E6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✕ to remove an item.</w:t>
                  </w:r>
                </w:p>
                <w:p w14:paraId="6FEDF414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Order Total updates live.</w:t>
                  </w:r>
                </w:p>
              </w:tc>
            </w:tr>
          </w:tbl>
          <w:p w14:paraId="6B761C44" w14:textId="77777777" w:rsidR="00A555CC" w:rsidRDefault="00A555CC"/>
        </w:tc>
      </w:tr>
      <w:tr w:rsidR="00A555CC" w14:paraId="0D756D8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4B7EA9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7BFBDA6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51A0F835" wp14:editId="275EE232">
                        <wp:extent cx="1762125" cy="3638550"/>
                        <wp:effectExtent l="0" t="0" r="0" b="0"/>
                        <wp:docPr id="1488888593" name="Picture 14888885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71DB6C0F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Place an Order</w:t>
                  </w:r>
                </w:p>
                <w:p w14:paraId="09CD64BA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Confirm the delivery address.</w:t>
                  </w:r>
                </w:p>
                <w:p w14:paraId="279DEEFE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Choose Card or Cash on Delivery.</w:t>
                  </w:r>
                </w:p>
                <w:p w14:paraId="70E63B52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Place Order to confirm.</w:t>
                  </w:r>
                </w:p>
              </w:tc>
            </w:tr>
          </w:tbl>
          <w:p w14:paraId="55415467" w14:textId="77777777" w:rsidR="00A555CC" w:rsidRDefault="00A555CC"/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7E02B0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64FD07B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7E1862F0" wp14:editId="08989C09">
                        <wp:extent cx="1762125" cy="3638550"/>
                        <wp:effectExtent l="0" t="0" r="0" b="0"/>
                        <wp:docPr id="1334910617" name="Picture 13349106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7EFDC915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Track Orders</w:t>
                  </w:r>
                </w:p>
                <w:p w14:paraId="691838FE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Open the Orders tab, newest first.</w:t>
                  </w:r>
                </w:p>
                <w:p w14:paraId="614F469B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Each order shows a status badge: Pending, Processing, Completed, or Rejected.</w:t>
                  </w:r>
                </w:p>
                <w:p w14:paraId="39549C73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an order for its full item list.</w:t>
                  </w:r>
                </w:p>
              </w:tc>
            </w:tr>
          </w:tbl>
          <w:p w14:paraId="4829FA55" w14:textId="77777777" w:rsidR="00A555CC" w:rsidRDefault="00A555CC"/>
        </w:tc>
      </w:tr>
    </w:tbl>
    <w:p w14:paraId="6CF7243C" w14:textId="77777777" w:rsidR="00A555CC" w:rsidRDefault="00FC7CA3">
      <w:pPr>
        <w:pStyle w:val="Heading2"/>
        <w:spacing w:before="160" w:after="70"/>
      </w:pPr>
      <w:bookmarkStart w:id="9" w:name="_Toc234865420"/>
      <w:r>
        <w:t>B.2 Artist</w:t>
      </w:r>
      <w:bookmarkEnd w:id="9"/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5"/>
        <w:gridCol w:w="4795"/>
      </w:tblGrid>
      <w:tr w:rsidR="00A555CC" w14:paraId="7ADB681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4E6E9F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0361658" w14:textId="77777777" w:rsidR="00A555CC" w:rsidRDefault="00FC7CA3"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1A6A8B5" wp14:editId="51A324BC">
                        <wp:extent cx="1762125" cy="3638550"/>
                        <wp:effectExtent l="0" t="0" r="0" b="0"/>
                        <wp:docPr id="562570913" name="Picture 5625709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16041440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Register</w:t>
                  </w:r>
                </w:p>
                <w:p w14:paraId="35898C67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Choose Artist on the role screen.</w:t>
                  </w:r>
                </w:p>
                <w:p w14:paraId="78DC2B40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Enter studio name, bio, location.</w:t>
                  </w:r>
                </w:p>
                <w:p w14:paraId="31741C4E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Select every category you work in.</w:t>
                  </w:r>
                </w:p>
              </w:tc>
            </w:tr>
          </w:tbl>
          <w:p w14:paraId="04DA55DB" w14:textId="77777777" w:rsidR="00A555CC" w:rsidRDefault="00A555CC"/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6FE0F5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71C68E2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7AC5193C" wp14:editId="766603F0">
                        <wp:extent cx="1762125" cy="3638550"/>
                        <wp:effectExtent l="0" t="0" r="0" b="0"/>
                        <wp:docPr id="363711557" name="Picture 3637115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27F07407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Dashboard</w:t>
                  </w:r>
                </w:p>
                <w:p w14:paraId="4EA006C9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See total artworks, pending orders, and sales at a glance.</w:t>
                  </w:r>
                </w:p>
                <w:p w14:paraId="6C31297B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the avatar to edit your profile or log out.</w:t>
                  </w:r>
                </w:p>
                <w:p w14:paraId="35113311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+ Add Artwork to list a new piece.</w:t>
                  </w:r>
                </w:p>
              </w:tc>
            </w:tr>
          </w:tbl>
          <w:p w14:paraId="2444B4DE" w14:textId="77777777" w:rsidR="00A555CC" w:rsidRDefault="00A555CC"/>
        </w:tc>
      </w:tr>
      <w:tr w:rsidR="00A555CC" w14:paraId="34C8F0E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3CF2CE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E35F49B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42B1F2D1" wp14:editId="3FBD13AB">
                        <wp:extent cx="1762125" cy="3638550"/>
                        <wp:effectExtent l="0" t="0" r="0" b="0"/>
                        <wp:docPr id="357176653" name="Picture 3571766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06F5B0A9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List Artwork</w:t>
                  </w:r>
                </w:p>
                <w:p w14:paraId="1A86E869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the photo box to choose a cover image.</w:t>
                  </w:r>
                </w:p>
                <w:p w14:paraId="448ED3A5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Enter title, description, category, price, and stock quantity.</w:t>
                  </w:r>
                </w:p>
                <w:p w14:paraId="365A3011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Save to publish the listing.</w:t>
                  </w:r>
                </w:p>
              </w:tc>
            </w:tr>
          </w:tbl>
          <w:p w14:paraId="49F5358A" w14:textId="77777777" w:rsidR="00A555CC" w:rsidRDefault="00A555CC"/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4A061F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F13D482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53A8557F" wp14:editId="7BE4C2D3">
                        <wp:extent cx="1762125" cy="3638550"/>
                        <wp:effectExtent l="0" t="0" r="0" b="0"/>
                        <wp:docPr id="782675648" name="Picture 7826756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16CC7637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Manage Artwork</w:t>
                  </w:r>
                </w:p>
                <w:p w14:paraId="3CDFE08A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Open My Art to see every listing.</w:t>
                  </w:r>
                </w:p>
                <w:p w14:paraId="73B5EFB0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 xml:space="preserve">Tap ✎ to edit or </w:t>
                  </w:r>
                  <w:r>
                    <w:rPr>
                      <w:sz w:val="17"/>
                      <w:szCs w:val="17"/>
                    </w:rPr>
                    <w:t>🗑</w:t>
                  </w:r>
                  <w:r>
                    <w:rPr>
                      <w:sz w:val="17"/>
                      <w:szCs w:val="17"/>
                    </w:rPr>
                    <w:t xml:space="preserve"> to remove a listing.</w:t>
                  </w:r>
                </w:p>
                <w:p w14:paraId="25B91FCF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Availability badge updates automatically as stock sells.</w:t>
                  </w:r>
                </w:p>
              </w:tc>
            </w:tr>
          </w:tbl>
          <w:p w14:paraId="67E77038" w14:textId="77777777" w:rsidR="00A555CC" w:rsidRDefault="00A555CC"/>
        </w:tc>
      </w:tr>
      <w:tr w:rsidR="00A555CC" w14:paraId="521B20F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164E80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BCDCE18" w14:textId="77777777" w:rsidR="00A555CC" w:rsidRDefault="00FC7CA3"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121302C1" wp14:editId="7E5D6161">
                        <wp:extent cx="1762125" cy="3638550"/>
                        <wp:effectExtent l="0" t="0" r="0" b="0"/>
                        <wp:docPr id="542508141" name="Picture 5425081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416826D7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Respond to Orders</w:t>
                  </w:r>
                </w:p>
                <w:p w14:paraId="53A6E1D1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Open the Orders tab.</w:t>
                  </w:r>
                </w:p>
                <w:p w14:paraId="4431F55A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Tap Accept or Reject on a pending order.</w:t>
                  </w:r>
                </w:p>
                <w:p w14:paraId="4B9E6326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Customer sees the status change live.</w:t>
                  </w:r>
                </w:p>
              </w:tc>
            </w:tr>
          </w:tbl>
          <w:p w14:paraId="5CA0897E" w14:textId="77777777" w:rsidR="00A555CC" w:rsidRDefault="00A555CC"/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140" w:type="dxa"/>
              <w:right w:w="120" w:type="dxa"/>
            </w:tcMar>
          </w:tcPr>
          <w:tbl>
            <w:tblPr>
              <w:tblW w:w="467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1880"/>
            </w:tblGrid>
            <w:tr w:rsidR="00A555CC" w14:paraId="5C5B8C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5C788B5" w14:textId="77777777" w:rsidR="00A555CC" w:rsidRDefault="00FC7CA3">
                  <w:r>
                    <w:rPr>
                      <w:noProof/>
                    </w:rPr>
                    <w:drawing>
                      <wp:inline distT="0" distB="0" distL="0" distR="0" wp14:anchorId="5F6DBA13" wp14:editId="0F886437">
                        <wp:extent cx="1762125" cy="3638550"/>
                        <wp:effectExtent l="0" t="0" r="0" b="0"/>
                        <wp:docPr id="1055048028" name="Picture 10550480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3638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left w:w="110" w:type="dxa"/>
                  </w:tcMar>
                </w:tcPr>
                <w:p w14:paraId="22D44ABE" w14:textId="77777777" w:rsidR="00A555CC" w:rsidRDefault="00FC7CA3">
                  <w:pPr>
                    <w:spacing w:after="50"/>
                  </w:pPr>
                  <w:r>
                    <w:rPr>
                      <w:b/>
                      <w:bCs/>
                    </w:rPr>
                    <w:t>Sales Report</w:t>
                  </w:r>
                </w:p>
                <w:p w14:paraId="45441D56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Open the Sales tab.</w:t>
                  </w:r>
                </w:p>
                <w:p w14:paraId="61263C90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Total Revenue and Pieces Sold update per sale.</w:t>
                  </w:r>
                </w:p>
                <w:p w14:paraId="12EE55BA" w14:textId="77777777" w:rsidR="00A555CC" w:rsidRDefault="00FC7CA3">
                  <w:pPr>
                    <w:pStyle w:val="ListParagraph"/>
                    <w:numPr>
                      <w:ilvl w:val="0"/>
                      <w:numId w:val="3"/>
                    </w:numPr>
                    <w:spacing w:after="25"/>
                  </w:pPr>
                  <w:r>
                    <w:rPr>
                      <w:sz w:val="17"/>
                      <w:szCs w:val="17"/>
                    </w:rPr>
                    <w:t>Transaction History lists every sale.</w:t>
                  </w:r>
                </w:p>
              </w:tc>
            </w:tr>
          </w:tbl>
          <w:p w14:paraId="3F203842" w14:textId="77777777" w:rsidR="00A555CC" w:rsidRDefault="00A555CC"/>
        </w:tc>
      </w:tr>
    </w:tbl>
    <w:p w14:paraId="75CD1153" w14:textId="77777777" w:rsidR="00A555CC" w:rsidRDefault="00FC7CA3">
      <w:r>
        <w:br w:type="page"/>
      </w:r>
    </w:p>
    <w:p w14:paraId="571E9CAE" w14:textId="77777777" w:rsidR="00A555CC" w:rsidRDefault="00FC7CA3">
      <w:pPr>
        <w:pStyle w:val="Heading1"/>
        <w:spacing w:before="200" w:after="100"/>
      </w:pPr>
      <w:bookmarkStart w:id="10" w:name="_Toc234865421"/>
      <w:r>
        <w:lastRenderedPageBreak/>
        <w:t>Appendix C — Management Reports</w:t>
      </w:r>
      <w:bookmarkEnd w:id="10"/>
    </w:p>
    <w:p w14:paraId="4C6D9F0B" w14:textId="77777777" w:rsidR="00A555CC" w:rsidRDefault="00FC7CA3">
      <w:pPr>
        <w:spacing w:after="100"/>
      </w:pPr>
      <w:r>
        <w:rPr>
          <w:sz w:val="19"/>
          <w:szCs w:val="19"/>
        </w:rPr>
        <w:t>Generated from a representative sample dataset (Q2 2026) to demonstrate the sales-tracking module (FR09 / OBJ 02) ahead of live usage data.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5"/>
        <w:gridCol w:w="2020"/>
        <w:gridCol w:w="8"/>
        <w:gridCol w:w="2525"/>
        <w:gridCol w:w="2332"/>
      </w:tblGrid>
      <w:tr w:rsidR="00A555CC" w14:paraId="0F031A8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00" w:type="dxa"/>
            </w:tcMar>
          </w:tcPr>
          <w:p w14:paraId="247B4F0D" w14:textId="77777777" w:rsidR="00A555CC" w:rsidRDefault="00FC7C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794860" wp14:editId="0DDA8623">
                  <wp:extent cx="3019425" cy="1695450"/>
                  <wp:effectExtent l="0" t="0" r="0" b="0"/>
                  <wp:docPr id="954071318" name="Picture 95407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46856" w14:textId="77777777" w:rsidR="00A555CC" w:rsidRDefault="00FC7CA3">
            <w:pPr>
              <w:spacing w:before="30" w:after="100"/>
              <w:jc w:val="center"/>
            </w:pPr>
            <w:r>
              <w:rPr>
                <w:i/>
                <w:iCs/>
                <w:color w:val="6B7580"/>
                <w:sz w:val="15"/>
                <w:szCs w:val="15"/>
              </w:rPr>
              <w:t>Figure C.1 — Revenue by artist</w:t>
            </w:r>
          </w:p>
        </w:tc>
        <w:tc>
          <w:tcPr>
            <w:tcW w:w="4675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00" w:type="dxa"/>
            </w:tcMar>
          </w:tcPr>
          <w:p w14:paraId="3D737113" w14:textId="77777777" w:rsidR="00A555CC" w:rsidRDefault="00FC7C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58988D" wp14:editId="48E116AA">
                  <wp:extent cx="3019425" cy="1695450"/>
                  <wp:effectExtent l="0" t="0" r="0" b="0"/>
                  <wp:docPr id="2048265194" name="Picture 2048265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5CAD5" w14:textId="77777777" w:rsidR="00A555CC" w:rsidRDefault="00FC7CA3">
            <w:pPr>
              <w:spacing w:before="30" w:after="100"/>
              <w:jc w:val="center"/>
            </w:pPr>
            <w:r>
              <w:rPr>
                <w:i/>
                <w:iCs/>
                <w:color w:val="6B7580"/>
                <w:sz w:val="15"/>
                <w:szCs w:val="15"/>
              </w:rPr>
              <w:t>Figure C.2 — Revenue by category</w:t>
            </w:r>
          </w:p>
        </w:tc>
      </w:tr>
      <w:tr w:rsidR="00A555CC" w14:paraId="28A2442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E96E0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Top Artist</w:t>
            </w:r>
          </w:p>
        </w:tc>
        <w:tc>
          <w:tcPr>
            <w:tcW w:w="2340" w:type="dxa"/>
            <w:gridSpan w:val="2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EC853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Revenue</w:t>
            </w:r>
          </w:p>
        </w:tc>
        <w:tc>
          <w:tcPr>
            <w:tcW w:w="234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A7CD6D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Top Category</w:t>
            </w:r>
          </w:p>
        </w:tc>
        <w:tc>
          <w:tcPr>
            <w:tcW w:w="233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0AE10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Revenue</w:t>
            </w:r>
          </w:p>
        </w:tc>
      </w:tr>
      <w:tr w:rsidR="00A555CC" w14:paraId="38A3A3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C4ED2" w14:textId="77777777" w:rsidR="00A555CC" w:rsidRDefault="00FC7CA3">
            <w:r>
              <w:rPr>
                <w:sz w:val="15"/>
                <w:szCs w:val="15"/>
              </w:rPr>
              <w:t>R. Yatawaththa</w:t>
            </w:r>
          </w:p>
        </w:tc>
        <w:tc>
          <w:tcPr>
            <w:tcW w:w="2340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8CE43" w14:textId="77777777" w:rsidR="00A555CC" w:rsidRDefault="00FC7CA3">
            <w:r>
              <w:rPr>
                <w:sz w:val="15"/>
                <w:szCs w:val="15"/>
              </w:rPr>
              <w:t>LKR 186,500</w:t>
            </w:r>
          </w:p>
        </w:tc>
        <w:tc>
          <w:tcPr>
            <w:tcW w:w="23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DE9D5" w14:textId="77777777" w:rsidR="00A555CC" w:rsidRDefault="00FC7CA3">
            <w:r>
              <w:rPr>
                <w:sz w:val="15"/>
                <w:szCs w:val="15"/>
              </w:rPr>
              <w:t>Painting</w:t>
            </w:r>
          </w:p>
        </w:tc>
        <w:tc>
          <w:tcPr>
            <w:tcW w:w="23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07635" w14:textId="77777777" w:rsidR="00A555CC" w:rsidRDefault="00FC7CA3">
            <w:r>
              <w:rPr>
                <w:sz w:val="15"/>
                <w:szCs w:val="15"/>
              </w:rPr>
              <w:t>LKR 233,000</w:t>
            </w:r>
          </w:p>
        </w:tc>
      </w:tr>
      <w:tr w:rsidR="00A555CC" w14:paraId="3C9B00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D7958" w14:textId="77777777" w:rsidR="00A555CC" w:rsidRDefault="00FC7CA3">
            <w:r>
              <w:rPr>
                <w:sz w:val="15"/>
                <w:szCs w:val="15"/>
              </w:rPr>
              <w:t>D. Fernando</w:t>
            </w:r>
          </w:p>
        </w:tc>
        <w:tc>
          <w:tcPr>
            <w:tcW w:w="2340" w:type="dxa"/>
            <w:gridSpan w:val="2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E52F24" w14:textId="77777777" w:rsidR="00A555CC" w:rsidRDefault="00FC7CA3">
            <w:r>
              <w:rPr>
                <w:sz w:val="15"/>
                <w:szCs w:val="15"/>
              </w:rPr>
              <w:t>LKR 142,000</w:t>
            </w:r>
          </w:p>
        </w:tc>
        <w:tc>
          <w:tcPr>
            <w:tcW w:w="234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E2975" w14:textId="77777777" w:rsidR="00A555CC" w:rsidRDefault="00FC7CA3">
            <w:r>
              <w:rPr>
                <w:sz w:val="15"/>
                <w:szCs w:val="15"/>
              </w:rPr>
              <w:t>Photography</w:t>
            </w:r>
          </w:p>
        </w:tc>
        <w:tc>
          <w:tcPr>
            <w:tcW w:w="2330" w:type="dxa"/>
            <w:shd w:val="clear" w:color="auto" w:fill="F4F6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93BE1" w14:textId="77777777" w:rsidR="00A555CC" w:rsidRDefault="00FC7CA3">
            <w:r>
              <w:rPr>
                <w:sz w:val="15"/>
                <w:szCs w:val="15"/>
              </w:rPr>
              <w:t>LKR 109,000</w:t>
            </w:r>
          </w:p>
        </w:tc>
      </w:tr>
      <w:tr w:rsidR="00A555CC" w14:paraId="3513A8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C3FB3" w14:textId="77777777" w:rsidR="00A555CC" w:rsidRDefault="00FC7CA3">
            <w:r>
              <w:rPr>
                <w:sz w:val="15"/>
                <w:szCs w:val="15"/>
              </w:rPr>
              <w:t>K. Perera</w:t>
            </w:r>
          </w:p>
        </w:tc>
        <w:tc>
          <w:tcPr>
            <w:tcW w:w="2340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4714C" w14:textId="77777777" w:rsidR="00A555CC" w:rsidRDefault="00FC7CA3">
            <w:r>
              <w:rPr>
                <w:sz w:val="15"/>
                <w:szCs w:val="15"/>
              </w:rPr>
              <w:t>LKR 98,750</w:t>
            </w:r>
          </w:p>
        </w:tc>
        <w:tc>
          <w:tcPr>
            <w:tcW w:w="23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B3E17" w14:textId="77777777" w:rsidR="00A555CC" w:rsidRDefault="00FC7CA3">
            <w:r>
              <w:rPr>
                <w:sz w:val="15"/>
                <w:szCs w:val="15"/>
              </w:rPr>
              <w:t>Sculpture</w:t>
            </w:r>
          </w:p>
        </w:tc>
        <w:tc>
          <w:tcPr>
            <w:tcW w:w="23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59A4CA" w14:textId="77777777" w:rsidR="00A555CC" w:rsidRDefault="00FC7CA3">
            <w:r>
              <w:rPr>
                <w:sz w:val="15"/>
                <w:szCs w:val="15"/>
              </w:rPr>
              <w:t>LKR 97,000</w:t>
            </w:r>
          </w:p>
        </w:tc>
      </w:tr>
    </w:tbl>
    <w:p w14:paraId="4E28E1E4" w14:textId="77777777" w:rsidR="00A555CC" w:rsidRDefault="00A555CC">
      <w:pPr>
        <w:spacing w:before="140"/>
      </w:pPr>
    </w:p>
    <w:p w14:paraId="116EC7DA" w14:textId="77777777" w:rsidR="00A555CC" w:rsidRDefault="00FC7CA3">
      <w:pPr>
        <w:jc w:val="center"/>
      </w:pPr>
      <w:r>
        <w:rPr>
          <w:noProof/>
        </w:rPr>
        <w:drawing>
          <wp:inline distT="0" distB="0" distL="0" distR="0" wp14:anchorId="7E2F4F7F" wp14:editId="7809AFDF">
            <wp:extent cx="5124450" cy="2562225"/>
            <wp:effectExtent l="0" t="0" r="0" b="0"/>
            <wp:docPr id="769002203" name="Picture 76900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B416" w14:textId="77777777" w:rsidR="00A555CC" w:rsidRDefault="00FC7CA3">
      <w:pPr>
        <w:spacing w:before="30" w:after="100"/>
        <w:jc w:val="center"/>
      </w:pPr>
      <w:r>
        <w:rPr>
          <w:i/>
          <w:iCs/>
          <w:color w:val="6B7580"/>
          <w:sz w:val="15"/>
          <w:szCs w:val="15"/>
        </w:rPr>
        <w:t>Figure C.3 — Orders placed per month, Jan–Jun 2026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8"/>
        <w:gridCol w:w="1560"/>
      </w:tblGrid>
      <w:tr w:rsidR="00A555CC" w14:paraId="59426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A8B2E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Jan</w:t>
            </w:r>
          </w:p>
        </w:tc>
        <w:tc>
          <w:tcPr>
            <w:tcW w:w="1558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A3FB8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Feb</w:t>
            </w:r>
          </w:p>
        </w:tc>
        <w:tc>
          <w:tcPr>
            <w:tcW w:w="1558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BB7824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Mar</w:t>
            </w:r>
          </w:p>
        </w:tc>
        <w:tc>
          <w:tcPr>
            <w:tcW w:w="1558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CF87C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Apr</w:t>
            </w:r>
          </w:p>
        </w:tc>
        <w:tc>
          <w:tcPr>
            <w:tcW w:w="1558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58D1B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May</w:t>
            </w:r>
          </w:p>
        </w:tc>
        <w:tc>
          <w:tcPr>
            <w:tcW w:w="1560" w:type="dxa"/>
            <w:shd w:val="clear" w:color="auto" w:fill="1B4F9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31967" w14:textId="77777777" w:rsidR="00A555CC" w:rsidRDefault="00FC7CA3">
            <w:r>
              <w:rPr>
                <w:b/>
                <w:bCs/>
                <w:color w:val="FFFFFF"/>
                <w:sz w:val="15"/>
                <w:szCs w:val="15"/>
              </w:rPr>
              <w:t>Jun</w:t>
            </w:r>
          </w:p>
        </w:tc>
      </w:tr>
      <w:tr w:rsidR="00A555CC" w14:paraId="3708952E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136DD" w14:textId="77777777" w:rsidR="00A555CC" w:rsidRDefault="00FC7CA3">
            <w:r>
              <w:rPr>
                <w:sz w:val="15"/>
                <w:szCs w:val="15"/>
              </w:rPr>
              <w:t>12</w:t>
            </w:r>
          </w:p>
        </w:tc>
        <w:tc>
          <w:tcPr>
            <w:tcW w:w="15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296A5" w14:textId="77777777" w:rsidR="00A555CC" w:rsidRDefault="00FC7CA3">
            <w:r>
              <w:rPr>
                <w:sz w:val="15"/>
                <w:szCs w:val="15"/>
              </w:rPr>
              <w:t>18</w:t>
            </w:r>
          </w:p>
        </w:tc>
        <w:tc>
          <w:tcPr>
            <w:tcW w:w="15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A3A65" w14:textId="77777777" w:rsidR="00A555CC" w:rsidRDefault="00FC7CA3">
            <w:r>
              <w:rPr>
                <w:sz w:val="15"/>
                <w:szCs w:val="15"/>
              </w:rPr>
              <w:t>15</w:t>
            </w:r>
          </w:p>
        </w:tc>
        <w:tc>
          <w:tcPr>
            <w:tcW w:w="15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EF14F" w14:textId="77777777" w:rsidR="00A555CC" w:rsidRDefault="00FC7CA3">
            <w:r>
              <w:rPr>
                <w:sz w:val="15"/>
                <w:szCs w:val="15"/>
              </w:rPr>
              <w:t>24</w:t>
            </w:r>
          </w:p>
        </w:tc>
        <w:tc>
          <w:tcPr>
            <w:tcW w:w="15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C3B85" w14:textId="77777777" w:rsidR="00A555CC" w:rsidRDefault="00FC7CA3">
            <w:r>
              <w:rPr>
                <w:sz w:val="15"/>
                <w:szCs w:val="15"/>
              </w:rPr>
              <w:t>29</w:t>
            </w:r>
          </w:p>
        </w:tc>
        <w:tc>
          <w:tcPr>
            <w:tcW w:w="15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40C4D" w14:textId="77777777" w:rsidR="00A555CC" w:rsidRDefault="00FC7CA3">
            <w:r>
              <w:rPr>
                <w:sz w:val="15"/>
                <w:szCs w:val="15"/>
              </w:rPr>
              <w:t>35</w:t>
            </w:r>
          </w:p>
        </w:tc>
      </w:tr>
    </w:tbl>
    <w:p w14:paraId="5F4FC9D2" w14:textId="77777777" w:rsidR="00A555CC" w:rsidRDefault="00A555CC">
      <w:pPr>
        <w:spacing w:after="120"/>
      </w:pPr>
    </w:p>
    <w:p w14:paraId="12FE5B67" w14:textId="77777777" w:rsidR="00A555CC" w:rsidRDefault="00FC7CA3">
      <w:pPr>
        <w:spacing w:after="100"/>
      </w:pPr>
      <w:r>
        <w:rPr>
          <w:i/>
          <w:iCs/>
          <w:color w:val="6B7580"/>
          <w:sz w:val="19"/>
          <w:szCs w:val="19"/>
        </w:rPr>
        <w:t>Painting leads by category and R. Yatawaththa by artist; order volume nearly trebled over the period. Both revenue views total LKR 588,950, reconciled from the same transactions collection.</w:t>
      </w:r>
    </w:p>
    <w:sectPr w:rsidR="00A555C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60D"/>
    <w:multiLevelType w:val="hybridMultilevel"/>
    <w:tmpl w:val="8CD68994"/>
    <w:lvl w:ilvl="0" w:tplc="99E20226">
      <w:start w:val="1"/>
      <w:numFmt w:val="decimal"/>
      <w:lvlText w:val="%1."/>
      <w:lvlJc w:val="left"/>
      <w:pPr>
        <w:ind w:left="260" w:hanging="220"/>
      </w:pPr>
    </w:lvl>
    <w:lvl w:ilvl="1" w:tplc="EDC070E8">
      <w:numFmt w:val="decimal"/>
      <w:lvlText w:val=""/>
      <w:lvlJc w:val="left"/>
    </w:lvl>
    <w:lvl w:ilvl="2" w:tplc="F39AE610">
      <w:numFmt w:val="decimal"/>
      <w:lvlText w:val=""/>
      <w:lvlJc w:val="left"/>
    </w:lvl>
    <w:lvl w:ilvl="3" w:tplc="97040AA4">
      <w:numFmt w:val="decimal"/>
      <w:lvlText w:val=""/>
      <w:lvlJc w:val="left"/>
    </w:lvl>
    <w:lvl w:ilvl="4" w:tplc="8C701CBA">
      <w:numFmt w:val="decimal"/>
      <w:lvlText w:val=""/>
      <w:lvlJc w:val="left"/>
    </w:lvl>
    <w:lvl w:ilvl="5" w:tplc="7402E680">
      <w:numFmt w:val="decimal"/>
      <w:lvlText w:val=""/>
      <w:lvlJc w:val="left"/>
    </w:lvl>
    <w:lvl w:ilvl="6" w:tplc="3CD6406C">
      <w:numFmt w:val="decimal"/>
      <w:lvlText w:val=""/>
      <w:lvlJc w:val="left"/>
    </w:lvl>
    <w:lvl w:ilvl="7" w:tplc="BE80DF02">
      <w:numFmt w:val="decimal"/>
      <w:lvlText w:val=""/>
      <w:lvlJc w:val="left"/>
    </w:lvl>
    <w:lvl w:ilvl="8" w:tplc="E0FCA4FA">
      <w:numFmt w:val="decimal"/>
      <w:lvlText w:val=""/>
      <w:lvlJc w:val="left"/>
    </w:lvl>
  </w:abstractNum>
  <w:abstractNum w:abstractNumId="1" w15:restartNumberingAfterBreak="0">
    <w:nsid w:val="6F15591E"/>
    <w:multiLevelType w:val="hybridMultilevel"/>
    <w:tmpl w:val="4F96C478"/>
    <w:lvl w:ilvl="0" w:tplc="EBEA3612">
      <w:start w:val="1"/>
      <w:numFmt w:val="bullet"/>
      <w:lvlText w:val="•"/>
      <w:lvlJc w:val="left"/>
      <w:pPr>
        <w:ind w:left="220" w:hanging="160"/>
      </w:pPr>
    </w:lvl>
    <w:lvl w:ilvl="1" w:tplc="AEE63D24">
      <w:numFmt w:val="decimal"/>
      <w:lvlText w:val=""/>
      <w:lvlJc w:val="left"/>
    </w:lvl>
    <w:lvl w:ilvl="2" w:tplc="146CC6AA">
      <w:numFmt w:val="decimal"/>
      <w:lvlText w:val=""/>
      <w:lvlJc w:val="left"/>
    </w:lvl>
    <w:lvl w:ilvl="3" w:tplc="11542046">
      <w:numFmt w:val="decimal"/>
      <w:lvlText w:val=""/>
      <w:lvlJc w:val="left"/>
    </w:lvl>
    <w:lvl w:ilvl="4" w:tplc="7C60F8E8">
      <w:numFmt w:val="decimal"/>
      <w:lvlText w:val=""/>
      <w:lvlJc w:val="left"/>
    </w:lvl>
    <w:lvl w:ilvl="5" w:tplc="A99A0C84">
      <w:numFmt w:val="decimal"/>
      <w:lvlText w:val=""/>
      <w:lvlJc w:val="left"/>
    </w:lvl>
    <w:lvl w:ilvl="6" w:tplc="8B8CE500">
      <w:numFmt w:val="decimal"/>
      <w:lvlText w:val=""/>
      <w:lvlJc w:val="left"/>
    </w:lvl>
    <w:lvl w:ilvl="7" w:tplc="F61E7B98">
      <w:numFmt w:val="decimal"/>
      <w:lvlText w:val=""/>
      <w:lvlJc w:val="left"/>
    </w:lvl>
    <w:lvl w:ilvl="8" w:tplc="D7A20C10">
      <w:numFmt w:val="decimal"/>
      <w:lvlText w:val=""/>
      <w:lvlJc w:val="left"/>
    </w:lvl>
  </w:abstractNum>
  <w:abstractNum w:abstractNumId="2" w15:restartNumberingAfterBreak="0">
    <w:nsid w:val="6F695C81"/>
    <w:multiLevelType w:val="hybridMultilevel"/>
    <w:tmpl w:val="BDD0743E"/>
    <w:lvl w:ilvl="0" w:tplc="F5D48700">
      <w:start w:val="1"/>
      <w:numFmt w:val="bullet"/>
      <w:lvlText w:val="●"/>
      <w:lvlJc w:val="left"/>
      <w:pPr>
        <w:ind w:left="720" w:hanging="360"/>
      </w:pPr>
    </w:lvl>
    <w:lvl w:ilvl="1" w:tplc="7A1E6204">
      <w:start w:val="1"/>
      <w:numFmt w:val="bullet"/>
      <w:lvlText w:val="○"/>
      <w:lvlJc w:val="left"/>
      <w:pPr>
        <w:ind w:left="1440" w:hanging="360"/>
      </w:pPr>
    </w:lvl>
    <w:lvl w:ilvl="2" w:tplc="C9902DFA">
      <w:start w:val="1"/>
      <w:numFmt w:val="bullet"/>
      <w:lvlText w:val="■"/>
      <w:lvlJc w:val="left"/>
      <w:pPr>
        <w:ind w:left="2160" w:hanging="360"/>
      </w:pPr>
    </w:lvl>
    <w:lvl w:ilvl="3" w:tplc="2AAEC20E">
      <w:start w:val="1"/>
      <w:numFmt w:val="bullet"/>
      <w:lvlText w:val="●"/>
      <w:lvlJc w:val="left"/>
      <w:pPr>
        <w:ind w:left="2880" w:hanging="360"/>
      </w:pPr>
    </w:lvl>
    <w:lvl w:ilvl="4" w:tplc="1B88A6A8">
      <w:start w:val="1"/>
      <w:numFmt w:val="bullet"/>
      <w:lvlText w:val="○"/>
      <w:lvlJc w:val="left"/>
      <w:pPr>
        <w:ind w:left="3600" w:hanging="360"/>
      </w:pPr>
    </w:lvl>
    <w:lvl w:ilvl="5" w:tplc="1EC4BE5A">
      <w:start w:val="1"/>
      <w:numFmt w:val="bullet"/>
      <w:lvlText w:val="■"/>
      <w:lvlJc w:val="left"/>
      <w:pPr>
        <w:ind w:left="4320" w:hanging="360"/>
      </w:pPr>
    </w:lvl>
    <w:lvl w:ilvl="6" w:tplc="15CC9B60">
      <w:start w:val="1"/>
      <w:numFmt w:val="bullet"/>
      <w:lvlText w:val="●"/>
      <w:lvlJc w:val="left"/>
      <w:pPr>
        <w:ind w:left="5040" w:hanging="360"/>
      </w:pPr>
    </w:lvl>
    <w:lvl w:ilvl="7" w:tplc="33A0EAA2">
      <w:start w:val="1"/>
      <w:numFmt w:val="bullet"/>
      <w:lvlText w:val="●"/>
      <w:lvlJc w:val="left"/>
      <w:pPr>
        <w:ind w:left="5760" w:hanging="360"/>
      </w:pPr>
    </w:lvl>
    <w:lvl w:ilvl="8" w:tplc="D6B0D79A">
      <w:start w:val="1"/>
      <w:numFmt w:val="bullet"/>
      <w:lvlText w:val="●"/>
      <w:lvlJc w:val="left"/>
      <w:pPr>
        <w:ind w:left="6480" w:hanging="360"/>
      </w:pPr>
    </w:lvl>
  </w:abstractNum>
  <w:num w:numId="1" w16cid:durableId="858469526">
    <w:abstractNumId w:val="2"/>
    <w:lvlOverride w:ilvl="0">
      <w:startOverride w:val="1"/>
    </w:lvlOverride>
  </w:num>
  <w:num w:numId="2" w16cid:durableId="982388303">
    <w:abstractNumId w:val="0"/>
    <w:lvlOverride w:ilvl="0">
      <w:startOverride w:val="1"/>
    </w:lvlOverride>
  </w:num>
  <w:num w:numId="3" w16cid:durableId="340352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5CC"/>
    <w:rsid w:val="00A555CC"/>
    <w:rsid w:val="00D24033"/>
    <w:rsid w:val="00E5190A"/>
    <w:rsid w:val="00FC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49491"/>
  <w15:docId w15:val="{640AA673-81E7-4751-83CB-ABC323FD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328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10"/>
      <w:outlineLvl w:val="0"/>
    </w:pPr>
    <w:rPr>
      <w:b/>
      <w:bCs/>
      <w:color w:val="1B4F91"/>
      <w:sz w:val="27"/>
      <w:szCs w:val="27"/>
    </w:rPr>
  </w:style>
  <w:style w:type="paragraph" w:styleId="Heading2">
    <w:name w:val="heading 2"/>
    <w:uiPriority w:val="9"/>
    <w:unhideWhenUsed/>
    <w:qFormat/>
    <w:pPr>
      <w:spacing w:before="170" w:after="80"/>
      <w:outlineLvl w:val="1"/>
    </w:pPr>
    <w:rPr>
      <w:b/>
      <w:bCs/>
      <w:color w:val="1B4F91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519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190A"/>
    <w:pPr>
      <w:spacing w:after="100"/>
      <w:ind w:left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921</Words>
  <Characters>5362</Characters>
  <Application>Microsoft Office Word</Application>
  <DocSecurity>0</DocSecurity>
  <Lines>265</Lines>
  <Paragraphs>175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Ravindu Sachethana</cp:lastModifiedBy>
  <cp:revision>3</cp:revision>
  <dcterms:created xsi:type="dcterms:W3CDTF">2026-07-13T14:32:00Z</dcterms:created>
  <dcterms:modified xsi:type="dcterms:W3CDTF">2026-07-13T14:33:00Z</dcterms:modified>
</cp:coreProperties>
</file>