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42BB3" w14:textId="77777777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t>Mixed Model ANOVA Report</w:t>
      </w:r>
    </w:p>
    <w:p w14:paraId="47FD3B15" w14:textId="7BE3519C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t>Research Question</w:t>
      </w:r>
      <w:r w:rsidR="00FC15C9">
        <w:rPr>
          <w:b/>
          <w:bCs/>
          <w:noProof/>
        </w:rPr>
        <w:t>:</w:t>
      </w:r>
    </w:p>
    <w:p w14:paraId="58D0724A" w14:textId="77777777" w:rsidR="006252CB" w:rsidRPr="006252CB" w:rsidRDefault="006252CB" w:rsidP="006252CB">
      <w:pPr>
        <w:rPr>
          <w:noProof/>
        </w:rPr>
      </w:pPr>
      <w:r w:rsidRPr="006252CB">
        <w:rPr>
          <w:noProof/>
        </w:rPr>
        <w:t xml:space="preserve">The primary objective of this study was to evaluate whether </w:t>
      </w:r>
      <w:r w:rsidRPr="006252CB">
        <w:rPr>
          <w:b/>
          <w:bCs/>
          <w:noProof/>
        </w:rPr>
        <w:t>Sales Channel</w:t>
      </w:r>
      <w:r w:rsidRPr="006252CB">
        <w:rPr>
          <w:noProof/>
        </w:rPr>
        <w:t xml:space="preserve"> (Online vs. Offline) and </w:t>
      </w:r>
      <w:r w:rsidRPr="006252CB">
        <w:rPr>
          <w:b/>
          <w:bCs/>
          <w:noProof/>
        </w:rPr>
        <w:t>Region</w:t>
      </w:r>
      <w:r w:rsidRPr="006252CB">
        <w:rPr>
          <w:noProof/>
        </w:rPr>
        <w:t xml:space="preserve"> influenced </w:t>
      </w:r>
      <w:r w:rsidRPr="006252CB">
        <w:rPr>
          <w:b/>
          <w:bCs/>
          <w:noProof/>
        </w:rPr>
        <w:t>Total Profit</w:t>
      </w:r>
      <w:r w:rsidRPr="006252CB">
        <w:rPr>
          <w:noProof/>
        </w:rPr>
        <w:t xml:space="preserve"> over time (2010–2017). The following specific questions were addressed:</w:t>
      </w:r>
    </w:p>
    <w:p w14:paraId="4FBD5CAB" w14:textId="77777777" w:rsidR="006252CB" w:rsidRPr="006252CB" w:rsidRDefault="006252CB" w:rsidP="006252CB">
      <w:pPr>
        <w:numPr>
          <w:ilvl w:val="0"/>
          <w:numId w:val="17"/>
        </w:numPr>
        <w:rPr>
          <w:noProof/>
        </w:rPr>
      </w:pPr>
      <w:r w:rsidRPr="006252CB">
        <w:rPr>
          <w:noProof/>
        </w:rPr>
        <w:t xml:space="preserve">Does </w:t>
      </w:r>
      <w:r w:rsidRPr="006252CB">
        <w:rPr>
          <w:b/>
          <w:bCs/>
          <w:noProof/>
        </w:rPr>
        <w:t>Total Profit</w:t>
      </w:r>
      <w:r w:rsidRPr="006252CB">
        <w:rPr>
          <w:noProof/>
        </w:rPr>
        <w:t xml:space="preserve"> significantly change across years?</w:t>
      </w:r>
    </w:p>
    <w:p w14:paraId="2E98F985" w14:textId="77777777" w:rsidR="006252CB" w:rsidRPr="006252CB" w:rsidRDefault="006252CB" w:rsidP="006252CB">
      <w:pPr>
        <w:numPr>
          <w:ilvl w:val="0"/>
          <w:numId w:val="17"/>
        </w:numPr>
        <w:rPr>
          <w:noProof/>
        </w:rPr>
      </w:pPr>
      <w:r w:rsidRPr="006252CB">
        <w:rPr>
          <w:noProof/>
        </w:rPr>
        <w:t xml:space="preserve">Does </w:t>
      </w:r>
      <w:r w:rsidRPr="006252CB">
        <w:rPr>
          <w:b/>
          <w:bCs/>
          <w:noProof/>
        </w:rPr>
        <w:t>Sales Channel</w:t>
      </w:r>
      <w:r w:rsidRPr="006252CB">
        <w:rPr>
          <w:noProof/>
        </w:rPr>
        <w:t xml:space="preserve"> affect Total Profit?</w:t>
      </w:r>
    </w:p>
    <w:p w14:paraId="3DA91E49" w14:textId="77777777" w:rsidR="006252CB" w:rsidRPr="006252CB" w:rsidRDefault="006252CB" w:rsidP="006252CB">
      <w:pPr>
        <w:numPr>
          <w:ilvl w:val="0"/>
          <w:numId w:val="17"/>
        </w:numPr>
        <w:rPr>
          <w:noProof/>
        </w:rPr>
      </w:pPr>
      <w:r w:rsidRPr="006252CB">
        <w:rPr>
          <w:noProof/>
        </w:rPr>
        <w:t xml:space="preserve">Does </w:t>
      </w:r>
      <w:r w:rsidRPr="006252CB">
        <w:rPr>
          <w:b/>
          <w:bCs/>
          <w:noProof/>
        </w:rPr>
        <w:t>Region</w:t>
      </w:r>
      <w:r w:rsidRPr="006252CB">
        <w:rPr>
          <w:noProof/>
        </w:rPr>
        <w:t xml:space="preserve"> influence Total Profit?</w:t>
      </w:r>
    </w:p>
    <w:p w14:paraId="1BFBAE7D" w14:textId="77777777" w:rsidR="006252CB" w:rsidRPr="006252CB" w:rsidRDefault="006252CB" w:rsidP="006252CB">
      <w:pPr>
        <w:numPr>
          <w:ilvl w:val="0"/>
          <w:numId w:val="17"/>
        </w:numPr>
        <w:rPr>
          <w:noProof/>
        </w:rPr>
      </w:pPr>
      <w:r w:rsidRPr="006252CB">
        <w:rPr>
          <w:noProof/>
        </w:rPr>
        <w:t>Are there interaction effects between Year, Sales Channel, and Region?</w:t>
      </w:r>
    </w:p>
    <w:p w14:paraId="2161AE54" w14:textId="77777777" w:rsidR="006252CB" w:rsidRPr="006252CB" w:rsidRDefault="006252CB" w:rsidP="006252CB">
      <w:pPr>
        <w:rPr>
          <w:noProof/>
        </w:rPr>
      </w:pPr>
      <w:r w:rsidRPr="006252CB">
        <w:rPr>
          <w:noProof/>
        </w:rPr>
        <w:pict w14:anchorId="686221AB">
          <v:rect id="_x0000_i1114" style="width:0;height:1.5pt" o:hralign="center" o:hrstd="t" o:hr="t" fillcolor="#a0a0a0" stroked="f"/>
        </w:pict>
      </w:r>
    </w:p>
    <w:p w14:paraId="3B6999D8" w14:textId="77777777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t>Methodology</w:t>
      </w:r>
    </w:p>
    <w:p w14:paraId="5D3FB854" w14:textId="77777777" w:rsidR="006252CB" w:rsidRPr="006252CB" w:rsidRDefault="006252CB" w:rsidP="006252CB">
      <w:pPr>
        <w:rPr>
          <w:noProof/>
        </w:rPr>
      </w:pPr>
      <w:r w:rsidRPr="006252CB">
        <w:rPr>
          <w:noProof/>
        </w:rPr>
        <w:t xml:space="preserve">To address the research question, we utilized a </w:t>
      </w:r>
      <w:r w:rsidRPr="006252CB">
        <w:rPr>
          <w:b/>
          <w:bCs/>
          <w:noProof/>
        </w:rPr>
        <w:t>Mixed Model ANOVA</w:t>
      </w:r>
      <w:r w:rsidRPr="006252CB">
        <w:rPr>
          <w:noProof/>
        </w:rPr>
        <w:t xml:space="preserve"> approach, with the following factors:</w:t>
      </w:r>
    </w:p>
    <w:p w14:paraId="708F4594" w14:textId="77777777" w:rsidR="006252CB" w:rsidRPr="006252CB" w:rsidRDefault="006252CB" w:rsidP="006252CB">
      <w:pPr>
        <w:numPr>
          <w:ilvl w:val="0"/>
          <w:numId w:val="18"/>
        </w:numPr>
        <w:rPr>
          <w:noProof/>
        </w:rPr>
      </w:pPr>
      <w:r w:rsidRPr="006252CB">
        <w:rPr>
          <w:b/>
          <w:bCs/>
          <w:noProof/>
        </w:rPr>
        <w:t>Within-Subjects Factor:</w:t>
      </w:r>
      <w:r w:rsidRPr="006252CB">
        <w:rPr>
          <w:noProof/>
        </w:rPr>
        <w:t xml:space="preserve"> Year (8 levels: 2010–2017).</w:t>
      </w:r>
    </w:p>
    <w:p w14:paraId="436D4184" w14:textId="77777777" w:rsidR="006252CB" w:rsidRPr="006252CB" w:rsidRDefault="006252CB" w:rsidP="006252CB">
      <w:pPr>
        <w:numPr>
          <w:ilvl w:val="0"/>
          <w:numId w:val="18"/>
        </w:numPr>
        <w:rPr>
          <w:noProof/>
        </w:rPr>
      </w:pPr>
      <w:r w:rsidRPr="006252CB">
        <w:rPr>
          <w:b/>
          <w:bCs/>
          <w:noProof/>
        </w:rPr>
        <w:t>Between-Subjects Factors:</w:t>
      </w:r>
      <w:r w:rsidRPr="006252CB">
        <w:rPr>
          <w:noProof/>
        </w:rPr>
        <w:t xml:space="preserve"> Sales Channel (Online, Offline) and Region.</w:t>
      </w:r>
    </w:p>
    <w:p w14:paraId="51773D71" w14:textId="77777777" w:rsidR="006252CB" w:rsidRPr="006252CB" w:rsidRDefault="006252CB" w:rsidP="006252CB">
      <w:pPr>
        <w:numPr>
          <w:ilvl w:val="0"/>
          <w:numId w:val="18"/>
        </w:numPr>
        <w:rPr>
          <w:noProof/>
        </w:rPr>
      </w:pPr>
      <w:r w:rsidRPr="006252CB">
        <w:rPr>
          <w:b/>
          <w:bCs/>
          <w:noProof/>
        </w:rPr>
        <w:t>Dependent Variable:</w:t>
      </w:r>
      <w:r w:rsidRPr="006252CB">
        <w:rPr>
          <w:noProof/>
        </w:rPr>
        <w:t xml:space="preserve"> Total Profit.</w:t>
      </w:r>
    </w:p>
    <w:p w14:paraId="667D05BE" w14:textId="5DC50EEE" w:rsidR="006252CB" w:rsidRPr="006252CB" w:rsidRDefault="006252CB" w:rsidP="006252CB">
      <w:pPr>
        <w:rPr>
          <w:noProof/>
        </w:rPr>
      </w:pPr>
      <w:r w:rsidRPr="006252CB">
        <w:rPr>
          <w:b/>
          <w:bCs/>
          <w:noProof/>
        </w:rPr>
        <w:t>Data Preprocessing</w:t>
      </w:r>
      <w:r w:rsidR="00FC15C9">
        <w:rPr>
          <w:b/>
          <w:bCs/>
          <w:noProof/>
        </w:rPr>
        <w:t xml:space="preserve">: </w:t>
      </w:r>
    </w:p>
    <w:p w14:paraId="6552473A" w14:textId="77777777" w:rsidR="006252CB" w:rsidRPr="006252CB" w:rsidRDefault="006252CB" w:rsidP="006252CB">
      <w:pPr>
        <w:rPr>
          <w:noProof/>
        </w:rPr>
      </w:pPr>
      <w:r w:rsidRPr="006252CB">
        <w:rPr>
          <w:noProof/>
        </w:rPr>
        <w:t>The dataset was prepared using Excel to align with SPSS requirements:</w:t>
      </w:r>
    </w:p>
    <w:p w14:paraId="208369EB" w14:textId="77777777" w:rsidR="006252CB" w:rsidRPr="006252CB" w:rsidRDefault="006252CB" w:rsidP="006252CB">
      <w:pPr>
        <w:numPr>
          <w:ilvl w:val="0"/>
          <w:numId w:val="19"/>
        </w:numPr>
        <w:rPr>
          <w:noProof/>
        </w:rPr>
      </w:pPr>
      <w:r w:rsidRPr="006252CB">
        <w:rPr>
          <w:noProof/>
        </w:rPr>
        <w:t xml:space="preserve">Extracted </w:t>
      </w:r>
      <w:r w:rsidRPr="006252CB">
        <w:rPr>
          <w:b/>
          <w:bCs/>
          <w:noProof/>
        </w:rPr>
        <w:t>Year</w:t>
      </w:r>
      <w:r w:rsidRPr="006252CB">
        <w:rPr>
          <w:noProof/>
        </w:rPr>
        <w:t xml:space="preserve"> from the Order Date column for repeated measures.</w:t>
      </w:r>
    </w:p>
    <w:p w14:paraId="6C831AC9" w14:textId="77777777" w:rsidR="006252CB" w:rsidRPr="006252CB" w:rsidRDefault="006252CB" w:rsidP="006252CB">
      <w:pPr>
        <w:numPr>
          <w:ilvl w:val="0"/>
          <w:numId w:val="19"/>
        </w:numPr>
        <w:rPr>
          <w:noProof/>
        </w:rPr>
      </w:pPr>
      <w:r w:rsidRPr="006252CB">
        <w:rPr>
          <w:noProof/>
        </w:rPr>
        <w:t xml:space="preserve">Restructured the dataset to include </w:t>
      </w:r>
      <w:r w:rsidRPr="006252CB">
        <w:rPr>
          <w:b/>
          <w:bCs/>
          <w:noProof/>
        </w:rPr>
        <w:t>Total Profit</w:t>
      </w:r>
      <w:r w:rsidRPr="006252CB">
        <w:rPr>
          <w:noProof/>
        </w:rPr>
        <w:t xml:space="preserve"> as the repeated measure across years, while retaining </w:t>
      </w:r>
      <w:r w:rsidRPr="006252CB">
        <w:rPr>
          <w:b/>
          <w:bCs/>
          <w:noProof/>
        </w:rPr>
        <w:t>Sales Channel</w:t>
      </w:r>
      <w:r w:rsidRPr="006252CB">
        <w:rPr>
          <w:noProof/>
        </w:rPr>
        <w:t xml:space="preserve"> and </w:t>
      </w:r>
      <w:r w:rsidRPr="006252CB">
        <w:rPr>
          <w:b/>
          <w:bCs/>
          <w:noProof/>
        </w:rPr>
        <w:t>Region</w:t>
      </w:r>
      <w:r w:rsidRPr="006252CB">
        <w:rPr>
          <w:noProof/>
        </w:rPr>
        <w:t xml:space="preserve"> as between-subject factors.</w:t>
      </w:r>
    </w:p>
    <w:p w14:paraId="7CA7769E" w14:textId="77777777" w:rsidR="006252CB" w:rsidRPr="006252CB" w:rsidRDefault="006252CB" w:rsidP="006252CB">
      <w:pPr>
        <w:numPr>
          <w:ilvl w:val="0"/>
          <w:numId w:val="19"/>
        </w:numPr>
        <w:rPr>
          <w:noProof/>
        </w:rPr>
      </w:pPr>
      <w:r w:rsidRPr="006252CB">
        <w:rPr>
          <w:noProof/>
        </w:rPr>
        <w:t>Handled missing values by replacing blanks with placeholders (e.g., 0) or removing rows with incomplete records to prevent SPSS errors.</w:t>
      </w:r>
    </w:p>
    <w:p w14:paraId="3F7E974A" w14:textId="77777777" w:rsidR="006252CB" w:rsidRPr="006252CB" w:rsidRDefault="006252CB" w:rsidP="006252CB">
      <w:pPr>
        <w:rPr>
          <w:noProof/>
        </w:rPr>
      </w:pPr>
      <w:r w:rsidRPr="006252CB">
        <w:rPr>
          <w:noProof/>
        </w:rPr>
        <w:pict w14:anchorId="17B28C51">
          <v:rect id="_x0000_i1115" style="width:0;height:1.5pt" o:hralign="center" o:hrstd="t" o:hr="t" fillcolor="#a0a0a0" stroked="f"/>
        </w:pict>
      </w:r>
    </w:p>
    <w:p w14:paraId="767ED084" w14:textId="77777777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t>Results</w:t>
      </w:r>
    </w:p>
    <w:p w14:paraId="7A124199" w14:textId="77777777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t>Main Effects</w:t>
      </w:r>
    </w:p>
    <w:p w14:paraId="296B8F48" w14:textId="77777777" w:rsidR="006252CB" w:rsidRPr="006252CB" w:rsidRDefault="006252CB" w:rsidP="006252CB">
      <w:pPr>
        <w:numPr>
          <w:ilvl w:val="0"/>
          <w:numId w:val="20"/>
        </w:numPr>
        <w:rPr>
          <w:noProof/>
        </w:rPr>
      </w:pPr>
      <w:r w:rsidRPr="006252CB">
        <w:rPr>
          <w:b/>
          <w:bCs/>
          <w:noProof/>
        </w:rPr>
        <w:t>Year:</w:t>
      </w:r>
      <w:r w:rsidRPr="006252CB">
        <w:rPr>
          <w:noProof/>
        </w:rPr>
        <w:t xml:space="preserve"> No significant effect of Year on Total Profit (</w:t>
      </w:r>
      <w:r w:rsidRPr="006252CB">
        <w:rPr>
          <w:b/>
          <w:bCs/>
          <w:noProof/>
        </w:rPr>
        <w:t>F(6.79, 986) = 0.489, p = 0.838</w:t>
      </w:r>
      <w:r w:rsidRPr="006252CB">
        <w:rPr>
          <w:noProof/>
        </w:rPr>
        <w:t>).</w:t>
      </w:r>
    </w:p>
    <w:p w14:paraId="1E648B02" w14:textId="77777777" w:rsidR="006252CB" w:rsidRPr="006252CB" w:rsidRDefault="006252CB" w:rsidP="006252CB">
      <w:pPr>
        <w:numPr>
          <w:ilvl w:val="1"/>
          <w:numId w:val="20"/>
        </w:numPr>
        <w:rPr>
          <w:noProof/>
        </w:rPr>
      </w:pPr>
      <w:r w:rsidRPr="006252CB">
        <w:rPr>
          <w:b/>
          <w:bCs/>
          <w:noProof/>
        </w:rPr>
        <w:t>Conclusion:</w:t>
      </w:r>
      <w:r w:rsidRPr="006252CB">
        <w:rPr>
          <w:noProof/>
        </w:rPr>
        <w:t xml:space="preserve"> Total Profit remained relatively stable over time.</w:t>
      </w:r>
    </w:p>
    <w:p w14:paraId="12359B01" w14:textId="77777777" w:rsidR="006252CB" w:rsidRPr="006252CB" w:rsidRDefault="006252CB" w:rsidP="006252CB">
      <w:pPr>
        <w:numPr>
          <w:ilvl w:val="0"/>
          <w:numId w:val="20"/>
        </w:numPr>
        <w:rPr>
          <w:noProof/>
        </w:rPr>
      </w:pPr>
      <w:r w:rsidRPr="006252CB">
        <w:rPr>
          <w:b/>
          <w:bCs/>
          <w:noProof/>
        </w:rPr>
        <w:t>Sales Channel:</w:t>
      </w:r>
      <w:r w:rsidRPr="006252CB">
        <w:rPr>
          <w:noProof/>
        </w:rPr>
        <w:t xml:space="preserve"> No significant difference in Total Profit between Online and Offline channels (</w:t>
      </w:r>
      <w:r w:rsidRPr="006252CB">
        <w:rPr>
          <w:b/>
          <w:bCs/>
          <w:noProof/>
        </w:rPr>
        <w:t>F(1, 986) = 0.029, p = 0.864</w:t>
      </w:r>
      <w:r w:rsidRPr="006252CB">
        <w:rPr>
          <w:noProof/>
        </w:rPr>
        <w:t>).</w:t>
      </w:r>
    </w:p>
    <w:p w14:paraId="2D882F96" w14:textId="77777777" w:rsidR="006252CB" w:rsidRPr="006252CB" w:rsidRDefault="006252CB" w:rsidP="006252CB">
      <w:pPr>
        <w:numPr>
          <w:ilvl w:val="1"/>
          <w:numId w:val="20"/>
        </w:numPr>
        <w:rPr>
          <w:noProof/>
        </w:rPr>
      </w:pPr>
      <w:r w:rsidRPr="006252CB">
        <w:rPr>
          <w:b/>
          <w:bCs/>
          <w:noProof/>
        </w:rPr>
        <w:t>Conclusion:</w:t>
      </w:r>
      <w:r w:rsidRPr="006252CB">
        <w:rPr>
          <w:noProof/>
        </w:rPr>
        <w:t xml:space="preserve"> Sales Channel did not significantly influence Total Profit.</w:t>
      </w:r>
    </w:p>
    <w:p w14:paraId="5C964623" w14:textId="77777777" w:rsidR="006252CB" w:rsidRPr="006252CB" w:rsidRDefault="006252CB" w:rsidP="006252CB">
      <w:pPr>
        <w:numPr>
          <w:ilvl w:val="0"/>
          <w:numId w:val="20"/>
        </w:numPr>
        <w:rPr>
          <w:noProof/>
        </w:rPr>
      </w:pPr>
      <w:r w:rsidRPr="006252CB">
        <w:rPr>
          <w:b/>
          <w:bCs/>
          <w:noProof/>
        </w:rPr>
        <w:t>Region:</w:t>
      </w:r>
      <w:r w:rsidRPr="006252CB">
        <w:rPr>
          <w:noProof/>
        </w:rPr>
        <w:t xml:space="preserve"> No significant effect of Region on Total Profit (</w:t>
      </w:r>
      <w:r w:rsidRPr="006252CB">
        <w:rPr>
          <w:b/>
          <w:bCs/>
          <w:noProof/>
        </w:rPr>
        <w:t>F(6, 986) = 0.204, p = 0.975</w:t>
      </w:r>
      <w:r w:rsidRPr="006252CB">
        <w:rPr>
          <w:noProof/>
        </w:rPr>
        <w:t>).</w:t>
      </w:r>
    </w:p>
    <w:p w14:paraId="0C0D92D8" w14:textId="77777777" w:rsidR="006252CB" w:rsidRPr="006252CB" w:rsidRDefault="006252CB" w:rsidP="006252CB">
      <w:pPr>
        <w:numPr>
          <w:ilvl w:val="1"/>
          <w:numId w:val="20"/>
        </w:numPr>
        <w:rPr>
          <w:noProof/>
        </w:rPr>
      </w:pPr>
      <w:r w:rsidRPr="006252CB">
        <w:rPr>
          <w:b/>
          <w:bCs/>
          <w:noProof/>
        </w:rPr>
        <w:t>Conclusion:</w:t>
      </w:r>
      <w:r w:rsidRPr="006252CB">
        <w:rPr>
          <w:noProof/>
        </w:rPr>
        <w:t xml:space="preserve"> Regional variations in Total Profit were not significant.</w:t>
      </w:r>
    </w:p>
    <w:p w14:paraId="7FC7320B" w14:textId="77777777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lastRenderedPageBreak/>
        <w:t>Interaction Effects</w:t>
      </w:r>
    </w:p>
    <w:p w14:paraId="17D7DE70" w14:textId="77777777" w:rsidR="006252CB" w:rsidRPr="006252CB" w:rsidRDefault="006252CB" w:rsidP="006252CB">
      <w:pPr>
        <w:numPr>
          <w:ilvl w:val="0"/>
          <w:numId w:val="21"/>
        </w:numPr>
        <w:rPr>
          <w:noProof/>
        </w:rPr>
      </w:pPr>
      <w:r w:rsidRPr="006252CB">
        <w:rPr>
          <w:b/>
          <w:bCs/>
          <w:noProof/>
        </w:rPr>
        <w:t>Year × Sales Channel:</w:t>
      </w:r>
      <w:r w:rsidRPr="006252CB">
        <w:rPr>
          <w:noProof/>
        </w:rPr>
        <w:t xml:space="preserve"> No significant interaction (</w:t>
      </w:r>
      <w:r w:rsidRPr="006252CB">
        <w:rPr>
          <w:b/>
          <w:bCs/>
          <w:noProof/>
        </w:rPr>
        <w:t>F(6.79, 986) = 0.785, p = 0.596</w:t>
      </w:r>
      <w:r w:rsidRPr="006252CB">
        <w:rPr>
          <w:noProof/>
        </w:rPr>
        <w:t>).</w:t>
      </w:r>
    </w:p>
    <w:p w14:paraId="4F7D2DB4" w14:textId="77777777" w:rsidR="006252CB" w:rsidRPr="006252CB" w:rsidRDefault="006252CB" w:rsidP="006252CB">
      <w:pPr>
        <w:numPr>
          <w:ilvl w:val="1"/>
          <w:numId w:val="21"/>
        </w:numPr>
        <w:rPr>
          <w:noProof/>
        </w:rPr>
      </w:pPr>
      <w:r w:rsidRPr="006252CB">
        <w:rPr>
          <w:b/>
          <w:bCs/>
          <w:noProof/>
        </w:rPr>
        <w:t>Conclusion:</w:t>
      </w:r>
      <w:r w:rsidRPr="006252CB">
        <w:rPr>
          <w:noProof/>
        </w:rPr>
        <w:t xml:space="preserve"> Changes in Total Profit over time were consistent across Sales Channels.</w:t>
      </w:r>
    </w:p>
    <w:p w14:paraId="104F2304" w14:textId="77777777" w:rsidR="006252CB" w:rsidRPr="006252CB" w:rsidRDefault="006252CB" w:rsidP="006252CB">
      <w:pPr>
        <w:numPr>
          <w:ilvl w:val="0"/>
          <w:numId w:val="21"/>
        </w:numPr>
        <w:rPr>
          <w:noProof/>
        </w:rPr>
      </w:pPr>
      <w:r w:rsidRPr="006252CB">
        <w:rPr>
          <w:b/>
          <w:bCs/>
          <w:noProof/>
        </w:rPr>
        <w:t>Year × Region:</w:t>
      </w:r>
      <w:r w:rsidRPr="006252CB">
        <w:rPr>
          <w:noProof/>
        </w:rPr>
        <w:t xml:space="preserve"> No significant interaction (</w:t>
      </w:r>
      <w:r w:rsidRPr="006252CB">
        <w:rPr>
          <w:b/>
          <w:bCs/>
          <w:noProof/>
        </w:rPr>
        <w:t>F(41.59, 986) = 1.256, p = 0.125</w:t>
      </w:r>
      <w:r w:rsidRPr="006252CB">
        <w:rPr>
          <w:noProof/>
        </w:rPr>
        <w:t>).</w:t>
      </w:r>
    </w:p>
    <w:p w14:paraId="46FF1503" w14:textId="77777777" w:rsidR="006252CB" w:rsidRPr="006252CB" w:rsidRDefault="006252CB" w:rsidP="006252CB">
      <w:pPr>
        <w:numPr>
          <w:ilvl w:val="1"/>
          <w:numId w:val="21"/>
        </w:numPr>
        <w:rPr>
          <w:noProof/>
        </w:rPr>
      </w:pPr>
      <w:r w:rsidRPr="006252CB">
        <w:rPr>
          <w:b/>
          <w:bCs/>
          <w:noProof/>
        </w:rPr>
        <w:t>Conclusion:</w:t>
      </w:r>
      <w:r w:rsidRPr="006252CB">
        <w:rPr>
          <w:noProof/>
        </w:rPr>
        <w:t xml:space="preserve"> The effect of Year on Total Profit did not differ by Region.</w:t>
      </w:r>
    </w:p>
    <w:p w14:paraId="42D5F5A6" w14:textId="77777777" w:rsidR="006252CB" w:rsidRPr="006252CB" w:rsidRDefault="006252CB" w:rsidP="006252CB">
      <w:pPr>
        <w:numPr>
          <w:ilvl w:val="0"/>
          <w:numId w:val="21"/>
        </w:numPr>
        <w:rPr>
          <w:noProof/>
        </w:rPr>
      </w:pPr>
      <w:r w:rsidRPr="006252CB">
        <w:rPr>
          <w:b/>
          <w:bCs/>
          <w:noProof/>
        </w:rPr>
        <w:t>Year × Sales Channel × Region:</w:t>
      </w:r>
      <w:r w:rsidRPr="006252CB">
        <w:rPr>
          <w:noProof/>
        </w:rPr>
        <w:t xml:space="preserve"> A weak trend was observed (</w:t>
      </w:r>
      <w:r w:rsidRPr="006252CB">
        <w:rPr>
          <w:b/>
          <w:bCs/>
          <w:noProof/>
        </w:rPr>
        <w:t>F(6.00, 986) = 1.817, p = 0.093</w:t>
      </w:r>
      <w:r w:rsidRPr="006252CB">
        <w:rPr>
          <w:noProof/>
        </w:rPr>
        <w:t>), suggesting a possible combined effect of Year, Sales Channel, and Region, though not statistically significant.</w:t>
      </w:r>
    </w:p>
    <w:p w14:paraId="253DA7D0" w14:textId="77777777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t>Visual Representation</w:t>
      </w:r>
    </w:p>
    <w:p w14:paraId="495BAD7B" w14:textId="77777777" w:rsidR="006252CB" w:rsidRPr="006252CB" w:rsidRDefault="006252CB" w:rsidP="006252CB">
      <w:pPr>
        <w:numPr>
          <w:ilvl w:val="0"/>
          <w:numId w:val="22"/>
        </w:numPr>
        <w:rPr>
          <w:noProof/>
        </w:rPr>
      </w:pPr>
      <w:r w:rsidRPr="006252CB">
        <w:rPr>
          <w:b/>
          <w:bCs/>
          <w:noProof/>
        </w:rPr>
        <w:t>Year vs. Sales Channel:</w:t>
      </w:r>
      <w:r w:rsidRPr="006252CB">
        <w:rPr>
          <w:noProof/>
        </w:rPr>
        <w:t xml:space="preserve"> (Refer to Figure 1)</w:t>
      </w:r>
    </w:p>
    <w:p w14:paraId="5D1B1622" w14:textId="77777777" w:rsidR="006252CB" w:rsidRPr="006252CB" w:rsidRDefault="006252CB" w:rsidP="006252CB">
      <w:pPr>
        <w:numPr>
          <w:ilvl w:val="1"/>
          <w:numId w:val="22"/>
        </w:numPr>
        <w:rPr>
          <w:noProof/>
        </w:rPr>
      </w:pPr>
      <w:r w:rsidRPr="006252CB">
        <w:rPr>
          <w:noProof/>
        </w:rPr>
        <w:t>The profile plot shows consistent trends in Total Profit across years for Online and Offline channels, with no significant divergence.</w:t>
      </w:r>
    </w:p>
    <w:p w14:paraId="732CF702" w14:textId="77777777" w:rsidR="006252CB" w:rsidRPr="006252CB" w:rsidRDefault="006252CB" w:rsidP="006252CB">
      <w:pPr>
        <w:numPr>
          <w:ilvl w:val="0"/>
          <w:numId w:val="22"/>
        </w:numPr>
        <w:rPr>
          <w:noProof/>
        </w:rPr>
      </w:pPr>
      <w:r w:rsidRPr="006252CB">
        <w:rPr>
          <w:b/>
          <w:bCs/>
          <w:noProof/>
        </w:rPr>
        <w:t>Year vs. Region:</w:t>
      </w:r>
      <w:r w:rsidRPr="006252CB">
        <w:rPr>
          <w:noProof/>
        </w:rPr>
        <w:t xml:space="preserve"> (Refer to Figure 2)</w:t>
      </w:r>
    </w:p>
    <w:p w14:paraId="1F0CEDB5" w14:textId="77777777" w:rsidR="006252CB" w:rsidRPr="006252CB" w:rsidRDefault="006252CB" w:rsidP="006252CB">
      <w:pPr>
        <w:numPr>
          <w:ilvl w:val="1"/>
          <w:numId w:val="22"/>
        </w:numPr>
        <w:rPr>
          <w:noProof/>
        </w:rPr>
      </w:pPr>
      <w:r w:rsidRPr="006252CB">
        <w:rPr>
          <w:noProof/>
        </w:rPr>
        <w:t>Variability in Total Profit is observed across regions, but the differences were not statistically significant.</w:t>
      </w:r>
    </w:p>
    <w:p w14:paraId="4E07F479" w14:textId="77777777" w:rsidR="006252CB" w:rsidRPr="006252CB" w:rsidRDefault="006252CB" w:rsidP="006252CB">
      <w:pPr>
        <w:rPr>
          <w:noProof/>
        </w:rPr>
      </w:pPr>
      <w:r w:rsidRPr="006252CB">
        <w:rPr>
          <w:noProof/>
        </w:rPr>
        <w:pict w14:anchorId="37BDC82F">
          <v:rect id="_x0000_i1116" style="width:0;height:1.5pt" o:hralign="center" o:hrstd="t" o:hr="t" fillcolor="#a0a0a0" stroked="f"/>
        </w:pict>
      </w:r>
    </w:p>
    <w:p w14:paraId="223A96E2" w14:textId="77777777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t>Challenges and Solutions</w:t>
      </w:r>
    </w:p>
    <w:p w14:paraId="3CBB162C" w14:textId="77777777" w:rsidR="006252CB" w:rsidRPr="006252CB" w:rsidRDefault="006252CB" w:rsidP="006252CB">
      <w:pPr>
        <w:numPr>
          <w:ilvl w:val="0"/>
          <w:numId w:val="23"/>
        </w:numPr>
        <w:rPr>
          <w:noProof/>
        </w:rPr>
      </w:pPr>
      <w:r w:rsidRPr="006252CB">
        <w:rPr>
          <w:b/>
          <w:bCs/>
          <w:noProof/>
        </w:rPr>
        <w:t>Missing Data:</w:t>
      </w:r>
      <w:r w:rsidRPr="006252CB">
        <w:rPr>
          <w:noProof/>
        </w:rPr>
        <w:t xml:space="preserve"> SPSS initially rejected the dataset due to missing values. This was resolved by replacing blanks with placeholders or removing incomplete rows.</w:t>
      </w:r>
    </w:p>
    <w:p w14:paraId="704E670E" w14:textId="77777777" w:rsidR="006252CB" w:rsidRPr="006252CB" w:rsidRDefault="006252CB" w:rsidP="006252CB">
      <w:pPr>
        <w:numPr>
          <w:ilvl w:val="0"/>
          <w:numId w:val="23"/>
        </w:numPr>
        <w:rPr>
          <w:noProof/>
        </w:rPr>
      </w:pPr>
      <w:r w:rsidRPr="006252CB">
        <w:rPr>
          <w:b/>
          <w:bCs/>
          <w:noProof/>
        </w:rPr>
        <w:t>Data Restructuring:</w:t>
      </w:r>
      <w:r w:rsidRPr="006252CB">
        <w:rPr>
          <w:noProof/>
        </w:rPr>
        <w:t xml:space="preserve"> The initial pivot table included unwanted Grand Totals, which were removed to ensure the dataset adhered to SPSS requirements.</w:t>
      </w:r>
    </w:p>
    <w:p w14:paraId="0AD47275" w14:textId="77777777" w:rsidR="006252CB" w:rsidRPr="006252CB" w:rsidRDefault="006252CB" w:rsidP="006252CB">
      <w:pPr>
        <w:numPr>
          <w:ilvl w:val="0"/>
          <w:numId w:val="23"/>
        </w:numPr>
        <w:rPr>
          <w:noProof/>
        </w:rPr>
      </w:pPr>
      <w:r w:rsidRPr="006252CB">
        <w:rPr>
          <w:b/>
          <w:bCs/>
          <w:noProof/>
        </w:rPr>
        <w:t>Model Setup:</w:t>
      </w:r>
      <w:r w:rsidRPr="006252CB">
        <w:rPr>
          <w:noProof/>
        </w:rPr>
        <w:t xml:space="preserve"> Care was taken to properly define within- and between-subject factors in SPSS, avoiding aggregation or transformation that could compromise the data’s integrity.</w:t>
      </w:r>
    </w:p>
    <w:p w14:paraId="1337BB6A" w14:textId="77777777" w:rsidR="006252CB" w:rsidRPr="006252CB" w:rsidRDefault="006252CB" w:rsidP="006252CB">
      <w:pPr>
        <w:rPr>
          <w:noProof/>
        </w:rPr>
      </w:pPr>
      <w:r w:rsidRPr="006252CB">
        <w:rPr>
          <w:noProof/>
        </w:rPr>
        <w:pict w14:anchorId="06B574DD">
          <v:rect id="_x0000_i1117" style="width:0;height:1.5pt" o:hralign="center" o:hrstd="t" o:hr="t" fillcolor="#a0a0a0" stroked="f"/>
        </w:pict>
      </w:r>
    </w:p>
    <w:p w14:paraId="5C1D7ADE" w14:textId="77777777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t>Conclusion</w:t>
      </w:r>
    </w:p>
    <w:p w14:paraId="71FF7AAD" w14:textId="77777777" w:rsidR="006252CB" w:rsidRPr="006252CB" w:rsidRDefault="006252CB" w:rsidP="006252CB">
      <w:pPr>
        <w:rPr>
          <w:noProof/>
        </w:rPr>
      </w:pPr>
      <w:r w:rsidRPr="006252CB">
        <w:rPr>
          <w:noProof/>
        </w:rPr>
        <w:t xml:space="preserve">The analysis revealed that </w:t>
      </w:r>
      <w:r w:rsidRPr="006252CB">
        <w:rPr>
          <w:b/>
          <w:bCs/>
          <w:noProof/>
        </w:rPr>
        <w:t>Total Profit</w:t>
      </w:r>
      <w:r w:rsidRPr="006252CB">
        <w:rPr>
          <w:noProof/>
        </w:rPr>
        <w:t xml:space="preserve"> was not significantly influenced by </w:t>
      </w:r>
      <w:r w:rsidRPr="006252CB">
        <w:rPr>
          <w:b/>
          <w:bCs/>
          <w:noProof/>
        </w:rPr>
        <w:t>Year</w:t>
      </w:r>
      <w:r w:rsidRPr="006252CB">
        <w:rPr>
          <w:noProof/>
        </w:rPr>
        <w:t xml:space="preserve">, </w:t>
      </w:r>
      <w:r w:rsidRPr="006252CB">
        <w:rPr>
          <w:b/>
          <w:bCs/>
          <w:noProof/>
        </w:rPr>
        <w:t>Sales Channel</w:t>
      </w:r>
      <w:r w:rsidRPr="006252CB">
        <w:rPr>
          <w:noProof/>
        </w:rPr>
        <w:t xml:space="preserve">, or </w:t>
      </w:r>
      <w:r w:rsidRPr="006252CB">
        <w:rPr>
          <w:b/>
          <w:bCs/>
          <w:noProof/>
        </w:rPr>
        <w:t>Region</w:t>
      </w:r>
      <w:r w:rsidRPr="006252CB">
        <w:rPr>
          <w:noProof/>
        </w:rPr>
        <w:t>, and no significant interaction effects were observed. The results suggest that Total Profit remained stable over the years, irrespective of sales channels or geographic regions.</w:t>
      </w:r>
    </w:p>
    <w:p w14:paraId="71122B7E" w14:textId="77777777" w:rsidR="006252CB" w:rsidRPr="006252CB" w:rsidRDefault="006252CB" w:rsidP="006252CB">
      <w:pPr>
        <w:rPr>
          <w:b/>
          <w:bCs/>
          <w:noProof/>
        </w:rPr>
      </w:pPr>
      <w:r w:rsidRPr="006252CB">
        <w:rPr>
          <w:b/>
          <w:bCs/>
          <w:noProof/>
        </w:rPr>
        <w:t>Addressing the Research Questions</w:t>
      </w:r>
    </w:p>
    <w:p w14:paraId="611B694C" w14:textId="77777777" w:rsidR="006252CB" w:rsidRPr="006252CB" w:rsidRDefault="006252CB" w:rsidP="006252CB">
      <w:pPr>
        <w:numPr>
          <w:ilvl w:val="0"/>
          <w:numId w:val="24"/>
        </w:numPr>
        <w:rPr>
          <w:noProof/>
        </w:rPr>
      </w:pPr>
      <w:r w:rsidRPr="006252CB">
        <w:rPr>
          <w:b/>
          <w:bCs/>
          <w:noProof/>
        </w:rPr>
        <w:t>Does Total Profit significantly change across Years?</w:t>
      </w:r>
    </w:p>
    <w:p w14:paraId="73A3716E" w14:textId="77777777" w:rsidR="006252CB" w:rsidRPr="006252CB" w:rsidRDefault="006252CB" w:rsidP="006252CB">
      <w:pPr>
        <w:numPr>
          <w:ilvl w:val="1"/>
          <w:numId w:val="24"/>
        </w:numPr>
        <w:rPr>
          <w:noProof/>
        </w:rPr>
      </w:pPr>
      <w:r w:rsidRPr="006252CB">
        <w:rPr>
          <w:b/>
          <w:bCs/>
          <w:noProof/>
        </w:rPr>
        <w:t>Answer:</w:t>
      </w:r>
      <w:r w:rsidRPr="006252CB">
        <w:rPr>
          <w:noProof/>
        </w:rPr>
        <w:t xml:space="preserve"> No, Total Profit remained stable across years.</w:t>
      </w:r>
    </w:p>
    <w:p w14:paraId="60438D95" w14:textId="77777777" w:rsidR="006252CB" w:rsidRPr="006252CB" w:rsidRDefault="006252CB" w:rsidP="006252CB">
      <w:pPr>
        <w:numPr>
          <w:ilvl w:val="0"/>
          <w:numId w:val="24"/>
        </w:numPr>
        <w:rPr>
          <w:noProof/>
        </w:rPr>
      </w:pPr>
      <w:r w:rsidRPr="006252CB">
        <w:rPr>
          <w:b/>
          <w:bCs/>
          <w:noProof/>
        </w:rPr>
        <w:t>Does Sales Channel (Online vs. Offline) affect Total Profit?</w:t>
      </w:r>
    </w:p>
    <w:p w14:paraId="1A9B7A74" w14:textId="77777777" w:rsidR="006252CB" w:rsidRPr="006252CB" w:rsidRDefault="006252CB" w:rsidP="006252CB">
      <w:pPr>
        <w:numPr>
          <w:ilvl w:val="1"/>
          <w:numId w:val="24"/>
        </w:numPr>
        <w:rPr>
          <w:noProof/>
        </w:rPr>
      </w:pPr>
      <w:r w:rsidRPr="006252CB">
        <w:rPr>
          <w:b/>
          <w:bCs/>
          <w:noProof/>
        </w:rPr>
        <w:lastRenderedPageBreak/>
        <w:t>Answer:</w:t>
      </w:r>
      <w:r w:rsidRPr="006252CB">
        <w:rPr>
          <w:noProof/>
        </w:rPr>
        <w:t xml:space="preserve"> No, there was no significant difference between Online and Offline channels.</w:t>
      </w:r>
    </w:p>
    <w:p w14:paraId="59B56824" w14:textId="77777777" w:rsidR="006252CB" w:rsidRPr="006252CB" w:rsidRDefault="006252CB" w:rsidP="006252CB">
      <w:pPr>
        <w:numPr>
          <w:ilvl w:val="0"/>
          <w:numId w:val="24"/>
        </w:numPr>
        <w:rPr>
          <w:noProof/>
        </w:rPr>
      </w:pPr>
      <w:r w:rsidRPr="006252CB">
        <w:rPr>
          <w:b/>
          <w:bCs/>
          <w:noProof/>
        </w:rPr>
        <w:t>Does Region influence Total Profit?</w:t>
      </w:r>
    </w:p>
    <w:p w14:paraId="1F69092B" w14:textId="77777777" w:rsidR="006252CB" w:rsidRPr="006252CB" w:rsidRDefault="006252CB" w:rsidP="006252CB">
      <w:pPr>
        <w:numPr>
          <w:ilvl w:val="1"/>
          <w:numId w:val="24"/>
        </w:numPr>
        <w:rPr>
          <w:noProof/>
        </w:rPr>
      </w:pPr>
      <w:r w:rsidRPr="006252CB">
        <w:rPr>
          <w:b/>
          <w:bCs/>
          <w:noProof/>
        </w:rPr>
        <w:t>Answer:</w:t>
      </w:r>
      <w:r w:rsidRPr="006252CB">
        <w:rPr>
          <w:noProof/>
        </w:rPr>
        <w:t xml:space="preserve"> No, Total Profit did not significantly differ across regions.</w:t>
      </w:r>
    </w:p>
    <w:p w14:paraId="1B91732A" w14:textId="77777777" w:rsidR="006252CB" w:rsidRPr="006252CB" w:rsidRDefault="006252CB" w:rsidP="006252CB">
      <w:pPr>
        <w:numPr>
          <w:ilvl w:val="0"/>
          <w:numId w:val="24"/>
        </w:numPr>
        <w:rPr>
          <w:noProof/>
        </w:rPr>
      </w:pPr>
      <w:r w:rsidRPr="006252CB">
        <w:rPr>
          <w:b/>
          <w:bCs/>
          <w:noProof/>
        </w:rPr>
        <w:t>Are there interaction effects between Year, Sales Channel, and Region?</w:t>
      </w:r>
    </w:p>
    <w:p w14:paraId="35FBE31B" w14:textId="77777777" w:rsidR="006252CB" w:rsidRPr="006252CB" w:rsidRDefault="006252CB" w:rsidP="006252CB">
      <w:pPr>
        <w:numPr>
          <w:ilvl w:val="1"/>
          <w:numId w:val="24"/>
        </w:numPr>
        <w:rPr>
          <w:noProof/>
        </w:rPr>
      </w:pPr>
      <w:r w:rsidRPr="006252CB">
        <w:rPr>
          <w:b/>
          <w:bCs/>
          <w:noProof/>
        </w:rPr>
        <w:t>Answer:</w:t>
      </w:r>
      <w:r w:rsidRPr="006252CB">
        <w:rPr>
          <w:noProof/>
        </w:rPr>
        <w:t xml:space="preserve"> No significant interactions were observed, although a weak trend was identified for the combined effect of Year, Sales Channel, and Region.</w:t>
      </w:r>
    </w:p>
    <w:p w14:paraId="1B445C47" w14:textId="77777777" w:rsidR="006252CB" w:rsidRPr="006252CB" w:rsidRDefault="006252CB" w:rsidP="006252CB">
      <w:pPr>
        <w:rPr>
          <w:noProof/>
        </w:rPr>
      </w:pPr>
      <w:r w:rsidRPr="006252CB">
        <w:rPr>
          <w:noProof/>
        </w:rPr>
        <w:pict w14:anchorId="7A510831">
          <v:rect id="_x0000_i1118" style="width:0;height:1.5pt" o:hralign="center" o:hrstd="t" o:hr="t" fillcolor="#a0a0a0" stroked="f"/>
        </w:pict>
      </w:r>
    </w:p>
    <w:p w14:paraId="2894BEA0" w14:textId="77777777" w:rsidR="006252CB" w:rsidRPr="006252CB" w:rsidRDefault="006252CB" w:rsidP="006252CB">
      <w:pPr>
        <w:rPr>
          <w:noProof/>
        </w:rPr>
      </w:pPr>
      <w:r w:rsidRPr="006252CB">
        <w:rPr>
          <w:b/>
          <w:bCs/>
          <w:noProof/>
        </w:rPr>
        <w:t>Figures:</w:t>
      </w:r>
    </w:p>
    <w:p w14:paraId="6D61C7C1" w14:textId="77777777" w:rsidR="006252CB" w:rsidRPr="006252CB" w:rsidRDefault="006252CB" w:rsidP="006252CB">
      <w:pPr>
        <w:numPr>
          <w:ilvl w:val="0"/>
          <w:numId w:val="25"/>
        </w:numPr>
        <w:rPr>
          <w:noProof/>
        </w:rPr>
      </w:pPr>
      <w:r w:rsidRPr="006252CB">
        <w:rPr>
          <w:b/>
          <w:bCs/>
          <w:noProof/>
        </w:rPr>
        <w:t>Figure 1:</w:t>
      </w:r>
      <w:r w:rsidRPr="006252CB">
        <w:rPr>
          <w:noProof/>
        </w:rPr>
        <w:t xml:space="preserve"> Estimated Marginal Means by Year and Sales Channel.</w:t>
      </w:r>
    </w:p>
    <w:p w14:paraId="5B3929D4" w14:textId="77777777" w:rsidR="006252CB" w:rsidRPr="006252CB" w:rsidRDefault="006252CB" w:rsidP="006252CB">
      <w:pPr>
        <w:numPr>
          <w:ilvl w:val="0"/>
          <w:numId w:val="25"/>
        </w:numPr>
        <w:rPr>
          <w:noProof/>
        </w:rPr>
      </w:pPr>
      <w:r w:rsidRPr="006252CB">
        <w:rPr>
          <w:b/>
          <w:bCs/>
          <w:noProof/>
        </w:rPr>
        <w:t>Figure 2:</w:t>
      </w:r>
      <w:r w:rsidRPr="006252CB">
        <w:rPr>
          <w:noProof/>
        </w:rPr>
        <w:t xml:space="preserve"> Estimated Marginal Means by Year and Region.</w:t>
      </w:r>
    </w:p>
    <w:p w14:paraId="3AD8BEBD" w14:textId="21527633" w:rsidR="006252CB" w:rsidRPr="006252CB" w:rsidRDefault="006252CB" w:rsidP="006252CB">
      <w:pPr>
        <w:rPr>
          <w:b/>
          <w:bCs/>
        </w:rPr>
      </w:pPr>
      <w:r w:rsidRPr="006252CB">
        <w:rPr>
          <w:b/>
          <w:bCs/>
        </w:rPr>
        <w:drawing>
          <wp:inline distT="0" distB="0" distL="0" distR="0" wp14:anchorId="2A6655C8" wp14:editId="15B747E9">
            <wp:extent cx="5135880" cy="2760345"/>
            <wp:effectExtent l="0" t="0" r="7620" b="1905"/>
            <wp:docPr id="2108742224" name="Picture 1" descr="A graph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42224" name="Picture 1" descr="A graph with lines and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0760" cy="276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52CB">
        <w:rPr>
          <w:noProof/>
        </w:rPr>
        <w:t xml:space="preserve"> </w:t>
      </w:r>
      <w:r w:rsidRPr="006252CB">
        <w:rPr>
          <w:b/>
          <w:bCs/>
        </w:rPr>
        <w:drawing>
          <wp:inline distT="0" distB="0" distL="0" distR="0" wp14:anchorId="1FC16B84" wp14:editId="61F9CC4C">
            <wp:extent cx="4945380" cy="2765425"/>
            <wp:effectExtent l="0" t="0" r="7620" b="0"/>
            <wp:docPr id="1997347789" name="Picture 1" descr="A graph of a number of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47789" name="Picture 1" descr="A graph of a number of lines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948" cy="277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58F1" w14:textId="77777777" w:rsidR="004E5017" w:rsidRPr="006252CB" w:rsidRDefault="004E5017"/>
    <w:sectPr w:rsidR="004E5017" w:rsidRPr="00625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E15B8"/>
    <w:multiLevelType w:val="multilevel"/>
    <w:tmpl w:val="BF8E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07717"/>
    <w:multiLevelType w:val="multilevel"/>
    <w:tmpl w:val="DCE2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858D8"/>
    <w:multiLevelType w:val="multilevel"/>
    <w:tmpl w:val="53A0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604FC"/>
    <w:multiLevelType w:val="multilevel"/>
    <w:tmpl w:val="BC1A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B4DE1"/>
    <w:multiLevelType w:val="multilevel"/>
    <w:tmpl w:val="C6566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47BA7"/>
    <w:multiLevelType w:val="multilevel"/>
    <w:tmpl w:val="141A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D71236"/>
    <w:multiLevelType w:val="multilevel"/>
    <w:tmpl w:val="BE5C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7049B"/>
    <w:multiLevelType w:val="multilevel"/>
    <w:tmpl w:val="C298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51DD9"/>
    <w:multiLevelType w:val="multilevel"/>
    <w:tmpl w:val="9D9A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E0870"/>
    <w:multiLevelType w:val="multilevel"/>
    <w:tmpl w:val="E514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8E32E0"/>
    <w:multiLevelType w:val="multilevel"/>
    <w:tmpl w:val="CD78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760EB"/>
    <w:multiLevelType w:val="multilevel"/>
    <w:tmpl w:val="AA9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22480"/>
    <w:multiLevelType w:val="multilevel"/>
    <w:tmpl w:val="E6FA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8D6AE7"/>
    <w:multiLevelType w:val="multilevel"/>
    <w:tmpl w:val="EE58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8337C3"/>
    <w:multiLevelType w:val="multilevel"/>
    <w:tmpl w:val="BF3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33026"/>
    <w:multiLevelType w:val="multilevel"/>
    <w:tmpl w:val="D0A0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3459E1"/>
    <w:multiLevelType w:val="multilevel"/>
    <w:tmpl w:val="CEF6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87EFF"/>
    <w:multiLevelType w:val="multilevel"/>
    <w:tmpl w:val="AD4A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0108BD"/>
    <w:multiLevelType w:val="multilevel"/>
    <w:tmpl w:val="C3A6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001FF3"/>
    <w:multiLevelType w:val="multilevel"/>
    <w:tmpl w:val="AA32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7946A6"/>
    <w:multiLevelType w:val="multilevel"/>
    <w:tmpl w:val="436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942E5"/>
    <w:multiLevelType w:val="multilevel"/>
    <w:tmpl w:val="26E45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377C08"/>
    <w:multiLevelType w:val="multilevel"/>
    <w:tmpl w:val="003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80AD5"/>
    <w:multiLevelType w:val="multilevel"/>
    <w:tmpl w:val="6B8E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84AB8"/>
    <w:multiLevelType w:val="multilevel"/>
    <w:tmpl w:val="50EA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03437">
    <w:abstractNumId w:val="5"/>
  </w:num>
  <w:num w:numId="2" w16cid:durableId="1462265871">
    <w:abstractNumId w:val="4"/>
  </w:num>
  <w:num w:numId="3" w16cid:durableId="1919627618">
    <w:abstractNumId w:val="1"/>
  </w:num>
  <w:num w:numId="4" w16cid:durableId="241793982">
    <w:abstractNumId w:val="11"/>
  </w:num>
  <w:num w:numId="5" w16cid:durableId="2142577843">
    <w:abstractNumId w:val="24"/>
  </w:num>
  <w:num w:numId="6" w16cid:durableId="1212881529">
    <w:abstractNumId w:val="3"/>
  </w:num>
  <w:num w:numId="7" w16cid:durableId="611940250">
    <w:abstractNumId w:val="14"/>
  </w:num>
  <w:num w:numId="8" w16cid:durableId="1254171266">
    <w:abstractNumId w:val="8"/>
  </w:num>
  <w:num w:numId="9" w16cid:durableId="38091247">
    <w:abstractNumId w:val="0"/>
  </w:num>
  <w:num w:numId="10" w16cid:durableId="1548495265">
    <w:abstractNumId w:val="17"/>
  </w:num>
  <w:num w:numId="11" w16cid:durableId="932082042">
    <w:abstractNumId w:val="15"/>
  </w:num>
  <w:num w:numId="12" w16cid:durableId="1740663863">
    <w:abstractNumId w:val="6"/>
  </w:num>
  <w:num w:numId="13" w16cid:durableId="1714454029">
    <w:abstractNumId w:val="16"/>
  </w:num>
  <w:num w:numId="14" w16cid:durableId="716051589">
    <w:abstractNumId w:val="2"/>
  </w:num>
  <w:num w:numId="15" w16cid:durableId="1623145613">
    <w:abstractNumId w:val="20"/>
  </w:num>
  <w:num w:numId="16" w16cid:durableId="1588348013">
    <w:abstractNumId w:val="7"/>
  </w:num>
  <w:num w:numId="17" w16cid:durableId="669675055">
    <w:abstractNumId w:val="12"/>
  </w:num>
  <w:num w:numId="18" w16cid:durableId="276570648">
    <w:abstractNumId w:val="22"/>
  </w:num>
  <w:num w:numId="19" w16cid:durableId="1946498406">
    <w:abstractNumId w:val="10"/>
  </w:num>
  <w:num w:numId="20" w16cid:durableId="863981281">
    <w:abstractNumId w:val="13"/>
  </w:num>
  <w:num w:numId="21" w16cid:durableId="490803119">
    <w:abstractNumId w:val="18"/>
  </w:num>
  <w:num w:numId="22" w16cid:durableId="1418213851">
    <w:abstractNumId w:val="21"/>
  </w:num>
  <w:num w:numId="23" w16cid:durableId="442456057">
    <w:abstractNumId w:val="19"/>
  </w:num>
  <w:num w:numId="24" w16cid:durableId="561988548">
    <w:abstractNumId w:val="9"/>
  </w:num>
  <w:num w:numId="25" w16cid:durableId="14712916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17"/>
    <w:rsid w:val="004E213B"/>
    <w:rsid w:val="004E5017"/>
    <w:rsid w:val="006252CB"/>
    <w:rsid w:val="00693DD7"/>
    <w:rsid w:val="00867E13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EBE1"/>
  <w15:chartTrackingRefBased/>
  <w15:docId w15:val="{EDB86877-1925-4B83-9BBC-7BA4E0D2C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017"/>
  </w:style>
  <w:style w:type="paragraph" w:styleId="Heading1">
    <w:name w:val="heading 1"/>
    <w:basedOn w:val="Normal"/>
    <w:next w:val="Normal"/>
    <w:link w:val="Heading1Char"/>
    <w:uiPriority w:val="9"/>
    <w:qFormat/>
    <w:rsid w:val="004E5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Raviraj Bhandari</dc:creator>
  <cp:keywords/>
  <dc:description/>
  <cp:lastModifiedBy>Raviraj Bhandari</cp:lastModifiedBy>
  <cp:revision>1</cp:revision>
  <dcterms:created xsi:type="dcterms:W3CDTF">2024-12-19T00:10:00Z</dcterms:created>
  <dcterms:modified xsi:type="dcterms:W3CDTF">2024-12-19T00:56:00Z</dcterms:modified>
</cp:coreProperties>
</file>