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20936">
      <w:r>
        <w:drawing>
          <wp:inline distT="0" distB="0" distL="114300" distR="114300">
            <wp:extent cx="5943600" cy="1343025"/>
            <wp:effectExtent l="0" t="0" r="0" b="0"/>
            <wp:docPr id="1318272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72772" name="drawing"/>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1343025"/>
                    </a:xfrm>
                    <a:prstGeom prst="rect">
                      <a:avLst/>
                    </a:prstGeom>
                  </pic:spPr>
                </pic:pic>
              </a:graphicData>
            </a:graphic>
          </wp:inline>
        </w:drawing>
      </w:r>
    </w:p>
    <w:p w14:paraId="1E593C99">
      <w:bookmarkStart w:id="0" w:name="_GoBack"/>
      <w:bookmarkEnd w:id="0"/>
    </w:p>
    <w:p w14:paraId="243067A0">
      <w:pPr>
        <w:spacing w:before="0" w:beforeAutospacing="0" w:after="160" w:afterAutospacing="0" w:line="257" w:lineRule="auto"/>
        <w:jc w:val="center"/>
        <w:rPr>
          <w:rFonts w:ascii="ADLaM Display" w:hAnsi="ADLaM Display" w:eastAsia="ADLaM Display" w:cs="ADLaM Display"/>
          <w:b/>
          <w:bCs/>
          <w:caps/>
          <w:sz w:val="40"/>
          <w:szCs w:val="40"/>
          <w:lang w:val="en-IN"/>
        </w:rPr>
      </w:pPr>
      <w:r>
        <w:rPr>
          <w:rFonts w:ascii="ADLaM Display" w:hAnsi="ADLaM Display" w:eastAsia="ADLaM Display" w:cs="ADLaM Display"/>
          <w:b/>
          <w:bCs/>
          <w:caps/>
          <w:sz w:val="40"/>
          <w:szCs w:val="40"/>
          <w:lang w:val="en-IN"/>
        </w:rPr>
        <w:t>22MAT220 - Mathematics for Computing 3</w:t>
      </w:r>
    </w:p>
    <w:p w14:paraId="0873DA0E">
      <w:pPr>
        <w:spacing w:before="0" w:beforeAutospacing="0" w:after="160" w:afterAutospacing="0" w:line="257" w:lineRule="auto"/>
        <w:jc w:val="center"/>
        <w:rPr>
          <w:rFonts w:ascii="ADLaM Display" w:hAnsi="ADLaM Display" w:eastAsia="ADLaM Display" w:cs="ADLaM Display"/>
          <w:b/>
          <w:bCs/>
          <w:caps/>
          <w:sz w:val="40"/>
          <w:szCs w:val="40"/>
          <w:lang w:val="en-IN"/>
        </w:rPr>
      </w:pPr>
    </w:p>
    <w:p w14:paraId="61B20987">
      <w:pPr>
        <w:spacing w:before="0" w:beforeAutospacing="0" w:after="160" w:afterAutospacing="0" w:line="257" w:lineRule="auto"/>
        <w:jc w:val="center"/>
        <w:rPr>
          <w:rFonts w:ascii="ADLaM Display" w:hAnsi="ADLaM Display" w:eastAsia="ADLaM Display" w:cs="ADLaM Display"/>
          <w:b/>
          <w:bCs/>
          <w:caps/>
          <w:sz w:val="40"/>
          <w:szCs w:val="40"/>
          <w:lang w:val="en-IN"/>
        </w:rPr>
      </w:pPr>
      <w:r>
        <w:rPr>
          <w:rFonts w:ascii="ADLaM Display" w:hAnsi="ADLaM Display" w:eastAsia="ADLaM Display" w:cs="ADLaM Display"/>
          <w:b/>
          <w:bCs/>
          <w:caps/>
          <w:sz w:val="40"/>
          <w:szCs w:val="40"/>
          <w:lang w:val="en-IN"/>
        </w:rPr>
        <w:t>Analog computing report</w:t>
      </w:r>
    </w:p>
    <w:p w14:paraId="46652A8C">
      <w:pPr>
        <w:spacing w:before="0" w:beforeAutospacing="0" w:after="160" w:afterAutospacing="0" w:line="257" w:lineRule="auto"/>
        <w:jc w:val="center"/>
        <w:rPr>
          <w:rFonts w:ascii="ADLaM Display" w:hAnsi="ADLaM Display" w:eastAsia="ADLaM Display" w:cs="ADLaM Display"/>
          <w:b/>
          <w:bCs/>
          <w:caps/>
          <w:sz w:val="40"/>
          <w:szCs w:val="40"/>
          <w:lang w:val="en-IN"/>
        </w:rPr>
      </w:pPr>
    </w:p>
    <w:p w14:paraId="3F43710D">
      <w:pPr>
        <w:spacing w:before="0" w:beforeAutospacing="0" w:after="160" w:afterAutospacing="0" w:line="257" w:lineRule="auto"/>
        <w:jc w:val="center"/>
        <w:rPr>
          <w:rFonts w:ascii="ADLaM Display" w:hAnsi="ADLaM Display" w:eastAsia="ADLaM Display" w:cs="ADLaM Display"/>
          <w:b/>
          <w:bCs/>
          <w:caps/>
          <w:sz w:val="40"/>
          <w:szCs w:val="40"/>
          <w:lang w:val="en-IN"/>
        </w:rPr>
      </w:pPr>
      <w:r>
        <w:rPr>
          <w:rFonts w:ascii="ADLaM Display" w:hAnsi="ADLaM Display" w:eastAsia="ADLaM Display" w:cs="ADLaM Display"/>
          <w:b/>
          <w:bCs/>
          <w:caps/>
          <w:sz w:val="40"/>
          <w:szCs w:val="40"/>
          <w:lang w:val="en-IN"/>
        </w:rPr>
        <w:t>SHM oscillation</w:t>
      </w:r>
    </w:p>
    <w:p w14:paraId="7AB97A02"/>
    <w:p w14:paraId="31460878">
      <w:pPr>
        <w:jc w:val="right"/>
        <w:rPr>
          <w:rFonts w:ascii="Aptos" w:hAnsi="Aptos" w:eastAsia="Aptos" w:cs="Aptos"/>
          <w:b w:val="0"/>
          <w:bCs w:val="0"/>
          <w:i w:val="0"/>
          <w:iCs w:val="0"/>
          <w:caps w:val="0"/>
          <w:smallCaps w:val="0"/>
          <w:color w:val="000000" w:themeColor="text1" w:themeTint="FF"/>
          <w:sz w:val="32"/>
          <w:szCs w:val="32"/>
          <w:lang w:val="en-US"/>
          <w14:textFill>
            <w14:solidFill>
              <w14:schemeClr w14:val="tx1">
                <w14:lumMod w14:val="100000"/>
                <w14:lumOff w14:val="0"/>
              </w14:schemeClr>
            </w14:solidFill>
          </w14:textFill>
        </w:rPr>
      </w:pPr>
      <w:r>
        <w:rPr>
          <w:rFonts w:ascii="Aptos" w:hAnsi="Aptos" w:eastAsia="Aptos" w:cs="Aptos"/>
          <w:b/>
          <w:bCs/>
          <w:i w:val="0"/>
          <w:iCs w:val="0"/>
          <w:caps w:val="0"/>
          <w:smallCaps w:val="0"/>
          <w:color w:val="000000" w:themeColor="text1" w:themeTint="FF"/>
          <w:sz w:val="32"/>
          <w:szCs w:val="32"/>
          <w:lang w:val="en-US"/>
          <w14:textFill>
            <w14:solidFill>
              <w14:schemeClr w14:val="tx1">
                <w14:lumMod w14:val="100000"/>
                <w14:lumOff w14:val="0"/>
              </w14:schemeClr>
            </w14:solidFill>
          </w14:textFill>
        </w:rPr>
        <w:t>D14-Team Members:</w:t>
      </w:r>
    </w:p>
    <w:p w14:paraId="54595244">
      <w:pPr>
        <w:jc w:val="right"/>
        <w:rPr>
          <w:rFonts w:ascii="Aptos" w:hAnsi="Aptos" w:eastAsia="Aptos" w:cs="Aptos"/>
          <w:b w:val="0"/>
          <w:bCs w:val="0"/>
          <w:i w:val="0"/>
          <w:iCs w:val="0"/>
          <w:caps w:val="0"/>
          <w:smallCaps w:val="0"/>
          <w:color w:val="000000" w:themeColor="text1" w:themeTint="FF"/>
          <w:sz w:val="32"/>
          <w:szCs w:val="32"/>
          <w:lang w:val="en-US"/>
          <w14:textFill>
            <w14:solidFill>
              <w14:schemeClr w14:val="tx1">
                <w14:lumMod w14:val="100000"/>
                <w14:lumOff w14:val="0"/>
              </w14:schemeClr>
            </w14:solidFill>
          </w14:textFill>
        </w:rPr>
      </w:pPr>
      <w:r>
        <w:rPr>
          <w:rFonts w:ascii="Aptos" w:hAnsi="Aptos" w:eastAsia="Aptos" w:cs="Aptos"/>
          <w:b/>
          <w:bCs/>
          <w:i w:val="0"/>
          <w:iCs w:val="0"/>
          <w:caps w:val="0"/>
          <w:smallCaps w:val="0"/>
          <w:color w:val="000000" w:themeColor="text1" w:themeTint="FF"/>
          <w:sz w:val="32"/>
          <w:szCs w:val="32"/>
          <w:lang w:val="en-US"/>
          <w14:textFill>
            <w14:solidFill>
              <w14:schemeClr w14:val="tx1">
                <w14:lumMod w14:val="100000"/>
                <w14:lumOff w14:val="0"/>
              </w14:schemeClr>
            </w14:solidFill>
          </w14:textFill>
        </w:rPr>
        <w:t>Ravishanmugam K – CB.SC.U4AIE24347</w:t>
      </w:r>
    </w:p>
    <w:p w14:paraId="7FBBBD95">
      <w:pPr>
        <w:jc w:val="right"/>
        <w:rPr>
          <w:rFonts w:ascii="Aptos" w:hAnsi="Aptos" w:eastAsia="Aptos" w:cs="Aptos"/>
          <w:b w:val="0"/>
          <w:bCs w:val="0"/>
          <w:i w:val="0"/>
          <w:iCs w:val="0"/>
          <w:caps w:val="0"/>
          <w:smallCaps w:val="0"/>
          <w:color w:val="000000" w:themeColor="text1" w:themeTint="FF"/>
          <w:sz w:val="32"/>
          <w:szCs w:val="32"/>
          <w:lang w:val="en-US"/>
          <w14:textFill>
            <w14:solidFill>
              <w14:schemeClr w14:val="tx1">
                <w14:lumMod w14:val="100000"/>
                <w14:lumOff w14:val="0"/>
              </w14:schemeClr>
            </w14:solidFill>
          </w14:textFill>
        </w:rPr>
      </w:pPr>
      <w:r>
        <w:rPr>
          <w:rFonts w:ascii="Aptos" w:hAnsi="Aptos" w:eastAsia="Aptos" w:cs="Aptos"/>
          <w:b/>
          <w:bCs/>
          <w:i w:val="0"/>
          <w:iCs w:val="0"/>
          <w:caps w:val="0"/>
          <w:smallCaps w:val="0"/>
          <w:color w:val="000000" w:themeColor="text1" w:themeTint="FF"/>
          <w:sz w:val="32"/>
          <w:szCs w:val="32"/>
          <w:lang w:val="en-US"/>
          <w14:textFill>
            <w14:solidFill>
              <w14:schemeClr w14:val="tx1">
                <w14:lumMod w14:val="100000"/>
                <w14:lumOff w14:val="0"/>
              </w14:schemeClr>
            </w14:solidFill>
          </w14:textFill>
        </w:rPr>
        <w:t>Sharvesh Sivagnanam – CB.SC.U4AIE24355</w:t>
      </w:r>
    </w:p>
    <w:p w14:paraId="06DD3E3B">
      <w:pPr>
        <w:jc w:val="right"/>
        <w:rPr>
          <w:rFonts w:ascii="Aptos" w:hAnsi="Aptos" w:eastAsia="Aptos" w:cs="Aptos"/>
          <w:b w:val="0"/>
          <w:bCs w:val="0"/>
          <w:i w:val="0"/>
          <w:iCs w:val="0"/>
          <w:caps w:val="0"/>
          <w:smallCaps w:val="0"/>
          <w:color w:val="000000" w:themeColor="text1" w:themeTint="FF"/>
          <w:sz w:val="32"/>
          <w:szCs w:val="32"/>
          <w:lang w:val="en-US"/>
          <w14:textFill>
            <w14:solidFill>
              <w14:schemeClr w14:val="tx1">
                <w14:lumMod w14:val="100000"/>
                <w14:lumOff w14:val="0"/>
              </w14:schemeClr>
            </w14:solidFill>
          </w14:textFill>
        </w:rPr>
      </w:pPr>
      <w:r>
        <w:rPr>
          <w:rFonts w:ascii="Aptos" w:hAnsi="Aptos" w:eastAsia="Aptos" w:cs="Aptos"/>
          <w:b/>
          <w:bCs/>
          <w:i w:val="0"/>
          <w:iCs w:val="0"/>
          <w:caps w:val="0"/>
          <w:smallCaps w:val="0"/>
          <w:color w:val="000000" w:themeColor="text1" w:themeTint="FF"/>
          <w:sz w:val="32"/>
          <w:szCs w:val="32"/>
          <w:lang w:val="en-US"/>
          <w14:textFill>
            <w14:solidFill>
              <w14:schemeClr w14:val="tx1">
                <w14:lumMod w14:val="100000"/>
                <w14:lumOff w14:val="0"/>
              </w14:schemeClr>
            </w14:solidFill>
          </w14:textFill>
        </w:rPr>
        <w:t>Sri Harini MP – CB.SC.U4AIE24358</w:t>
      </w:r>
    </w:p>
    <w:p w14:paraId="133B2A2D">
      <w:pPr>
        <w:jc w:val="right"/>
        <w:rPr>
          <w:rFonts w:ascii="Aptos" w:hAnsi="Aptos" w:eastAsia="Aptos" w:cs="Aptos"/>
          <w:b w:val="0"/>
          <w:bCs w:val="0"/>
          <w:i w:val="0"/>
          <w:iCs w:val="0"/>
          <w:caps w:val="0"/>
          <w:smallCaps w:val="0"/>
          <w:color w:val="000000" w:themeColor="text1" w:themeTint="FF"/>
          <w:sz w:val="32"/>
          <w:szCs w:val="32"/>
          <w:lang w:val="en-US"/>
          <w14:textFill>
            <w14:solidFill>
              <w14:schemeClr w14:val="tx1">
                <w14:lumMod w14:val="100000"/>
                <w14:lumOff w14:val="0"/>
              </w14:schemeClr>
            </w14:solidFill>
          </w14:textFill>
        </w:rPr>
      </w:pPr>
      <w:r>
        <w:rPr>
          <w:rFonts w:ascii="Aptos" w:hAnsi="Aptos" w:eastAsia="Aptos" w:cs="Aptos"/>
          <w:b/>
          <w:bCs/>
          <w:i w:val="0"/>
          <w:iCs w:val="0"/>
          <w:caps w:val="0"/>
          <w:smallCaps w:val="0"/>
          <w:color w:val="000000" w:themeColor="text1" w:themeTint="FF"/>
          <w:sz w:val="32"/>
          <w:szCs w:val="32"/>
          <w:lang w:val="en-US"/>
          <w14:textFill>
            <w14:solidFill>
              <w14:schemeClr w14:val="tx1">
                <w14:lumMod w14:val="100000"/>
                <w14:lumOff w14:val="0"/>
              </w14:schemeClr>
            </w14:solidFill>
          </w14:textFill>
        </w:rPr>
        <w:t>Vignes V M –CB.SC.U4AIE24359</w:t>
      </w:r>
    </w:p>
    <w:p w14:paraId="6E829710">
      <w:pPr>
        <w:pStyle w:val="3"/>
        <w:rPr>
          <w:b/>
          <w:bCs/>
          <w:sz w:val="40"/>
          <w:szCs w:val="40"/>
          <w:lang w:val="en-US"/>
        </w:rPr>
      </w:pPr>
      <w:r>
        <w:rPr>
          <w:b w:val="0"/>
          <w:bCs w:val="0"/>
          <w:sz w:val="36"/>
          <w:szCs w:val="36"/>
          <w:lang w:val="en-US"/>
        </w:rPr>
        <w:t>Objective</w:t>
      </w:r>
      <w:r>
        <w:rPr>
          <w:b/>
          <w:bCs/>
          <w:sz w:val="36"/>
          <w:szCs w:val="36"/>
          <w:lang w:val="en-US"/>
        </w:rPr>
        <w:t>:</w:t>
      </w:r>
    </w:p>
    <w:p w14:paraId="5F97B649">
      <w:pPr>
        <w:jc w:val="left"/>
        <w:rPr>
          <w:rFonts w:ascii="Bahnschrift" w:hAnsi="Bahnschrift" w:eastAsia="Bahnschrift" w:cs="Bahnschrift"/>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Bahnschrift" w:hAnsi="Bahnschrift" w:eastAsia="Bahnschrift" w:cs="Bahnschrift"/>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Goal of the our Analog computing project to understand the working model of the analog computing with the Operational Amplifier to solve the Ordinary Differential Equation , on the basis of Simple Harmonic Motion equation of Oscillations of an body.Study of ADALM m2k device gives us the basic level analog computing , with the OP-AMP and circuit components to solve and learn the ODE .</w:t>
      </w:r>
    </w:p>
    <w:p w14:paraId="111B11E1">
      <w:pPr>
        <w:pStyle w:val="2"/>
        <w:rPr>
          <w:sz w:val="36"/>
          <w:szCs w:val="36"/>
          <w:lang w:val="en-US"/>
        </w:rPr>
      </w:pPr>
      <w:r>
        <w:rPr>
          <w:sz w:val="36"/>
          <w:szCs w:val="36"/>
          <w:lang w:val="en-US"/>
        </w:rPr>
        <w:t>Operational Amplifier:</w:t>
      </w:r>
    </w:p>
    <w:p w14:paraId="6EC36D82">
      <w:pPr>
        <w:rPr>
          <w:rFonts w:ascii="Bahnschrift" w:hAnsi="Bahnschrift" w:eastAsia="Bahnschrift" w:cs="Bahnschrift"/>
          <w:sz w:val="24"/>
          <w:szCs w:val="24"/>
          <w:lang w:val="en-US"/>
        </w:rPr>
      </w:pPr>
      <w:r>
        <w:rPr>
          <w:rFonts w:ascii="Bahnschrift" w:hAnsi="Bahnschrift" w:eastAsia="Bahnschrift" w:cs="Bahnschrift"/>
          <w:sz w:val="24"/>
          <w:szCs w:val="24"/>
          <w:lang w:val="en-US"/>
        </w:rPr>
        <w:t xml:space="preserve">The </w:t>
      </w:r>
      <w:r>
        <w:rPr>
          <w:rFonts w:ascii="Bahnschrift" w:hAnsi="Bahnschrift" w:eastAsia="Bahnschrift" w:cs="Bahnschrift"/>
          <w:b/>
          <w:bCs/>
          <w:sz w:val="24"/>
          <w:szCs w:val="24"/>
          <w:lang w:val="en-US"/>
        </w:rPr>
        <w:t>741 op-amp</w:t>
      </w:r>
      <w:r>
        <w:rPr>
          <w:rFonts w:ascii="Bahnschrift" w:hAnsi="Bahnschrift" w:eastAsia="Bahnschrift" w:cs="Bahnschrift"/>
          <w:sz w:val="24"/>
          <w:szCs w:val="24"/>
          <w:lang w:val="en-US"/>
        </w:rPr>
        <w:t xml:space="preserve"> is a general-purpose integrated circuit used for amplification, filtering, and signal processing. It provides high voltage gain, high input impedance, and low output impedance, making it ideal for analog applications such as amplifiers and signal conditioners. It is internally compensated for stability and usually operates with a dual power supply of ±15V.</w:t>
      </w:r>
    </w:p>
    <w:p w14:paraId="2669C3F3">
      <w:pPr>
        <w:rPr>
          <w:lang w:val="en-US"/>
        </w:rPr>
      </w:pPr>
    </w:p>
    <w:p w14:paraId="64717F81">
      <w:pPr>
        <w:jc w:val="center"/>
      </w:pPr>
      <w:r>
        <w:t xml:space="preserve">          </w:t>
      </w:r>
      <w:r>
        <w:drawing>
          <wp:inline distT="0" distB="0" distL="114300" distR="114300">
            <wp:extent cx="4857750" cy="2732405"/>
            <wp:effectExtent l="0" t="0" r="0" b="0"/>
            <wp:docPr id="1500643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43551" name="drawing"/>
                    <pic:cNvPicPr>
                      <a:picLocks noChangeAspect="1"/>
                    </pic:cNvPicPr>
                  </pic:nvPicPr>
                  <pic:blipFill>
                    <a:blip r:embed="rId7"/>
                    <a:stretch>
                      <a:fillRect/>
                    </a:stretch>
                  </pic:blipFill>
                  <pic:spPr>
                    <a:xfrm>
                      <a:off x="0" y="0"/>
                      <a:ext cx="4857750" cy="2732485"/>
                    </a:xfrm>
                    <a:prstGeom prst="rect">
                      <a:avLst/>
                    </a:prstGeom>
                  </pic:spPr>
                </pic:pic>
              </a:graphicData>
            </a:graphic>
          </wp:inline>
        </w:drawing>
      </w:r>
    </w:p>
    <w:p w14:paraId="77BA7009">
      <w:pPr>
        <w:jc w:val="left"/>
        <w:rPr>
          <w:rFonts w:ascii="Bahnschrift" w:hAnsi="Bahnschrift" w:eastAsia="Bahnschrift" w:cs="Bahnschrift"/>
          <w:sz w:val="24"/>
          <w:szCs w:val="24"/>
          <w:lang w:val="en-US"/>
        </w:rPr>
      </w:pPr>
      <w:r>
        <w:rPr>
          <w:rFonts w:ascii="Bahnschrift" w:hAnsi="Bahnschrift" w:eastAsia="Bahnschrift" w:cs="Bahnschrift"/>
          <w:sz w:val="24"/>
          <w:szCs w:val="24"/>
          <w:lang w:val="en-US"/>
        </w:rPr>
        <w:t xml:space="preserve">The </w:t>
      </w:r>
      <w:r>
        <w:rPr>
          <w:rFonts w:ascii="Bahnschrift" w:hAnsi="Bahnschrift" w:eastAsia="Bahnschrift" w:cs="Bahnschrift"/>
          <w:b/>
          <w:bCs/>
          <w:sz w:val="24"/>
          <w:szCs w:val="24"/>
          <w:lang w:val="en-US"/>
        </w:rPr>
        <w:t>μA741</w:t>
      </w:r>
      <w:r>
        <w:rPr>
          <w:rFonts w:ascii="Bahnschrift" w:hAnsi="Bahnschrift" w:eastAsia="Bahnschrift" w:cs="Bahnschrift"/>
          <w:sz w:val="24"/>
          <w:szCs w:val="24"/>
          <w:lang w:val="en-US"/>
        </w:rPr>
        <w:t xml:space="preserve"> comes in an </w:t>
      </w:r>
      <w:r>
        <w:rPr>
          <w:rFonts w:ascii="Bahnschrift" w:hAnsi="Bahnschrift" w:eastAsia="Bahnschrift" w:cs="Bahnschrift"/>
          <w:b/>
          <w:bCs/>
          <w:sz w:val="24"/>
          <w:szCs w:val="24"/>
          <w:lang w:val="en-US"/>
        </w:rPr>
        <w:t>8-pin package</w:t>
      </w:r>
      <w:r>
        <w:rPr>
          <w:rFonts w:ascii="Bahnschrift" w:hAnsi="Bahnschrift" w:eastAsia="Bahnschrift" w:cs="Bahnschrift"/>
          <w:sz w:val="24"/>
          <w:szCs w:val="24"/>
          <w:lang w:val="en-US"/>
        </w:rPr>
        <w:t xml:space="preserve">, where </w:t>
      </w:r>
      <w:r>
        <w:rPr>
          <w:rFonts w:ascii="Bahnschrift" w:hAnsi="Bahnschrift" w:eastAsia="Bahnschrift" w:cs="Bahnschrift"/>
          <w:b/>
          <w:bCs/>
          <w:sz w:val="24"/>
          <w:szCs w:val="24"/>
          <w:lang w:val="en-US"/>
        </w:rPr>
        <w:t>Pin 1 and 5</w:t>
      </w:r>
      <w:r>
        <w:rPr>
          <w:rFonts w:ascii="Bahnschrift" w:hAnsi="Bahnschrift" w:eastAsia="Bahnschrift" w:cs="Bahnschrift"/>
          <w:sz w:val="24"/>
          <w:szCs w:val="24"/>
          <w:lang w:val="en-US"/>
        </w:rPr>
        <w:t xml:space="preserve"> are for offset null adjustment, </w:t>
      </w:r>
      <w:r>
        <w:rPr>
          <w:rFonts w:ascii="Bahnschrift" w:hAnsi="Bahnschrift" w:eastAsia="Bahnschrift" w:cs="Bahnschrift"/>
          <w:b/>
          <w:bCs/>
          <w:sz w:val="24"/>
          <w:szCs w:val="24"/>
          <w:lang w:val="en-US"/>
        </w:rPr>
        <w:t>Pin 2</w:t>
      </w:r>
      <w:r>
        <w:rPr>
          <w:rFonts w:ascii="Bahnschrift" w:hAnsi="Bahnschrift" w:eastAsia="Bahnschrift" w:cs="Bahnschrift"/>
          <w:sz w:val="24"/>
          <w:szCs w:val="24"/>
          <w:lang w:val="en-US"/>
        </w:rPr>
        <w:t xml:space="preserve"> is the inverting input, </w:t>
      </w:r>
      <w:r>
        <w:rPr>
          <w:rFonts w:ascii="Bahnschrift" w:hAnsi="Bahnschrift" w:eastAsia="Bahnschrift" w:cs="Bahnschrift"/>
          <w:b/>
          <w:bCs/>
          <w:sz w:val="24"/>
          <w:szCs w:val="24"/>
          <w:lang w:val="en-US"/>
        </w:rPr>
        <w:t>Pin 3</w:t>
      </w:r>
      <w:r>
        <w:rPr>
          <w:rFonts w:ascii="Bahnschrift" w:hAnsi="Bahnschrift" w:eastAsia="Bahnschrift" w:cs="Bahnschrift"/>
          <w:sz w:val="24"/>
          <w:szCs w:val="24"/>
          <w:lang w:val="en-US"/>
        </w:rPr>
        <w:t xml:space="preserve"> is the non-inverting input, </w:t>
      </w:r>
      <w:r>
        <w:rPr>
          <w:rFonts w:ascii="Bahnschrift" w:hAnsi="Bahnschrift" w:eastAsia="Bahnschrift" w:cs="Bahnschrift"/>
          <w:b/>
          <w:bCs/>
          <w:sz w:val="24"/>
          <w:szCs w:val="24"/>
          <w:lang w:val="en-US"/>
        </w:rPr>
        <w:t>Pin 4</w:t>
      </w:r>
      <w:r>
        <w:rPr>
          <w:rFonts w:ascii="Bahnschrift" w:hAnsi="Bahnschrift" w:eastAsia="Bahnschrift" w:cs="Bahnschrift"/>
          <w:sz w:val="24"/>
          <w:szCs w:val="24"/>
          <w:lang w:val="en-US"/>
        </w:rPr>
        <w:t xml:space="preserve"> is the negative supply (V−), </w:t>
      </w:r>
      <w:r>
        <w:rPr>
          <w:rFonts w:ascii="Bahnschrift" w:hAnsi="Bahnschrift" w:eastAsia="Bahnschrift" w:cs="Bahnschrift"/>
          <w:b/>
          <w:bCs/>
          <w:sz w:val="24"/>
          <w:szCs w:val="24"/>
          <w:lang w:val="en-US"/>
        </w:rPr>
        <w:t>Pin 6</w:t>
      </w:r>
      <w:r>
        <w:rPr>
          <w:rFonts w:ascii="Bahnschrift" w:hAnsi="Bahnschrift" w:eastAsia="Bahnschrift" w:cs="Bahnschrift"/>
          <w:sz w:val="24"/>
          <w:szCs w:val="24"/>
          <w:lang w:val="en-US"/>
        </w:rPr>
        <w:t xml:space="preserve"> is the output, </w:t>
      </w:r>
      <w:r>
        <w:rPr>
          <w:rFonts w:ascii="Bahnschrift" w:hAnsi="Bahnschrift" w:eastAsia="Bahnschrift" w:cs="Bahnschrift"/>
          <w:b/>
          <w:bCs/>
          <w:sz w:val="24"/>
          <w:szCs w:val="24"/>
          <w:lang w:val="en-US"/>
        </w:rPr>
        <w:t>Pin 7</w:t>
      </w:r>
      <w:r>
        <w:rPr>
          <w:rFonts w:ascii="Bahnschrift" w:hAnsi="Bahnschrift" w:eastAsia="Bahnschrift" w:cs="Bahnschrift"/>
          <w:sz w:val="24"/>
          <w:szCs w:val="24"/>
          <w:lang w:val="en-US"/>
        </w:rPr>
        <w:t xml:space="preserve"> is the positive supply (V+), and </w:t>
      </w:r>
      <w:r>
        <w:rPr>
          <w:rFonts w:ascii="Bahnschrift" w:hAnsi="Bahnschrift" w:eastAsia="Bahnschrift" w:cs="Bahnschrift"/>
          <w:b/>
          <w:bCs/>
          <w:sz w:val="24"/>
          <w:szCs w:val="24"/>
          <w:lang w:val="en-US"/>
        </w:rPr>
        <w:t>Pin 8</w:t>
      </w:r>
      <w:r>
        <w:rPr>
          <w:rFonts w:ascii="Bahnschrift" w:hAnsi="Bahnschrift" w:eastAsia="Bahnschrift" w:cs="Bahnschrift"/>
          <w:sz w:val="24"/>
          <w:szCs w:val="24"/>
          <w:lang w:val="en-US"/>
        </w:rPr>
        <w:t xml:space="preserve"> is unused. It’s widely used in amplifiers, filters, oscillators, and comparator circuits due to its reliability and ease of use.</w:t>
      </w:r>
    </w:p>
    <w:p w14:paraId="2219D60B">
      <w:pPr>
        <w:pStyle w:val="2"/>
        <w:rPr>
          <w:sz w:val="36"/>
          <w:szCs w:val="36"/>
          <w:lang w:val="en-US"/>
        </w:rPr>
      </w:pPr>
      <w:r>
        <w:rPr>
          <w:sz w:val="36"/>
          <w:szCs w:val="36"/>
          <w:lang w:val="en-US"/>
        </w:rPr>
        <w:t>ADALM M2K:</w:t>
      </w:r>
    </w:p>
    <w:p w14:paraId="07E5597D">
      <w:pPr>
        <w:rPr>
          <w:rFonts w:ascii="Bahnschrift" w:hAnsi="Bahnschrift" w:eastAsia="Bahnschrift" w:cs="Bahnschrift"/>
          <w:sz w:val="24"/>
          <w:szCs w:val="24"/>
          <w:lang w:val="en-US"/>
        </w:rPr>
      </w:pPr>
      <w:r>
        <w:rPr>
          <w:rFonts w:ascii="Bahnschrift" w:hAnsi="Bahnschrift" w:eastAsia="Bahnschrift" w:cs="Bahnschrift"/>
          <w:sz w:val="24"/>
          <w:szCs w:val="24"/>
          <w:lang w:val="en-US"/>
        </w:rPr>
        <w:t xml:space="preserve">The </w:t>
      </w:r>
      <w:r>
        <w:rPr>
          <w:rFonts w:ascii="Bahnschrift" w:hAnsi="Bahnschrift" w:eastAsia="Bahnschrift" w:cs="Bahnschrift"/>
          <w:b/>
          <w:bCs/>
          <w:sz w:val="24"/>
          <w:szCs w:val="24"/>
          <w:lang w:val="en-US"/>
        </w:rPr>
        <w:t>ADALM2000 (Active Learning Module M2K)</w:t>
      </w:r>
      <w:r>
        <w:rPr>
          <w:rFonts w:ascii="Bahnschrift" w:hAnsi="Bahnschrift" w:eastAsia="Bahnschrift" w:cs="Bahnschrift"/>
          <w:sz w:val="24"/>
          <w:szCs w:val="24"/>
          <w:lang w:val="en-US"/>
        </w:rPr>
        <w:t xml:space="preserve"> is a compact, USB-powered, multifunctional data acquisition and signal analysis device developed by </w:t>
      </w:r>
      <w:r>
        <w:rPr>
          <w:rFonts w:ascii="Bahnschrift" w:hAnsi="Bahnschrift" w:eastAsia="Bahnschrift" w:cs="Bahnschrift"/>
          <w:b/>
          <w:bCs/>
          <w:sz w:val="24"/>
          <w:szCs w:val="24"/>
          <w:lang w:val="en-US"/>
        </w:rPr>
        <w:t>Analog Devices</w:t>
      </w:r>
      <w:r>
        <w:rPr>
          <w:rFonts w:ascii="Bahnschrift" w:hAnsi="Bahnschrift" w:eastAsia="Bahnschrift" w:cs="Bahnschrift"/>
          <w:sz w:val="24"/>
          <w:szCs w:val="24"/>
          <w:lang w:val="en-US"/>
        </w:rPr>
        <w:t xml:space="preserve">. It is designed for students, hobbyists, and engineers to learn and experiment with analog and digital electronics. The M2K acts as a portable lab, replacing bulky instruments like oscilloscopes, waveform generators, and power supplies, making it ideal for hands-on circuit learning and testing through the </w:t>
      </w:r>
      <w:r>
        <w:rPr>
          <w:rFonts w:ascii="Bahnschrift" w:hAnsi="Bahnschrift" w:eastAsia="Bahnschrift" w:cs="Bahnschrift"/>
          <w:b/>
          <w:bCs/>
          <w:sz w:val="24"/>
          <w:szCs w:val="24"/>
          <w:lang w:val="en-US"/>
        </w:rPr>
        <w:t>Scopy</w:t>
      </w:r>
      <w:r>
        <w:rPr>
          <w:rFonts w:ascii="Bahnschrift" w:hAnsi="Bahnschrift" w:eastAsia="Bahnschrift" w:cs="Bahnschrift"/>
          <w:sz w:val="24"/>
          <w:szCs w:val="24"/>
          <w:lang w:val="en-US"/>
        </w:rPr>
        <w:t xml:space="preserve"> software interface</w:t>
      </w:r>
    </w:p>
    <w:p w14:paraId="3419F1C1">
      <w:pPr>
        <w:jc w:val="center"/>
        <w:rPr>
          <w:lang w:val="en-US"/>
        </w:rPr>
      </w:pPr>
      <w:r>
        <w:t xml:space="preserve">                  </w:t>
      </w:r>
      <w:r>
        <w:drawing>
          <wp:inline distT="0" distB="0" distL="114300" distR="114300">
            <wp:extent cx="4326255" cy="2399030"/>
            <wp:effectExtent l="0" t="0" r="0" b="0"/>
            <wp:docPr id="151317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7093" name="drawing"/>
                    <pic:cNvPicPr>
                      <a:picLocks noChangeAspect="1"/>
                    </pic:cNvPicPr>
                  </pic:nvPicPr>
                  <pic:blipFill>
                    <a:blip r:embed="rId8"/>
                    <a:stretch>
                      <a:fillRect/>
                    </a:stretch>
                  </pic:blipFill>
                  <pic:spPr>
                    <a:xfrm>
                      <a:off x="0" y="0"/>
                      <a:ext cx="4326749" cy="2399127"/>
                    </a:xfrm>
                    <a:prstGeom prst="rect">
                      <a:avLst/>
                    </a:prstGeom>
                  </pic:spPr>
                </pic:pic>
              </a:graphicData>
            </a:graphic>
          </wp:inline>
        </w:drawing>
      </w:r>
    </w:p>
    <w:p w14:paraId="419C911F">
      <w:pPr>
        <w:jc w:val="left"/>
      </w:pPr>
      <w:r>
        <w:rPr>
          <w:rFonts w:ascii="Bahnschrift" w:hAnsi="Bahnschrift" w:eastAsia="Bahnschrift" w:cs="Bahnschrift"/>
          <w:sz w:val="24"/>
          <w:szCs w:val="24"/>
          <w:lang w:val="en-US"/>
        </w:rPr>
        <w:t xml:space="preserve">The </w:t>
      </w:r>
      <w:r>
        <w:rPr>
          <w:rFonts w:ascii="Bahnschrift" w:hAnsi="Bahnschrift" w:eastAsia="Bahnschrift" w:cs="Bahnschrift"/>
          <w:b/>
          <w:bCs/>
          <w:sz w:val="24"/>
          <w:szCs w:val="24"/>
          <w:lang w:val="en-US"/>
        </w:rPr>
        <w:t>ADALM2000</w:t>
      </w:r>
      <w:r>
        <w:rPr>
          <w:rFonts w:ascii="Bahnschrift" w:hAnsi="Bahnschrift" w:eastAsia="Bahnschrift" w:cs="Bahnschrift"/>
          <w:sz w:val="24"/>
          <w:szCs w:val="24"/>
          <w:lang w:val="en-US"/>
        </w:rPr>
        <w:t xml:space="preserve"> provides multiple I/O functions through its </w:t>
      </w:r>
      <w:r>
        <w:rPr>
          <w:rFonts w:ascii="Bahnschrift" w:hAnsi="Bahnschrift" w:eastAsia="Bahnschrift" w:cs="Bahnschrift"/>
          <w:b/>
          <w:bCs/>
          <w:sz w:val="24"/>
          <w:szCs w:val="24"/>
          <w:lang w:val="en-US"/>
        </w:rPr>
        <w:t>12-pin connector</w:t>
      </w:r>
      <w:r>
        <w:rPr>
          <w:rFonts w:ascii="Bahnschrift" w:hAnsi="Bahnschrift" w:eastAsia="Bahnschrift" w:cs="Bahnschrift"/>
          <w:sz w:val="24"/>
          <w:szCs w:val="24"/>
          <w:lang w:val="en-US"/>
        </w:rPr>
        <w:t xml:space="preserve">, including </w:t>
      </w:r>
      <w:r>
        <w:rPr>
          <w:rFonts w:ascii="Bahnschrift" w:hAnsi="Bahnschrift" w:eastAsia="Bahnschrift" w:cs="Bahnschrift"/>
          <w:b/>
          <w:bCs/>
          <w:sz w:val="24"/>
          <w:szCs w:val="24"/>
          <w:lang w:val="en-US"/>
        </w:rPr>
        <w:t>two analog input channels</w:t>
      </w:r>
      <w:r>
        <w:rPr>
          <w:rFonts w:ascii="Bahnschrift" w:hAnsi="Bahnschrift" w:eastAsia="Bahnschrift" w:cs="Bahnschrift"/>
          <w:sz w:val="24"/>
          <w:szCs w:val="24"/>
          <w:lang w:val="en-US"/>
        </w:rPr>
        <w:t xml:space="preserve"> (oscilloscope), </w:t>
      </w:r>
      <w:r>
        <w:rPr>
          <w:rFonts w:ascii="Bahnschrift" w:hAnsi="Bahnschrift" w:eastAsia="Bahnschrift" w:cs="Bahnschrift"/>
          <w:b/>
          <w:bCs/>
          <w:sz w:val="24"/>
          <w:szCs w:val="24"/>
          <w:lang w:val="en-US"/>
        </w:rPr>
        <w:t>two analog output channels</w:t>
      </w:r>
      <w:r>
        <w:rPr>
          <w:rFonts w:ascii="Bahnschrift" w:hAnsi="Bahnschrift" w:eastAsia="Bahnschrift" w:cs="Bahnschrift"/>
          <w:sz w:val="24"/>
          <w:szCs w:val="24"/>
          <w:lang w:val="en-US"/>
        </w:rPr>
        <w:t xml:space="preserve"> (waveform generator), </w:t>
      </w:r>
      <w:r>
        <w:rPr>
          <w:rFonts w:ascii="Bahnschrift" w:hAnsi="Bahnschrift" w:eastAsia="Bahnschrift" w:cs="Bahnschrift"/>
          <w:b/>
          <w:bCs/>
          <w:sz w:val="24"/>
          <w:szCs w:val="24"/>
          <w:lang w:val="en-US"/>
        </w:rPr>
        <w:t>digital I/O pins</w:t>
      </w:r>
      <w:r>
        <w:rPr>
          <w:rFonts w:ascii="Bahnschrift" w:hAnsi="Bahnschrift" w:eastAsia="Bahnschrift" w:cs="Bahnschrift"/>
          <w:sz w:val="24"/>
          <w:szCs w:val="24"/>
          <w:lang w:val="en-US"/>
        </w:rPr>
        <w:t xml:space="preserve">, </w:t>
      </w:r>
      <w:r>
        <w:rPr>
          <w:rFonts w:ascii="Bahnschrift" w:hAnsi="Bahnschrift" w:eastAsia="Bahnschrift" w:cs="Bahnschrift"/>
          <w:b/>
          <w:bCs/>
          <w:sz w:val="24"/>
          <w:szCs w:val="24"/>
          <w:lang w:val="en-US"/>
        </w:rPr>
        <w:t>power supplies (±5V, +3.3V)</w:t>
      </w:r>
      <w:r>
        <w:rPr>
          <w:rFonts w:ascii="Bahnschrift" w:hAnsi="Bahnschrift" w:eastAsia="Bahnschrift" w:cs="Bahnschrift"/>
          <w:sz w:val="24"/>
          <w:szCs w:val="24"/>
          <w:lang w:val="en-US"/>
        </w:rPr>
        <w:t xml:space="preserve">, and a </w:t>
      </w:r>
      <w:r>
        <w:rPr>
          <w:rFonts w:ascii="Bahnschrift" w:hAnsi="Bahnschrift" w:eastAsia="Bahnschrift" w:cs="Bahnschrift"/>
          <w:b/>
          <w:bCs/>
          <w:sz w:val="24"/>
          <w:szCs w:val="24"/>
          <w:lang w:val="en-US"/>
        </w:rPr>
        <w:t>ground reference</w:t>
      </w:r>
      <w:r>
        <w:rPr>
          <w:rFonts w:ascii="Bahnschrift" w:hAnsi="Bahnschrift" w:eastAsia="Bahnschrift" w:cs="Bahnschrift"/>
          <w:sz w:val="24"/>
          <w:szCs w:val="24"/>
          <w:lang w:val="en-US"/>
        </w:rPr>
        <w:t>. These features allow users to measure, generate, and control both analog and digital signals in real time. With its wide functionality and portability, the M2K is widely used in educational labs and prototyping environments for testing circuits, debugging embedded systems, and understanding signal behavior interactively.</w:t>
      </w:r>
    </w:p>
    <w:p w14:paraId="0364090F">
      <w:pPr>
        <w:pStyle w:val="2"/>
        <w:rPr>
          <w:sz w:val="36"/>
          <w:szCs w:val="36"/>
          <w:lang w:val="en-US"/>
        </w:rPr>
      </w:pPr>
      <w:r>
        <w:rPr>
          <w:sz w:val="36"/>
          <w:szCs w:val="36"/>
          <w:lang w:val="en-US"/>
        </w:rPr>
        <w:t>Inverting Amplifier:</w:t>
      </w:r>
    </w:p>
    <w:p w14:paraId="058B9BA4"/>
    <w:p w14:paraId="682ADAD4">
      <w:r>
        <w:rPr>
          <w:rFonts w:ascii="Bahnschrift" w:hAnsi="Bahnschrift" w:eastAsia="Bahnschrift" w:cs="Bahnschrift"/>
          <w:sz w:val="24"/>
          <w:szCs w:val="24"/>
          <w:lang w:val="en-US"/>
        </w:rPr>
        <w:t xml:space="preserve">An </w:t>
      </w:r>
      <w:r>
        <w:rPr>
          <w:rFonts w:ascii="Bahnschrift" w:hAnsi="Bahnschrift" w:eastAsia="Bahnschrift" w:cs="Bahnschrift"/>
          <w:b/>
          <w:bCs/>
          <w:sz w:val="24"/>
          <w:szCs w:val="24"/>
          <w:lang w:val="en-US"/>
        </w:rPr>
        <w:t>inverting amplifier</w:t>
      </w:r>
      <w:r>
        <w:rPr>
          <w:rFonts w:ascii="Bahnschrift" w:hAnsi="Bahnschrift" w:eastAsia="Bahnschrift" w:cs="Bahnschrift"/>
          <w:sz w:val="24"/>
          <w:szCs w:val="24"/>
          <w:lang w:val="en-US"/>
        </w:rPr>
        <w:t xml:space="preserve"> is a basic op-amp configuration where the input signal is applied to the </w:t>
      </w:r>
      <w:r>
        <w:rPr>
          <w:rFonts w:ascii="Bahnschrift" w:hAnsi="Bahnschrift" w:eastAsia="Bahnschrift" w:cs="Bahnschrift"/>
          <w:b/>
          <w:bCs/>
          <w:sz w:val="24"/>
          <w:szCs w:val="24"/>
          <w:lang w:val="en-US"/>
        </w:rPr>
        <w:t>inverting terminal (−)</w:t>
      </w:r>
      <w:r>
        <w:rPr>
          <w:rFonts w:ascii="Bahnschrift" w:hAnsi="Bahnschrift" w:eastAsia="Bahnschrift" w:cs="Bahnschrift"/>
          <w:sz w:val="24"/>
          <w:szCs w:val="24"/>
          <w:lang w:val="en-US"/>
        </w:rPr>
        <w:t xml:space="preserve"> through a resistor, while the </w:t>
      </w:r>
      <w:r>
        <w:rPr>
          <w:rFonts w:ascii="Bahnschrift" w:hAnsi="Bahnschrift" w:eastAsia="Bahnschrift" w:cs="Bahnschrift"/>
          <w:b/>
          <w:bCs/>
          <w:sz w:val="24"/>
          <w:szCs w:val="24"/>
          <w:lang w:val="en-US"/>
        </w:rPr>
        <w:t>non-inverting terminal (+)</w:t>
      </w:r>
      <w:r>
        <w:rPr>
          <w:rFonts w:ascii="Bahnschrift" w:hAnsi="Bahnschrift" w:eastAsia="Bahnschrift" w:cs="Bahnschrift"/>
          <w:sz w:val="24"/>
          <w:szCs w:val="24"/>
          <w:lang w:val="en-US"/>
        </w:rPr>
        <w:t xml:space="preserve"> is grounded. This setup produces an </w:t>
      </w:r>
      <w:r>
        <w:rPr>
          <w:rFonts w:ascii="Bahnschrift" w:hAnsi="Bahnschrift" w:eastAsia="Bahnschrift" w:cs="Bahnschrift"/>
          <w:b/>
          <w:bCs/>
          <w:sz w:val="24"/>
          <w:szCs w:val="24"/>
          <w:lang w:val="en-US"/>
        </w:rPr>
        <w:t>output signal that is 180° out of phase</w:t>
      </w:r>
      <w:r>
        <w:rPr>
          <w:rFonts w:ascii="Bahnschrift" w:hAnsi="Bahnschrift" w:eastAsia="Bahnschrift" w:cs="Bahnschrift"/>
          <w:sz w:val="24"/>
          <w:szCs w:val="24"/>
          <w:lang w:val="en-US"/>
        </w:rPr>
        <w:t xml:space="preserve"> with the input, meaning it inverts the signal’s polarity. The amplification is controlled by the ratio of two resistors, providing precise and stable voltage gain</w:t>
      </w:r>
      <w:r>
        <w:rPr>
          <w:rFonts w:ascii="Aptos" w:hAnsi="Aptos" w:eastAsia="Aptos" w:cs="Aptos"/>
          <w:sz w:val="24"/>
          <w:szCs w:val="24"/>
          <w:lang w:val="en-US"/>
        </w:rPr>
        <w:t>.</w:t>
      </w:r>
    </w:p>
    <w:p w14:paraId="536662BB"/>
    <w:p w14:paraId="0639EEBD">
      <w:pPr>
        <w:jc w:val="center"/>
      </w:pPr>
      <w:r>
        <w:t xml:space="preserve">                             </w:t>
      </w:r>
      <w:r>
        <w:drawing>
          <wp:inline distT="0" distB="0" distL="114300" distR="114300">
            <wp:extent cx="3520440" cy="2200275"/>
            <wp:effectExtent l="0" t="0" r="0" b="0"/>
            <wp:docPr id="1494080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80890" name="drawing"/>
                    <pic:cNvPicPr>
                      <a:picLocks noChangeAspect="1"/>
                    </pic:cNvPicPr>
                  </pic:nvPicPr>
                  <pic:blipFill>
                    <a:blip r:embed="rId9"/>
                    <a:stretch>
                      <a:fillRect/>
                    </a:stretch>
                  </pic:blipFill>
                  <pic:spPr>
                    <a:xfrm>
                      <a:off x="0" y="0"/>
                      <a:ext cx="3520440" cy="2200275"/>
                    </a:xfrm>
                    <a:prstGeom prst="rect">
                      <a:avLst/>
                    </a:prstGeom>
                  </pic:spPr>
                </pic:pic>
              </a:graphicData>
            </a:graphic>
          </wp:inline>
        </w:drawing>
      </w:r>
      <w:r>
        <w:t xml:space="preserve">           </w:t>
      </w:r>
    </w:p>
    <w:p w14:paraId="17D0FDFA">
      <w:pPr>
        <w:rPr>
          <w:rFonts w:ascii="Aptos" w:hAnsi="Aptos" w:eastAsia="Aptos" w:cs="Aptos"/>
          <w:sz w:val="24"/>
          <w:szCs w:val="24"/>
          <w:lang w:val="en-US"/>
        </w:rPr>
      </w:pPr>
      <w:r>
        <w:rPr>
          <w:rFonts w:ascii="Aptos" w:hAnsi="Aptos" w:eastAsia="Aptos" w:cs="Aptos"/>
          <w:sz w:val="24"/>
          <w:szCs w:val="24"/>
          <w:lang w:val="en-US"/>
        </w:rPr>
        <w:t xml:space="preserve">In this circuit, the </w:t>
      </w:r>
      <w:r>
        <w:rPr>
          <w:rFonts w:ascii="Aptos" w:hAnsi="Aptos" w:eastAsia="Aptos" w:cs="Aptos"/>
          <w:b/>
          <w:bCs/>
          <w:sz w:val="24"/>
          <w:szCs w:val="24"/>
          <w:lang w:val="en-US"/>
        </w:rPr>
        <w:t>input resistor (Rin)</w:t>
      </w:r>
      <w:r>
        <w:rPr>
          <w:rFonts w:ascii="Aptos" w:hAnsi="Aptos" w:eastAsia="Aptos" w:cs="Aptos"/>
          <w:sz w:val="24"/>
          <w:szCs w:val="24"/>
          <w:lang w:val="en-US"/>
        </w:rPr>
        <w:t xml:space="preserve"> connects the input signal to the inverting input, and the </w:t>
      </w:r>
      <w:r>
        <w:rPr>
          <w:rFonts w:ascii="Aptos" w:hAnsi="Aptos" w:eastAsia="Aptos" w:cs="Aptos"/>
          <w:b/>
          <w:bCs/>
          <w:sz w:val="24"/>
          <w:szCs w:val="24"/>
          <w:lang w:val="en-US"/>
        </w:rPr>
        <w:t>feedback resistor (Rf)</w:t>
      </w:r>
      <w:r>
        <w:rPr>
          <w:rFonts w:ascii="Aptos" w:hAnsi="Aptos" w:eastAsia="Aptos" w:cs="Aptos"/>
          <w:sz w:val="24"/>
          <w:szCs w:val="24"/>
          <w:lang w:val="en-US"/>
        </w:rPr>
        <w:t xml:space="preserve"> connects the output back to the inverting input. The voltage gain of the inverting amplifier is given by </w:t>
      </w:r>
      <w:r>
        <w:rPr>
          <w:rFonts w:ascii="Aptos" w:hAnsi="Aptos" w:eastAsia="Aptos" w:cs="Aptos"/>
          <w:b/>
          <w:bCs/>
          <w:sz w:val="24"/>
          <w:szCs w:val="24"/>
          <w:lang w:val="en-US"/>
        </w:rPr>
        <w:t>Av = −(Rf / Rin)</w:t>
      </w:r>
      <w:r>
        <w:rPr>
          <w:rFonts w:ascii="Aptos" w:hAnsi="Aptos" w:eastAsia="Aptos" w:cs="Aptos"/>
          <w:sz w:val="24"/>
          <w:szCs w:val="24"/>
          <w:lang w:val="en-US"/>
        </w:rPr>
        <w:t xml:space="preserve">, where the negative sign indicates the phase inversion. The </w:t>
      </w:r>
      <w:r>
        <w:rPr>
          <w:rFonts w:ascii="Aptos" w:hAnsi="Aptos" w:eastAsia="Aptos" w:cs="Aptos"/>
          <w:b/>
          <w:bCs/>
          <w:sz w:val="24"/>
          <w:szCs w:val="24"/>
          <w:lang w:val="en-US"/>
        </w:rPr>
        <w:t>output voltage (Vout)</w:t>
      </w:r>
      <w:r>
        <w:rPr>
          <w:rFonts w:ascii="Aptos" w:hAnsi="Aptos" w:eastAsia="Aptos" w:cs="Aptos"/>
          <w:sz w:val="24"/>
          <w:szCs w:val="24"/>
          <w:lang w:val="en-US"/>
        </w:rPr>
        <w:t xml:space="preserve"> is therefore </w:t>
      </w:r>
      <w:r>
        <w:rPr>
          <w:rFonts w:ascii="Aptos" w:hAnsi="Aptos" w:eastAsia="Aptos" w:cs="Aptos"/>
          <w:b/>
          <w:bCs/>
          <w:sz w:val="24"/>
          <w:szCs w:val="24"/>
          <w:lang w:val="en-US"/>
        </w:rPr>
        <w:t>Vout = −(R2 / R1) × Vin</w:t>
      </w:r>
      <w:r>
        <w:rPr>
          <w:rFonts w:ascii="Aptos" w:hAnsi="Aptos" w:eastAsia="Aptos" w:cs="Aptos"/>
          <w:sz w:val="24"/>
          <w:szCs w:val="24"/>
          <w:lang w:val="en-US"/>
        </w:rPr>
        <w:t>. This configuration is commonly used in audio mixers, signal processing circuits, and control systems where accurate and inverted signal amplification is required</w:t>
      </w:r>
    </w:p>
    <w:p w14:paraId="11BAF905">
      <w:pPr>
        <w:rPr>
          <w:rFonts w:ascii="Aptos" w:hAnsi="Aptos" w:eastAsia="Aptos" w:cs="Aptos"/>
          <w:sz w:val="24"/>
          <w:szCs w:val="24"/>
          <w:lang w:val="en-US"/>
        </w:rPr>
      </w:pPr>
    </w:p>
    <w:p w14:paraId="38965601">
      <w:pPr>
        <w:pStyle w:val="2"/>
        <w:rPr>
          <w:sz w:val="32"/>
          <w:szCs w:val="32"/>
          <w:lang w:val="en-US"/>
        </w:rPr>
      </w:pPr>
      <w:r>
        <w:rPr>
          <w:sz w:val="36"/>
          <w:szCs w:val="36"/>
          <w:lang w:val="en-US"/>
        </w:rPr>
        <w:t>Integrator:</w:t>
      </w:r>
    </w:p>
    <w:p w14:paraId="3412AA76">
      <w:pPr>
        <w:rPr>
          <w:rFonts w:ascii="Bahnschrift" w:hAnsi="Bahnschrift" w:eastAsia="Bahnschrift" w:cs="Bahnschrift"/>
          <w:sz w:val="24"/>
          <w:szCs w:val="24"/>
          <w:lang w:val="en-US"/>
        </w:rPr>
      </w:pPr>
      <w:r>
        <w:rPr>
          <w:rFonts w:ascii="Bahnschrift" w:hAnsi="Bahnschrift" w:eastAsia="Bahnschrift" w:cs="Bahnschrift"/>
          <w:sz w:val="24"/>
          <w:szCs w:val="24"/>
          <w:lang w:val="en-US"/>
        </w:rPr>
        <w:t xml:space="preserve">An </w:t>
      </w:r>
      <w:r>
        <w:rPr>
          <w:rFonts w:ascii="Bahnschrift" w:hAnsi="Bahnschrift" w:eastAsia="Bahnschrift" w:cs="Bahnschrift"/>
          <w:b/>
          <w:bCs/>
          <w:sz w:val="24"/>
          <w:szCs w:val="24"/>
          <w:lang w:val="en-US"/>
        </w:rPr>
        <w:t>integrator circuit</w:t>
      </w:r>
      <w:r>
        <w:rPr>
          <w:rFonts w:ascii="Bahnschrift" w:hAnsi="Bahnschrift" w:eastAsia="Bahnschrift" w:cs="Bahnschrift"/>
          <w:sz w:val="24"/>
          <w:szCs w:val="24"/>
          <w:lang w:val="en-US"/>
        </w:rPr>
        <w:t xml:space="preserve"> is an op-amp configuration that performs the mathematical operation of </w:t>
      </w:r>
      <w:r>
        <w:rPr>
          <w:rFonts w:ascii="Bahnschrift" w:hAnsi="Bahnschrift" w:eastAsia="Bahnschrift" w:cs="Bahnschrift"/>
          <w:b/>
          <w:bCs/>
          <w:sz w:val="24"/>
          <w:szCs w:val="24"/>
          <w:lang w:val="en-US"/>
        </w:rPr>
        <w:t>integration</w:t>
      </w:r>
      <w:r>
        <w:rPr>
          <w:rFonts w:ascii="Bahnschrift" w:hAnsi="Bahnschrift" w:eastAsia="Bahnschrift" w:cs="Bahnschrift"/>
          <w:sz w:val="24"/>
          <w:szCs w:val="24"/>
          <w:lang w:val="en-US"/>
        </w:rPr>
        <w:t xml:space="preserve">, producing an output voltage proportional to the </w:t>
      </w:r>
      <w:r>
        <w:rPr>
          <w:rFonts w:ascii="Bahnschrift" w:hAnsi="Bahnschrift" w:eastAsia="Bahnschrift" w:cs="Bahnschrift"/>
          <w:b/>
          <w:bCs/>
          <w:sz w:val="24"/>
          <w:szCs w:val="24"/>
          <w:lang w:val="en-US"/>
        </w:rPr>
        <w:t>time integral of the input signal</w:t>
      </w:r>
      <w:r>
        <w:rPr>
          <w:rFonts w:ascii="Bahnschrift" w:hAnsi="Bahnschrift" w:eastAsia="Bahnschrift" w:cs="Bahnschrift"/>
          <w:sz w:val="24"/>
          <w:szCs w:val="24"/>
          <w:lang w:val="en-US"/>
        </w:rPr>
        <w:t>. It is mainly used to convert a square wave input into a triangular wave or to compute the area under a signal curve. The integrator is essential in analog computers, waveform generators, and signal-processing systems for converting one form of signal into another.</w:t>
      </w:r>
    </w:p>
    <w:p w14:paraId="02DD3368">
      <w:r>
        <w:t xml:space="preserve">               </w:t>
      </w:r>
      <w:r>
        <w:drawing>
          <wp:inline distT="0" distB="0" distL="114300" distR="114300">
            <wp:extent cx="3897630" cy="1992630"/>
            <wp:effectExtent l="0" t="0" r="0" b="0"/>
            <wp:docPr id="1588333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33950" name="drawing"/>
                    <pic:cNvPicPr>
                      <a:picLocks noChangeAspect="1"/>
                    </pic:cNvPicPr>
                  </pic:nvPicPr>
                  <pic:blipFill>
                    <a:blip r:embed="rId10"/>
                    <a:stretch>
                      <a:fillRect/>
                    </a:stretch>
                  </pic:blipFill>
                  <pic:spPr>
                    <a:xfrm>
                      <a:off x="0" y="0"/>
                      <a:ext cx="3897982" cy="1992718"/>
                    </a:xfrm>
                    <a:prstGeom prst="rect">
                      <a:avLst/>
                    </a:prstGeom>
                  </pic:spPr>
                </pic:pic>
              </a:graphicData>
            </a:graphic>
          </wp:inline>
        </w:drawing>
      </w:r>
    </w:p>
    <w:p w14:paraId="33804B2B">
      <w:pPr>
        <w:rPr>
          <w:rFonts w:ascii="Bahnschrift" w:hAnsi="Bahnschrift" w:eastAsia="Bahnschrift" w:cs="Bahnschrift"/>
          <w:sz w:val="24"/>
          <w:szCs w:val="24"/>
          <w:lang w:val="en-US"/>
        </w:rPr>
      </w:pPr>
      <w:r>
        <w:rPr>
          <w:rFonts w:ascii="Bahnschrift" w:hAnsi="Bahnschrift" w:eastAsia="Bahnschrift" w:cs="Bahnschrift"/>
          <w:sz w:val="24"/>
          <w:szCs w:val="24"/>
          <w:lang w:val="en-US"/>
        </w:rPr>
        <w:t xml:space="preserve">In this circuit, a </w:t>
      </w:r>
      <w:r>
        <w:rPr>
          <w:rFonts w:ascii="Bahnschrift" w:hAnsi="Bahnschrift" w:eastAsia="Bahnschrift" w:cs="Bahnschrift"/>
          <w:b/>
          <w:bCs/>
          <w:sz w:val="24"/>
          <w:szCs w:val="24"/>
          <w:lang w:val="en-US"/>
        </w:rPr>
        <w:t>resistor (R)</w:t>
      </w:r>
      <w:r>
        <w:rPr>
          <w:rFonts w:ascii="Bahnschrift" w:hAnsi="Bahnschrift" w:eastAsia="Bahnschrift" w:cs="Bahnschrift"/>
          <w:sz w:val="24"/>
          <w:szCs w:val="24"/>
          <w:lang w:val="en-US"/>
        </w:rPr>
        <w:t xml:space="preserve"> is connected to the </w:t>
      </w:r>
      <w:r>
        <w:rPr>
          <w:rFonts w:ascii="Bahnschrift" w:hAnsi="Bahnschrift" w:eastAsia="Bahnschrift" w:cs="Bahnschrift"/>
          <w:b/>
          <w:bCs/>
          <w:sz w:val="24"/>
          <w:szCs w:val="24"/>
          <w:lang w:val="en-US"/>
        </w:rPr>
        <w:t>inverting input (−)</w:t>
      </w:r>
      <w:r>
        <w:rPr>
          <w:rFonts w:ascii="Bahnschrift" w:hAnsi="Bahnschrift" w:eastAsia="Bahnschrift" w:cs="Bahnschrift"/>
          <w:sz w:val="24"/>
          <w:szCs w:val="24"/>
          <w:lang w:val="en-US"/>
        </w:rPr>
        <w:t xml:space="preserve"> and a </w:t>
      </w:r>
      <w:r>
        <w:rPr>
          <w:rFonts w:ascii="Bahnschrift" w:hAnsi="Bahnschrift" w:eastAsia="Bahnschrift" w:cs="Bahnschrift"/>
          <w:b/>
          <w:bCs/>
          <w:sz w:val="24"/>
          <w:szCs w:val="24"/>
          <w:lang w:val="en-US"/>
        </w:rPr>
        <w:t>capacitor (C)</w:t>
      </w:r>
      <w:r>
        <w:rPr>
          <w:rFonts w:ascii="Bahnschrift" w:hAnsi="Bahnschrift" w:eastAsia="Bahnschrift" w:cs="Bahnschrift"/>
          <w:sz w:val="24"/>
          <w:szCs w:val="24"/>
          <w:lang w:val="en-US"/>
        </w:rPr>
        <w:t xml:space="preserve"> is placed in the </w:t>
      </w:r>
      <w:r>
        <w:rPr>
          <w:rFonts w:ascii="Bahnschrift" w:hAnsi="Bahnschrift" w:eastAsia="Bahnschrift" w:cs="Bahnschrift"/>
          <w:b/>
          <w:bCs/>
          <w:sz w:val="24"/>
          <w:szCs w:val="24"/>
          <w:lang w:val="en-US"/>
        </w:rPr>
        <w:t>feedback path</w:t>
      </w:r>
      <w:r>
        <w:rPr>
          <w:rFonts w:ascii="Bahnschrift" w:hAnsi="Bahnschrift" w:eastAsia="Bahnschrift" w:cs="Bahnschrift"/>
          <w:sz w:val="24"/>
          <w:szCs w:val="24"/>
          <w:lang w:val="en-US"/>
        </w:rPr>
        <w:t xml:space="preserve"> between the output and the inverting input. The </w:t>
      </w:r>
      <w:r>
        <w:rPr>
          <w:rFonts w:ascii="Bahnschrift" w:hAnsi="Bahnschrift" w:eastAsia="Bahnschrift" w:cs="Bahnschrift"/>
          <w:b/>
          <w:bCs/>
          <w:sz w:val="24"/>
          <w:szCs w:val="24"/>
          <w:lang w:val="en-US"/>
        </w:rPr>
        <w:t>non-inverting input (+)</w:t>
      </w:r>
      <w:r>
        <w:rPr>
          <w:rFonts w:ascii="Bahnschrift" w:hAnsi="Bahnschrift" w:eastAsia="Bahnschrift" w:cs="Bahnschrift"/>
          <w:sz w:val="24"/>
          <w:szCs w:val="24"/>
          <w:lang w:val="en-US"/>
        </w:rPr>
        <w:t xml:space="preserve"> is grounded. The output voltage is given by </w:t>
      </w:r>
      <w:r>
        <w:rPr>
          <w:rFonts w:ascii="Bahnschrift" w:hAnsi="Bahnschrift" w:eastAsia="Bahnschrift" w:cs="Bahnschrift"/>
          <w:b/>
          <w:bCs/>
          <w:sz w:val="24"/>
          <w:szCs w:val="24"/>
          <w:lang w:val="en-US"/>
        </w:rPr>
        <w:t>Vout = −(1/R1C)f ∫ Vin dt</w:t>
      </w:r>
      <w:r>
        <w:rPr>
          <w:rFonts w:ascii="Bahnschrift" w:hAnsi="Bahnschrift" w:eastAsia="Bahnschrift" w:cs="Bahnschrift"/>
          <w:sz w:val="24"/>
          <w:szCs w:val="24"/>
          <w:lang w:val="en-US"/>
        </w:rPr>
        <w:t>, where the negative sign indicates a 180° phase shift between the input and output. This means the output decreases or increases linearly depending on the input polarity, making it ideal for generating ramp signals and performing analog integration in control and signal applications.</w:t>
      </w:r>
    </w:p>
    <w:p w14:paraId="03D3703D">
      <w:pPr>
        <w:pStyle w:val="2"/>
        <w:rPr>
          <w:sz w:val="32"/>
          <w:szCs w:val="32"/>
          <w:lang w:val="en-US"/>
        </w:rPr>
      </w:pPr>
      <w:r>
        <w:rPr>
          <w:sz w:val="36"/>
          <w:szCs w:val="36"/>
          <w:lang w:val="en-US"/>
        </w:rPr>
        <w:t>SHM Circuit:</w:t>
      </w:r>
    </w:p>
    <w:p w14:paraId="18665AC3">
      <w:pPr>
        <w:rPr>
          <w:lang w:val="en-US"/>
        </w:rPr>
      </w:pPr>
      <w:r>
        <w:rPr>
          <w:lang w:val="en-US"/>
        </w:rPr>
        <w:t xml:space="preserve">                                                            </w:t>
      </w:r>
      <m:oMath>
        <m:r>
          <m:rPr/>
          <m:t>a = − </m:t>
        </m:r>
        <m:sSup>
          <m:sSupPr/>
          <m:e>
            <m:r>
              <m:rPr/>
              <m:t>ω</m:t>
            </m:r>
          </m:e>
          <m:sup>
            <m:r>
              <m:rPr/>
              <m:t>2</m:t>
            </m:r>
          </m:sup>
        </m:sSup>
        <m:r>
          <m:rPr/>
          <m:t>x</m:t>
        </m:r>
      </m:oMath>
    </w:p>
    <w:p w14:paraId="1CD9FFB6">
      <w:pPr>
        <w:spacing w:before="240" w:beforeAutospacing="0" w:after="240" w:afterAutospacing="0"/>
        <w:rPr>
          <w:rFonts w:ascii="Bahnschrift" w:hAnsi="Bahnschrift" w:eastAsia="Bahnschrift" w:cs="Bahnschrift"/>
          <w:sz w:val="24"/>
          <w:szCs w:val="24"/>
          <w:lang w:val="en-US"/>
        </w:rPr>
      </w:pPr>
      <w:r>
        <w:rPr>
          <w:rFonts w:ascii="Bahnschrift" w:hAnsi="Bahnschrift" w:eastAsia="Bahnschrift" w:cs="Bahnschrift"/>
          <w:sz w:val="24"/>
          <w:szCs w:val="24"/>
          <w:lang w:val="en-US"/>
        </w:rPr>
        <w:t xml:space="preserve">,is the </w:t>
      </w:r>
      <w:r>
        <w:rPr>
          <w:rFonts w:ascii="Bahnschrift" w:hAnsi="Bahnschrift" w:eastAsia="Bahnschrift" w:cs="Bahnschrift"/>
          <w:b/>
          <w:bCs/>
          <w:sz w:val="24"/>
          <w:szCs w:val="24"/>
          <w:lang w:val="en-US"/>
        </w:rPr>
        <w:t>defining equation of Simple Harmonic Motion (SHM)</w:t>
      </w:r>
      <w:r>
        <w:rPr>
          <w:rFonts w:ascii="Bahnschrift" w:hAnsi="Bahnschrift" w:eastAsia="Bahnschrift" w:cs="Bahnschrift"/>
          <w:sz w:val="24"/>
          <w:szCs w:val="24"/>
          <w:lang w:val="en-US"/>
        </w:rPr>
        <w:t>, where:</w:t>
      </w:r>
    </w:p>
    <w:p w14:paraId="33C35041">
      <w:pPr>
        <w:pStyle w:val="7"/>
        <w:numPr>
          <w:ilvl w:val="0"/>
          <w:numId w:val="1"/>
        </w:numPr>
        <w:spacing w:before="240" w:beforeAutospacing="0" w:after="240" w:afterAutospacing="0"/>
        <w:rPr>
          <w:rFonts w:ascii="Bahnschrift" w:hAnsi="Bahnschrift" w:eastAsia="Bahnschrift" w:cs="Bahnschrift"/>
          <w:sz w:val="24"/>
          <w:szCs w:val="24"/>
          <w:lang w:val="en-US"/>
        </w:rPr>
      </w:pPr>
      <m:oMath>
        <m:r>
          <m:rPr/>
          <m:t>a  </m:t>
        </m:r>
      </m:oMath>
      <w:r>
        <w:rPr>
          <w:rFonts w:ascii="Bahnschrift" w:hAnsi="Bahnschrift" w:eastAsia="Bahnschrift" w:cs="Bahnschrift"/>
          <w:sz w:val="24"/>
          <w:szCs w:val="24"/>
          <w:lang w:val="en-US"/>
        </w:rPr>
        <w:t xml:space="preserve"> is acceleration,</w:t>
      </w:r>
    </w:p>
    <w:p w14:paraId="6A953C37">
      <w:pPr>
        <w:pStyle w:val="7"/>
        <w:numPr>
          <w:ilvl w:val="0"/>
          <w:numId w:val="1"/>
        </w:numPr>
        <w:spacing w:before="240" w:beforeAutospacing="0" w:after="240" w:afterAutospacing="0"/>
        <w:rPr>
          <w:rFonts w:ascii="Bahnschrift" w:hAnsi="Bahnschrift" w:eastAsia="Bahnschrift" w:cs="Bahnschrift"/>
          <w:sz w:val="24"/>
          <w:szCs w:val="24"/>
          <w:lang w:val="en-US"/>
        </w:rPr>
      </w:pPr>
      <m:oMath>
        <m:r>
          <m:rPr/>
          <m:t>x </m:t>
        </m:r>
      </m:oMath>
      <w:r>
        <w:rPr>
          <w:rFonts w:ascii="Bahnschrift" w:hAnsi="Bahnschrift" w:eastAsia="Bahnschrift" w:cs="Bahnschrift"/>
          <w:sz w:val="24"/>
          <w:szCs w:val="24"/>
          <w:lang w:val="en-US"/>
        </w:rPr>
        <w:t xml:space="preserve"> is displacement,</w:t>
      </w:r>
    </w:p>
    <w:p w14:paraId="600CA3D8">
      <w:pPr>
        <w:pStyle w:val="7"/>
        <w:numPr>
          <w:ilvl w:val="0"/>
          <w:numId w:val="1"/>
        </w:numPr>
        <w:spacing w:before="240" w:beforeAutospacing="0" w:after="240" w:afterAutospacing="0"/>
        <w:rPr>
          <w:rFonts w:ascii="Bahnschrift" w:hAnsi="Bahnschrift" w:eastAsia="Bahnschrift" w:cs="Bahnschrift"/>
          <w:sz w:val="24"/>
          <w:szCs w:val="24"/>
          <w:lang w:val="en-US"/>
        </w:rPr>
      </w:pPr>
      <m:oMath>
        <m:r>
          <m:rPr/>
          <m:t>ω </m:t>
        </m:r>
      </m:oMath>
      <w:r>
        <w:rPr>
          <w:rFonts w:ascii="Bahnschrift" w:hAnsi="Bahnschrift" w:eastAsia="Bahnschrift" w:cs="Bahnschrift"/>
          <w:i/>
          <w:iCs/>
          <w:sz w:val="24"/>
          <w:szCs w:val="24"/>
          <w:lang w:val="zh-CN"/>
        </w:rPr>
        <w:t xml:space="preserve"> </w:t>
      </w:r>
      <w:r>
        <w:rPr>
          <w:rFonts w:ascii="Bahnschrift" w:hAnsi="Bahnschrift" w:eastAsia="Bahnschrift" w:cs="Bahnschrift"/>
          <w:sz w:val="24"/>
          <w:szCs w:val="24"/>
          <w:lang w:val="en-US"/>
        </w:rPr>
        <w:t>is the angular frequency.</w:t>
      </w:r>
    </w:p>
    <w:p w14:paraId="5454B459">
      <w:pPr>
        <w:spacing w:before="240" w:beforeAutospacing="0" w:after="240" w:afterAutospacing="0"/>
        <w:rPr>
          <w:rFonts w:ascii="Bahnschrift" w:hAnsi="Bahnschrift" w:eastAsia="Bahnschrift" w:cs="Bahnschrift"/>
          <w:sz w:val="24"/>
          <w:szCs w:val="24"/>
          <w:lang w:val="en-US"/>
        </w:rPr>
      </w:pPr>
      <w:r>
        <w:rPr>
          <w:rFonts w:ascii="Bahnschrift" w:hAnsi="Bahnschrift" w:eastAsia="Bahnschrift" w:cs="Bahnschrift"/>
          <w:sz w:val="24"/>
          <w:szCs w:val="24"/>
          <w:lang w:val="en-US"/>
        </w:rPr>
        <w:t xml:space="preserve">Since acceleration is the </w:t>
      </w:r>
      <w:r>
        <w:rPr>
          <w:rFonts w:ascii="Bahnschrift" w:hAnsi="Bahnschrift" w:eastAsia="Bahnschrift" w:cs="Bahnschrift"/>
          <w:b/>
          <w:bCs/>
          <w:sz w:val="24"/>
          <w:szCs w:val="24"/>
          <w:lang w:val="en-US"/>
        </w:rPr>
        <w:t>second derivative of displacement</w:t>
      </w:r>
      <w:r>
        <w:rPr>
          <w:rFonts w:ascii="Bahnschrift" w:hAnsi="Bahnschrift" w:eastAsia="Bahnschrift" w:cs="Bahnschrift"/>
          <w:sz w:val="24"/>
          <w:szCs w:val="24"/>
          <w:lang w:val="en-US"/>
        </w:rPr>
        <w:t xml:space="preserve"> with respect to time, we can write:</w:t>
      </w:r>
    </w:p>
    <w:p w14:paraId="4921F0CB">
      <w:pPr>
        <w:jc w:val="center"/>
        <w:rPr>
          <w:rFonts w:ascii="Aptos" w:hAnsi="Aptos" w:eastAsia="Aptos" w:cs="Aptos"/>
          <w:sz w:val="24"/>
          <w:szCs w:val="24"/>
          <w:lang w:val="en-US"/>
        </w:rPr>
      </w:pPr>
      <w:r>
        <w:rPr>
          <w:rFonts w:ascii="Aptos" w:hAnsi="Aptos" w:eastAsia="Aptos" w:cs="Aptos"/>
          <w:sz w:val="24"/>
          <w:szCs w:val="24"/>
          <w:lang w:val="en-US"/>
        </w:rPr>
        <w:t xml:space="preserve"> </w:t>
      </w:r>
      <m:oMath>
        <m:r>
          <m:rPr/>
          <m:t>a = </m:t>
        </m:r>
        <m:f>
          <m:fPr/>
          <m:num>
            <m:sSup>
              <m:sSupPr/>
              <m:e>
                <m:r>
                  <m:rPr/>
                  <m:t>d</m:t>
                </m:r>
              </m:e>
              <m:sup>
                <m:r>
                  <m:rPr/>
                  <m:t>2</m:t>
                </m:r>
              </m:sup>
            </m:sSup>
            <m:r>
              <m:rPr/>
              <m:t>x</m:t>
            </m:r>
          </m:num>
          <m:den>
            <m:r>
              <m:rPr/>
              <m:t>d</m:t>
            </m:r>
            <m:sSup>
              <m:sSupPr/>
              <m:e>
                <m:r>
                  <m:rPr/>
                  <m:t>t</m:t>
                </m:r>
              </m:e>
              <m:sup>
                <m:r>
                  <m:rPr/>
                  <m:t>2</m:t>
                </m:r>
              </m:sup>
            </m:sSup>
          </m:den>
        </m:f>
      </m:oMath>
    </w:p>
    <w:p w14:paraId="6CE8F1CC">
      <w:pPr>
        <w:spacing w:before="240" w:beforeAutospacing="0" w:after="240" w:afterAutospacing="0"/>
        <w:rPr>
          <w:rFonts w:ascii="Aptos" w:hAnsi="Aptos" w:eastAsia="Aptos" w:cs="Aptos"/>
          <w:sz w:val="24"/>
          <w:szCs w:val="24"/>
          <w:lang w:val="en-US"/>
        </w:rPr>
      </w:pPr>
    </w:p>
    <w:p w14:paraId="72222653">
      <w:pPr>
        <w:spacing w:before="240" w:beforeAutospacing="0" w:after="240" w:afterAutospacing="0"/>
        <w:rPr>
          <w:rFonts w:ascii="Aptos" w:hAnsi="Aptos" w:eastAsia="Aptos" w:cs="Aptos"/>
          <w:sz w:val="24"/>
          <w:szCs w:val="24"/>
          <w:lang w:val="en-US"/>
        </w:rPr>
      </w:pPr>
    </w:p>
    <w:p w14:paraId="0184E904">
      <w:pPr>
        <w:spacing w:before="240" w:beforeAutospacing="0" w:after="240" w:afterAutospacing="0"/>
        <w:rPr>
          <w:rFonts w:ascii="Bahnschrift" w:hAnsi="Bahnschrift" w:eastAsia="Bahnschrift" w:cs="Bahnschrift"/>
          <w:sz w:val="24"/>
          <w:szCs w:val="24"/>
          <w:lang w:val="en-US"/>
        </w:rPr>
      </w:pPr>
      <w:r>
        <w:rPr>
          <w:rFonts w:ascii="Bahnschrift" w:hAnsi="Bahnschrift" w:eastAsia="Bahnschrift" w:cs="Bahnschrift"/>
          <w:sz w:val="24"/>
          <w:szCs w:val="24"/>
          <w:lang w:val="en-US"/>
        </w:rPr>
        <w:t>Substituting this into the SHM relation gives:</w:t>
      </w:r>
    </w:p>
    <w:p w14:paraId="1D230891">
      <w:pPr>
        <w:spacing w:before="240" w:beforeAutospacing="0" w:after="240" w:afterAutospacing="0"/>
        <w:jc w:val="center"/>
      </w:pPr>
      <m:oMathPara>
        <m:oMath>
          <m:f>
            <m:fPr/>
            <m:num>
              <m:sSup>
                <m:sSupPr/>
                <m:e>
                  <m:r>
                    <m:rPr/>
                    <m:t>d</m:t>
                  </m:r>
                </m:e>
                <m:sup>
                  <m:r>
                    <m:rPr/>
                    <m:t>2</m:t>
                  </m:r>
                </m:sup>
              </m:sSup>
              <m:r>
                <m:rPr/>
                <m:t>x</m:t>
              </m:r>
            </m:num>
            <m:den>
              <m:r>
                <m:rPr/>
                <m:t>d</m:t>
              </m:r>
              <m:sSup>
                <m:sSupPr/>
                <m:e>
                  <m:r>
                    <m:rPr/>
                    <m:t>t</m:t>
                  </m:r>
                </m:e>
                <m:sup>
                  <m:r>
                    <m:rPr/>
                    <m:t>2</m:t>
                  </m:r>
                </m:sup>
              </m:sSup>
            </m:den>
          </m:f>
          <m:r>
            <m:rPr/>
            <m:t> = −</m:t>
          </m:r>
          <m:sSup>
            <m:sSupPr/>
            <m:e>
              <m:r>
                <m:rPr/>
                <m:t>ω</m:t>
              </m:r>
            </m:e>
            <m:sup>
              <m:r>
                <m:rPr/>
                <m:t>2</m:t>
              </m:r>
            </m:sup>
          </m:sSup>
          <m:r>
            <m:rPr/>
            <m:t>x</m:t>
          </m:r>
        </m:oMath>
      </m:oMathPara>
    </w:p>
    <w:p w14:paraId="1663472B">
      <w:pPr>
        <w:spacing w:before="240" w:beforeAutospacing="0" w:after="240" w:afterAutospacing="0"/>
        <w:jc w:val="left"/>
        <w:rPr>
          <w:rFonts w:ascii="Bahnschrift" w:hAnsi="Bahnschrift" w:eastAsia="Bahnschrift" w:cs="Bahnschrift"/>
          <w:sz w:val="24"/>
          <w:szCs w:val="24"/>
          <w:lang w:val="en-US"/>
        </w:rPr>
      </w:pPr>
      <w:r>
        <w:rPr>
          <w:rFonts w:ascii="Bahnschrift" w:hAnsi="Bahnschrift" w:eastAsia="Bahnschrift" w:cs="Bahnschrift"/>
          <w:sz w:val="24"/>
          <w:szCs w:val="24"/>
          <w:lang w:val="en-US"/>
        </w:rPr>
        <w:t>Circuit Diagram :</w:t>
      </w:r>
    </w:p>
    <w:p w14:paraId="257F3396">
      <w:pPr>
        <w:spacing w:before="240" w:beforeAutospacing="0" w:after="240" w:afterAutospacing="0"/>
        <w:jc w:val="center"/>
      </w:pPr>
      <w:r>
        <w:drawing>
          <wp:inline distT="0" distB="0" distL="114300" distR="114300">
            <wp:extent cx="5943600" cy="3048000"/>
            <wp:effectExtent l="0" t="0" r="0" b="0"/>
            <wp:docPr id="993575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75551" name="drawi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3048000"/>
                    </a:xfrm>
                    <a:prstGeom prst="rect">
                      <a:avLst/>
                    </a:prstGeom>
                  </pic:spPr>
                </pic:pic>
              </a:graphicData>
            </a:graphic>
          </wp:inline>
        </w:drawing>
      </w:r>
    </w:p>
    <w:p w14:paraId="14245CC8">
      <w:pPr>
        <w:spacing w:before="240" w:beforeAutospacing="0" w:after="240" w:afterAutospacing="0"/>
        <w:jc w:val="left"/>
        <w:rPr>
          <w:rFonts w:ascii="Bahnschrift" w:hAnsi="Bahnschrift" w:eastAsia="Bahnschrift" w:cs="Bahnschrift"/>
        </w:rPr>
      </w:pPr>
      <w:r>
        <w:t>1.</w:t>
      </w:r>
      <w:r>
        <w:rPr>
          <w:rFonts w:ascii="Bahnschrift" w:hAnsi="Bahnschrift" w:eastAsia="Bahnschrift" w:cs="Bahnschrift"/>
        </w:rPr>
        <w:t xml:space="preserve">Power Connection for the Circuit : </w:t>
      </w:r>
    </w:p>
    <w:p w14:paraId="09A5C995">
      <w:pPr>
        <w:pStyle w:val="7"/>
        <w:numPr>
          <w:ilvl w:val="0"/>
          <w:numId w:val="2"/>
        </w:numPr>
        <w:spacing w:before="240" w:beforeAutospacing="0" w:after="240" w:afterAutospacing="0"/>
        <w:jc w:val="left"/>
        <w:rPr>
          <w:rFonts w:ascii="Bahnschrift" w:hAnsi="Bahnschrift" w:eastAsia="Bahnschrift" w:cs="Bahnschrift"/>
          <w:sz w:val="24"/>
          <w:szCs w:val="24"/>
        </w:rPr>
      </w:pPr>
      <w:r>
        <w:rPr>
          <w:rFonts w:ascii="Bahnschrift" w:hAnsi="Bahnschrift" w:eastAsia="Bahnschrift" w:cs="Bahnschrift"/>
          <w:sz w:val="24"/>
          <w:szCs w:val="24"/>
        </w:rPr>
        <w:t>Power the Op-Amp pin number 7 for V+ (Red wire), 4 for v-(White wire) with the Adalm m2k and set the voltage to 5v,-5V . Proceed the same for all op-amp used in the Circuit.</w:t>
      </w:r>
    </w:p>
    <w:p w14:paraId="579A7B26">
      <w:pPr>
        <w:pStyle w:val="7"/>
        <w:numPr>
          <w:ilvl w:val="0"/>
          <w:numId w:val="2"/>
        </w:numPr>
        <w:spacing w:before="240" w:beforeAutospacing="0" w:after="240" w:afterAutospacing="0"/>
        <w:jc w:val="left"/>
        <w:rPr>
          <w:rFonts w:ascii="Bahnschrift" w:hAnsi="Bahnschrift" w:eastAsia="Bahnschrift" w:cs="Bahnschrift"/>
          <w:sz w:val="24"/>
          <w:szCs w:val="24"/>
        </w:rPr>
      </w:pPr>
      <w:r>
        <w:rPr>
          <w:rFonts w:ascii="Bahnschrift" w:hAnsi="Bahnschrift" w:eastAsia="Bahnschrift" w:cs="Bahnschrift"/>
          <w:sz w:val="24"/>
          <w:szCs w:val="24"/>
        </w:rPr>
        <w:t>Connect to ground Rail to all the Pin 3 of Op-amp as the circuit as been formatted for the SHM oscillations.</w:t>
      </w:r>
    </w:p>
    <w:p w14:paraId="0B09D563">
      <w:pPr>
        <w:spacing w:before="240" w:beforeAutospacing="0" w:after="240" w:afterAutospacing="0"/>
        <w:ind w:left="0"/>
        <w:jc w:val="left"/>
        <w:rPr>
          <w:rFonts w:ascii="Bahnschrift" w:hAnsi="Bahnschrift" w:eastAsia="Bahnschrift" w:cs="Bahnschrift"/>
          <w:sz w:val="24"/>
          <w:szCs w:val="24"/>
        </w:rPr>
      </w:pPr>
    </w:p>
    <w:p w14:paraId="0EDB22F3">
      <w:pPr>
        <w:spacing w:before="240" w:beforeAutospacing="0" w:after="240" w:afterAutospacing="0"/>
        <w:ind w:left="0"/>
        <w:jc w:val="left"/>
        <w:rPr>
          <w:rFonts w:ascii="Bahnschrift" w:hAnsi="Bahnschrift" w:eastAsia="Bahnschrift" w:cs="Bahnschrift"/>
          <w:sz w:val="24"/>
          <w:szCs w:val="24"/>
        </w:rPr>
      </w:pPr>
      <w:r>
        <w:rPr>
          <w:rFonts w:ascii="Bahnschrift" w:hAnsi="Bahnschrift" w:eastAsia="Bahnschrift" w:cs="Bahnschrift"/>
          <w:sz w:val="24"/>
          <w:szCs w:val="24"/>
        </w:rPr>
        <w:t>2.Placement of the Resistor and Capacitors in the circuit:</w:t>
      </w:r>
    </w:p>
    <w:p w14:paraId="43721571">
      <w:pPr>
        <w:pStyle w:val="7"/>
        <w:numPr>
          <w:ilvl w:val="0"/>
          <w:numId w:val="3"/>
        </w:numPr>
        <w:spacing w:before="240" w:beforeAutospacing="0" w:after="240" w:afterAutospacing="0"/>
        <w:jc w:val="left"/>
        <w:rPr>
          <w:sz w:val="24"/>
          <w:szCs w:val="24"/>
        </w:rPr>
      </w:pPr>
      <w:r>
        <w:rPr>
          <w:sz w:val="24"/>
          <w:szCs w:val="24"/>
        </w:rPr>
        <w:t>Place the 10K Ω Resistor for the first two op-amp in pin 2.For the 1</w:t>
      </w:r>
      <w:r>
        <w:rPr>
          <w:sz w:val="24"/>
          <w:szCs w:val="24"/>
          <w:vertAlign w:val="superscript"/>
        </w:rPr>
        <w:t>st</w:t>
      </w:r>
      <w:r>
        <w:rPr>
          <w:sz w:val="24"/>
          <w:szCs w:val="24"/>
        </w:rPr>
        <w:t xml:space="preserve"> Op-Amp alone place one pin to the Scope(+1, Orange wire) of the Adalm M2k .for the 2</w:t>
      </w:r>
      <w:r>
        <w:rPr>
          <w:sz w:val="24"/>
          <w:szCs w:val="24"/>
          <w:vertAlign w:val="superscript"/>
        </w:rPr>
        <w:t>nd</w:t>
      </w:r>
      <w:r>
        <w:rPr>
          <w:sz w:val="24"/>
          <w:szCs w:val="24"/>
        </w:rPr>
        <w:t xml:space="preserve"> op-amp place it in the output(Pin 6) of 1</w:t>
      </w:r>
      <w:r>
        <w:rPr>
          <w:sz w:val="24"/>
          <w:szCs w:val="24"/>
          <w:vertAlign w:val="superscript"/>
        </w:rPr>
        <w:t>st</w:t>
      </w:r>
      <w:r>
        <w:rPr>
          <w:sz w:val="24"/>
          <w:szCs w:val="24"/>
        </w:rPr>
        <w:t xml:space="preserve"> Op-Amp to the Pin 2 of 2</w:t>
      </w:r>
      <w:r>
        <w:rPr>
          <w:sz w:val="24"/>
          <w:szCs w:val="24"/>
          <w:vertAlign w:val="superscript"/>
        </w:rPr>
        <w:t>nd</w:t>
      </w:r>
      <w:r>
        <w:rPr>
          <w:sz w:val="24"/>
          <w:szCs w:val="24"/>
        </w:rPr>
        <w:t xml:space="preserve"> Op-Amp</w:t>
      </w:r>
    </w:p>
    <w:p w14:paraId="66F10AF6">
      <w:pPr>
        <w:pStyle w:val="7"/>
        <w:numPr>
          <w:ilvl w:val="0"/>
          <w:numId w:val="3"/>
        </w:numPr>
        <w:spacing w:before="240" w:beforeAutospacing="0" w:after="240" w:afterAutospacing="0"/>
        <w:jc w:val="left"/>
        <w:rPr>
          <w:sz w:val="24"/>
          <w:szCs w:val="24"/>
        </w:rPr>
      </w:pPr>
      <w:r>
        <w:rPr>
          <w:sz w:val="24"/>
          <w:szCs w:val="24"/>
        </w:rPr>
        <w:t>Place the feedback resistor used in the first two op-amps as 1MΩ.3</w:t>
      </w:r>
      <w:r>
        <w:rPr>
          <w:sz w:val="24"/>
          <w:szCs w:val="24"/>
          <w:vertAlign w:val="superscript"/>
        </w:rPr>
        <w:t>rd</w:t>
      </w:r>
      <w:r>
        <w:rPr>
          <w:sz w:val="24"/>
          <w:szCs w:val="24"/>
        </w:rPr>
        <w:t xml:space="preserve"> Op-Amp feedback resistor is 10KΩ.</w:t>
      </w:r>
    </w:p>
    <w:p w14:paraId="33A2BF07">
      <w:pPr>
        <w:pStyle w:val="7"/>
        <w:numPr>
          <w:ilvl w:val="0"/>
          <w:numId w:val="3"/>
        </w:numPr>
        <w:spacing w:before="240" w:beforeAutospacing="0" w:after="240" w:afterAutospacing="0"/>
        <w:jc w:val="left"/>
        <w:rPr>
          <w:sz w:val="24"/>
          <w:szCs w:val="24"/>
        </w:rPr>
      </w:pPr>
      <w:r>
        <w:rPr>
          <w:sz w:val="24"/>
          <w:szCs w:val="24"/>
        </w:rPr>
        <w:t>Place the capacitor 0.1µF in Parallel with the Feedback Resistors. For the first two Op-Amp.</w:t>
      </w:r>
    </w:p>
    <w:p w14:paraId="20E761DC">
      <w:pPr>
        <w:pStyle w:val="7"/>
        <w:numPr>
          <w:ilvl w:val="0"/>
          <w:numId w:val="3"/>
        </w:numPr>
        <w:spacing w:before="240" w:beforeAutospacing="0" w:after="240" w:afterAutospacing="0"/>
        <w:jc w:val="left"/>
        <w:rPr>
          <w:sz w:val="24"/>
          <w:szCs w:val="24"/>
        </w:rPr>
      </w:pPr>
      <w:r>
        <w:rPr>
          <w:sz w:val="24"/>
          <w:szCs w:val="24"/>
        </w:rPr>
        <w:t>Place 10KΩ in first two Op-Amp's Pin 6 to the Ground pin.Place 1KΩ in last op-amp's Pin6 to the Ground.</w:t>
      </w:r>
    </w:p>
    <w:p w14:paraId="4C3AFCE9">
      <w:pPr>
        <w:pStyle w:val="7"/>
        <w:spacing w:before="240" w:beforeAutospacing="0" w:after="240" w:afterAutospacing="0"/>
        <w:ind w:left="720"/>
        <w:jc w:val="left"/>
        <w:rPr>
          <w:sz w:val="24"/>
          <w:szCs w:val="24"/>
        </w:rPr>
      </w:pPr>
    </w:p>
    <w:p w14:paraId="016DF48D">
      <w:pPr>
        <w:spacing w:before="240" w:beforeAutospacing="0" w:after="240" w:afterAutospacing="0"/>
        <w:ind w:left="0"/>
        <w:jc w:val="left"/>
        <w:rPr>
          <w:rFonts w:ascii="Bahnschrift" w:hAnsi="Bahnschrift" w:eastAsia="Bahnschrift" w:cs="Bahnschrift"/>
          <w:sz w:val="24"/>
          <w:szCs w:val="24"/>
        </w:rPr>
      </w:pPr>
      <w:r>
        <w:rPr>
          <w:rFonts w:ascii="Bahnschrift" w:hAnsi="Bahnschrift" w:eastAsia="Bahnschrift" w:cs="Bahnschrift"/>
          <w:sz w:val="24"/>
          <w:szCs w:val="24"/>
        </w:rPr>
        <w:t>3.Connection Establishment :</w:t>
      </w:r>
    </w:p>
    <w:p w14:paraId="75417EA2">
      <w:pPr>
        <w:pStyle w:val="7"/>
        <w:numPr>
          <w:ilvl w:val="0"/>
          <w:numId w:val="4"/>
        </w:numPr>
        <w:spacing w:before="240" w:beforeAutospacing="0" w:after="240" w:afterAutospacing="0"/>
        <w:jc w:val="left"/>
        <w:rPr>
          <w:rFonts w:ascii="Bahnschrift" w:hAnsi="Bahnschrift" w:eastAsia="Bahnschrift" w:cs="Bahnschrift"/>
          <w:sz w:val="24"/>
          <w:szCs w:val="24"/>
        </w:rPr>
      </w:pPr>
      <w:r>
        <w:rPr>
          <w:rFonts w:ascii="Bahnschrift" w:hAnsi="Bahnschrift" w:eastAsia="Bahnschrift" w:cs="Bahnschrift"/>
          <w:sz w:val="24"/>
          <w:szCs w:val="24"/>
        </w:rPr>
        <w:t>Connect the feedback resistors of all op-amps to the Pin2 and Pin6 of the Repective Op-Amp.</w:t>
      </w:r>
    </w:p>
    <w:p w14:paraId="7E1D6943">
      <w:pPr>
        <w:pStyle w:val="7"/>
        <w:numPr>
          <w:ilvl w:val="0"/>
          <w:numId w:val="4"/>
        </w:numPr>
        <w:spacing w:before="240" w:beforeAutospacing="0" w:after="240" w:afterAutospacing="0"/>
        <w:jc w:val="left"/>
        <w:rPr>
          <w:rFonts w:ascii="Bahnschrift" w:hAnsi="Bahnschrift" w:eastAsia="Bahnschrift" w:cs="Bahnschrift"/>
          <w:sz w:val="24"/>
          <w:szCs w:val="24"/>
        </w:rPr>
      </w:pPr>
      <w:r>
        <w:rPr>
          <w:rFonts w:ascii="Bahnschrift" w:hAnsi="Bahnschrift" w:eastAsia="Bahnschrift" w:cs="Bahnschrift"/>
          <w:sz w:val="24"/>
          <w:szCs w:val="24"/>
        </w:rPr>
        <w:t>Similalry connect the Pin3 of the all op-amp to the ground .</w:t>
      </w:r>
    </w:p>
    <w:p w14:paraId="71EE355B">
      <w:pPr>
        <w:pStyle w:val="7"/>
        <w:numPr>
          <w:ilvl w:val="0"/>
          <w:numId w:val="4"/>
        </w:numPr>
        <w:spacing w:before="240" w:beforeAutospacing="0" w:after="240" w:afterAutospacing="0"/>
        <w:jc w:val="left"/>
        <w:rPr>
          <w:rFonts w:ascii="Bahnschrift" w:hAnsi="Bahnschrift" w:eastAsia="Bahnschrift" w:cs="Bahnschrift"/>
          <w:sz w:val="24"/>
          <w:szCs w:val="24"/>
        </w:rPr>
      </w:pPr>
      <w:r>
        <w:rPr>
          <w:rFonts w:ascii="Bahnschrift" w:hAnsi="Bahnschrift" w:eastAsia="Bahnschrift" w:cs="Bahnschrift"/>
          <w:sz w:val="24"/>
          <w:szCs w:val="24"/>
        </w:rPr>
        <w:t>Join the Pin 6 of 1</w:t>
      </w:r>
      <w:r>
        <w:rPr>
          <w:rFonts w:ascii="Bahnschrift" w:hAnsi="Bahnschrift" w:eastAsia="Bahnschrift" w:cs="Bahnschrift"/>
          <w:sz w:val="24"/>
          <w:szCs w:val="24"/>
          <w:vertAlign w:val="superscript"/>
        </w:rPr>
        <w:t>st</w:t>
      </w:r>
      <w:r>
        <w:rPr>
          <w:rFonts w:ascii="Bahnschrift" w:hAnsi="Bahnschrift" w:eastAsia="Bahnschrift" w:cs="Bahnschrift"/>
          <w:sz w:val="24"/>
          <w:szCs w:val="24"/>
        </w:rPr>
        <w:t xml:space="preserve"> op-amp to the input pin 2 of 2</w:t>
      </w:r>
      <w:r>
        <w:rPr>
          <w:rFonts w:ascii="Bahnschrift" w:hAnsi="Bahnschrift" w:eastAsia="Bahnschrift" w:cs="Bahnschrift"/>
          <w:sz w:val="24"/>
          <w:szCs w:val="24"/>
          <w:vertAlign w:val="superscript"/>
        </w:rPr>
        <w:t>nd</w:t>
      </w:r>
      <w:r>
        <w:rPr>
          <w:rFonts w:ascii="Bahnschrift" w:hAnsi="Bahnschrift" w:eastAsia="Bahnschrift" w:cs="Bahnschrift"/>
          <w:sz w:val="24"/>
          <w:szCs w:val="24"/>
        </w:rPr>
        <w:t xml:space="preserve"> op-amp., do the same for the Third op-amp wrt to the second op-amp .At last connect the ouput pin of last op-amp to the input pin of the first op-amp.</w:t>
      </w:r>
    </w:p>
    <w:p w14:paraId="24193E3C">
      <w:pPr>
        <w:spacing w:before="240" w:beforeAutospacing="0" w:after="240" w:afterAutospacing="0"/>
        <w:ind w:left="720"/>
        <w:jc w:val="left"/>
        <w:rPr>
          <w:sz w:val="24"/>
          <w:szCs w:val="24"/>
        </w:rPr>
      </w:pPr>
    </w:p>
    <w:p w14:paraId="736017EA">
      <w:pPr>
        <w:spacing w:before="240" w:beforeAutospacing="0" w:after="240" w:afterAutospacing="0"/>
        <w:ind w:left="0"/>
        <w:jc w:val="left"/>
        <w:rPr>
          <w:rFonts w:ascii="Bahnschrift" w:hAnsi="Bahnschrift" w:eastAsia="Bahnschrift" w:cs="Bahnschrift"/>
          <w:sz w:val="24"/>
          <w:szCs w:val="24"/>
        </w:rPr>
      </w:pPr>
      <w:r>
        <w:rPr>
          <w:rFonts w:ascii="Bahnschrift" w:hAnsi="Bahnschrift" w:eastAsia="Bahnschrift" w:cs="Bahnschrift"/>
          <w:sz w:val="24"/>
          <w:szCs w:val="24"/>
        </w:rPr>
        <w:t>4.Initial Condition setting :</w:t>
      </w:r>
    </w:p>
    <w:p w14:paraId="218FBCF4">
      <w:pPr>
        <w:pStyle w:val="7"/>
        <w:numPr>
          <w:ilvl w:val="0"/>
          <w:numId w:val="5"/>
        </w:numPr>
        <w:spacing w:before="240" w:beforeAutospacing="0" w:after="240" w:afterAutospacing="0"/>
        <w:jc w:val="left"/>
        <w:rPr>
          <w:rFonts w:ascii="Bahnschrift" w:hAnsi="Bahnschrift" w:eastAsia="Bahnschrift" w:cs="Bahnschrift"/>
          <w:sz w:val="24"/>
          <w:szCs w:val="24"/>
        </w:rPr>
      </w:pPr>
      <w:r>
        <w:rPr>
          <w:rFonts w:ascii="Bahnschrift" w:hAnsi="Bahnschrift" w:eastAsia="Bahnschrift" w:cs="Bahnschrift"/>
          <w:sz w:val="24"/>
          <w:szCs w:val="24"/>
        </w:rPr>
        <w:t>Place an constant +3v supply to the output of the First Op-Amp Pin 6.</w:t>
      </w:r>
    </w:p>
    <w:p w14:paraId="36DA2FEE">
      <w:pPr>
        <w:pStyle w:val="7"/>
        <w:numPr>
          <w:ilvl w:val="0"/>
          <w:numId w:val="5"/>
        </w:numPr>
        <w:spacing w:before="240" w:beforeAutospacing="0" w:after="240" w:afterAutospacing="0"/>
        <w:jc w:val="left"/>
        <w:rPr>
          <w:rFonts w:ascii="Bahnschrift" w:hAnsi="Bahnschrift" w:eastAsia="Bahnschrift" w:cs="Bahnschrift"/>
          <w:sz w:val="24"/>
          <w:szCs w:val="24"/>
        </w:rPr>
      </w:pPr>
      <w:r>
        <w:rPr>
          <w:rFonts w:ascii="Bahnschrift" w:hAnsi="Bahnschrift" w:eastAsia="Bahnschrift" w:cs="Bahnschrift"/>
          <w:sz w:val="24"/>
          <w:szCs w:val="24"/>
        </w:rPr>
        <w:t>Place an constant +4v supply to the output of the second Op-Amp Pin 6.</w:t>
      </w:r>
    </w:p>
    <w:p w14:paraId="2ABEA3F8">
      <w:pPr>
        <w:spacing w:before="240" w:beforeAutospacing="0" w:after="240" w:afterAutospacing="0"/>
        <w:ind w:left="0"/>
        <w:jc w:val="left"/>
        <w:rPr>
          <w:rFonts w:ascii="Bahnschrift" w:hAnsi="Bahnschrift" w:eastAsia="Bahnschrift" w:cs="Bahnschrift"/>
          <w:sz w:val="24"/>
          <w:szCs w:val="24"/>
        </w:rPr>
      </w:pPr>
    </w:p>
    <w:p w14:paraId="687D4091">
      <w:pPr>
        <w:spacing w:before="240" w:beforeAutospacing="0" w:after="240" w:afterAutospacing="0"/>
        <w:ind w:left="0"/>
        <w:jc w:val="left"/>
        <w:rPr>
          <w:rFonts w:ascii="Bahnschrift" w:hAnsi="Bahnschrift" w:eastAsia="Bahnschrift" w:cs="Bahnschrift"/>
          <w:sz w:val="24"/>
          <w:szCs w:val="24"/>
        </w:rPr>
      </w:pPr>
      <w:r>
        <w:rPr>
          <w:rFonts w:ascii="Bahnschrift" w:hAnsi="Bahnschrift" w:eastAsia="Bahnschrift" w:cs="Bahnschrift"/>
          <w:sz w:val="24"/>
          <w:szCs w:val="24"/>
        </w:rPr>
        <w:t>5.ADALM M2K Setting:</w:t>
      </w:r>
    </w:p>
    <w:p w14:paraId="1D65E2CE">
      <w:pPr>
        <w:pStyle w:val="7"/>
        <w:numPr>
          <w:ilvl w:val="0"/>
          <w:numId w:val="6"/>
        </w:numPr>
        <w:spacing w:before="240" w:beforeAutospacing="0" w:after="240" w:afterAutospacing="0"/>
        <w:jc w:val="left"/>
        <w:rPr>
          <w:rFonts w:ascii="Bahnschrift" w:hAnsi="Bahnschrift" w:eastAsia="Bahnschrift" w:cs="Bahnschrift"/>
          <w:sz w:val="24"/>
          <w:szCs w:val="24"/>
        </w:rPr>
      </w:pPr>
      <w:r>
        <w:rPr>
          <w:rFonts w:ascii="Bahnschrift" w:hAnsi="Bahnschrift" w:eastAsia="Bahnschrift" w:cs="Bahnschrift"/>
          <w:sz w:val="24"/>
          <w:szCs w:val="24"/>
        </w:rPr>
        <w:t>Set the input of the signal generator from the W1(yellow wire) to +3v supply . And w2(yellow with white wire ) to +4v.</w:t>
      </w:r>
    </w:p>
    <w:p w14:paraId="07BDC52C">
      <w:pPr>
        <w:pStyle w:val="7"/>
        <w:numPr>
          <w:ilvl w:val="0"/>
          <w:numId w:val="6"/>
        </w:numPr>
        <w:spacing w:before="240" w:beforeAutospacing="0" w:after="240" w:afterAutospacing="0"/>
        <w:jc w:val="left"/>
        <w:rPr>
          <w:rFonts w:ascii="Bahnschrift" w:hAnsi="Bahnschrift" w:eastAsia="Bahnschrift" w:cs="Bahnschrift"/>
          <w:sz w:val="24"/>
          <w:szCs w:val="24"/>
        </w:rPr>
      </w:pPr>
      <w:r>
        <w:rPr>
          <w:rFonts w:ascii="Bahnschrift" w:hAnsi="Bahnschrift" w:eastAsia="Bahnschrift" w:cs="Bahnschrift"/>
          <w:sz w:val="24"/>
          <w:szCs w:val="24"/>
        </w:rPr>
        <w:t>Now give the power supply of the Op-Amp by giving the +5v,-5v in Power supply tab.</w:t>
      </w:r>
    </w:p>
    <w:p w14:paraId="08CB0AFD">
      <w:pPr>
        <w:pStyle w:val="7"/>
        <w:numPr>
          <w:ilvl w:val="0"/>
          <w:numId w:val="6"/>
        </w:numPr>
        <w:spacing w:before="240" w:beforeAutospacing="0" w:after="240" w:afterAutospacing="0"/>
        <w:jc w:val="left"/>
        <w:rPr>
          <w:rFonts w:ascii="Bahnschrift" w:hAnsi="Bahnschrift" w:eastAsia="Bahnschrift" w:cs="Bahnschrift"/>
          <w:sz w:val="24"/>
          <w:szCs w:val="24"/>
        </w:rPr>
      </w:pPr>
      <w:r>
        <w:rPr>
          <w:rFonts w:ascii="Bahnschrift" w:hAnsi="Bahnschrift" w:eastAsia="Bahnschrift" w:cs="Bahnschrift"/>
          <w:sz w:val="24"/>
          <w:szCs w:val="24"/>
        </w:rPr>
        <w:t>Now connect the oscilloscope of +1(Orange wire) to the first Op-Amp input and the +2(Blue wire) to the first integrator ouput .</w:t>
      </w:r>
    </w:p>
    <w:p w14:paraId="48D769B4">
      <w:pPr>
        <w:pStyle w:val="7"/>
        <w:spacing w:before="240" w:beforeAutospacing="0" w:after="240" w:afterAutospacing="0"/>
        <w:ind w:left="720"/>
        <w:jc w:val="left"/>
        <w:rPr>
          <w:rFonts w:ascii="Bahnschrift" w:hAnsi="Bahnschrift" w:eastAsia="Bahnschrift" w:cs="Bahnschrift"/>
          <w:sz w:val="24"/>
          <w:szCs w:val="24"/>
        </w:rPr>
      </w:pPr>
    </w:p>
    <w:p w14:paraId="423A13EE">
      <w:pPr>
        <w:spacing w:before="240" w:beforeAutospacing="0" w:after="240" w:afterAutospacing="0"/>
        <w:ind w:left="0"/>
        <w:jc w:val="left"/>
        <w:rPr>
          <w:rFonts w:ascii="Bahnschrift" w:hAnsi="Bahnschrift" w:eastAsia="Bahnschrift" w:cs="Bahnschrift"/>
          <w:sz w:val="24"/>
          <w:szCs w:val="24"/>
        </w:rPr>
      </w:pPr>
      <w:r>
        <w:rPr>
          <w:rFonts w:ascii="Bahnschrift" w:hAnsi="Bahnschrift" w:eastAsia="Bahnschrift" w:cs="Bahnschrift"/>
          <w:sz w:val="24"/>
          <w:szCs w:val="24"/>
        </w:rPr>
        <w:t>6.Final Computation:</w:t>
      </w:r>
    </w:p>
    <w:p w14:paraId="2D66D002">
      <w:pPr>
        <w:pStyle w:val="7"/>
        <w:numPr>
          <w:ilvl w:val="0"/>
          <w:numId w:val="7"/>
        </w:numPr>
        <w:spacing w:before="240" w:beforeAutospacing="0" w:after="240" w:afterAutospacing="0"/>
        <w:jc w:val="left"/>
        <w:rPr>
          <w:rFonts w:ascii="Bahnschrift" w:hAnsi="Bahnschrift" w:eastAsia="Bahnschrift" w:cs="Bahnschrift"/>
          <w:sz w:val="24"/>
          <w:szCs w:val="24"/>
        </w:rPr>
      </w:pPr>
      <w:r>
        <w:rPr>
          <w:rFonts w:ascii="Bahnschrift" w:hAnsi="Bahnschrift" w:eastAsia="Bahnschrift" w:cs="Bahnschrift"/>
          <w:sz w:val="24"/>
          <w:szCs w:val="24"/>
        </w:rPr>
        <w:t>After powering the intial condition , wait for 5 seconds  and remove the wire.</w:t>
      </w:r>
    </w:p>
    <w:p w14:paraId="3ABA0494">
      <w:pPr>
        <w:pStyle w:val="7"/>
        <w:numPr>
          <w:ilvl w:val="0"/>
          <w:numId w:val="7"/>
        </w:numPr>
        <w:spacing w:before="240" w:beforeAutospacing="0" w:after="240" w:afterAutospacing="0"/>
        <w:jc w:val="left"/>
        <w:rPr>
          <w:rFonts w:ascii="Bahnschrift" w:hAnsi="Bahnschrift" w:eastAsia="Bahnschrift" w:cs="Bahnschrift"/>
          <w:sz w:val="24"/>
          <w:szCs w:val="24"/>
        </w:rPr>
      </w:pPr>
      <w:r>
        <w:rPr>
          <w:rFonts w:ascii="Bahnschrift" w:hAnsi="Bahnschrift" w:eastAsia="Bahnschrift" w:cs="Bahnschrift"/>
          <w:sz w:val="24"/>
          <w:szCs w:val="24"/>
        </w:rPr>
        <w:t xml:space="preserve">Go to oscilloscope to get the output of the SHM with </w:t>
      </w:r>
      <m:oMath>
        <m:r>
          <m:rPr/>
          <m:t>a </m:t>
        </m:r>
      </m:oMath>
      <w:r>
        <w:rPr>
          <w:rFonts w:ascii="Bahnschrift" w:hAnsi="Bahnschrift" w:eastAsia="Bahnschrift" w:cs="Bahnschrift"/>
          <w:sz w:val="24"/>
          <w:szCs w:val="24"/>
        </w:rPr>
        <w:t xml:space="preserve">as the Channel-1(Orange line  and </w:t>
      </w:r>
      <m:oMath>
        <m:r>
          <m:rPr/>
          <m:t>v </m:t>
        </m:r>
      </m:oMath>
      <w:r>
        <w:rPr>
          <w:rFonts w:ascii="Bahnschrift" w:hAnsi="Bahnschrift" w:eastAsia="Bahnschrift" w:cs="Bahnschrift"/>
          <w:sz w:val="24"/>
          <w:szCs w:val="24"/>
        </w:rPr>
        <w:t>in the channel 2 (Voilet line).</w:t>
      </w:r>
    </w:p>
    <w:p w14:paraId="34AC56CA">
      <w:pPr>
        <w:pStyle w:val="7"/>
        <w:numPr>
          <w:ilvl w:val="0"/>
          <w:numId w:val="7"/>
        </w:numPr>
        <w:spacing w:before="240" w:beforeAutospacing="0" w:after="240" w:afterAutospacing="0"/>
        <w:jc w:val="left"/>
        <w:rPr>
          <w:rFonts w:ascii="Bahnschrift" w:hAnsi="Bahnschrift" w:eastAsia="Bahnschrift" w:cs="Bahnschrift"/>
          <w:sz w:val="24"/>
          <w:szCs w:val="24"/>
        </w:rPr>
      </w:pPr>
      <w:r>
        <w:rPr>
          <w:rFonts w:ascii="Bahnschrift" w:hAnsi="Bahnschrift" w:eastAsia="Bahnschrift" w:cs="Bahnschrift"/>
          <w:sz w:val="24"/>
          <w:szCs w:val="24"/>
        </w:rPr>
        <w:t xml:space="preserve">The final Expected output is to be sinosudal wave in orange, and output voilet line shoule phased by </w:t>
      </w:r>
      <m:oMath>
        <m:sSup>
          <m:sSupPr/>
          <m:e>
            <m:r>
              <m:rPr/>
              <m:t>90</m:t>
            </m:r>
          </m:e>
          <m:sup>
            <m:r>
              <m:rPr/>
              <m:t>0</m:t>
            </m:r>
          </m:sup>
        </m:sSup>
      </m:oMath>
      <w:r>
        <w:rPr>
          <w:rFonts w:ascii="Bahnschrift" w:hAnsi="Bahnschrift" w:eastAsia="Bahnschrift" w:cs="Bahnschrift"/>
          <w:sz w:val="24"/>
          <w:szCs w:val="24"/>
        </w:rPr>
        <w:t>.</w:t>
      </w:r>
    </w:p>
    <w:p w14:paraId="2C5AB70C">
      <w:pPr>
        <w:pStyle w:val="2"/>
        <w:rPr>
          <w:sz w:val="36"/>
          <w:szCs w:val="36"/>
          <w:lang w:val="en-US"/>
        </w:rPr>
      </w:pPr>
      <w:r>
        <w:rPr>
          <w:rFonts w:hint="default"/>
          <w:sz w:val="36"/>
          <w:szCs w:val="36"/>
          <w:lang w:val="en-US"/>
        </w:rPr>
        <w:t>Hardware Assembly</w:t>
      </w:r>
      <w:r>
        <w:rPr>
          <w:sz w:val="36"/>
          <w:szCs w:val="36"/>
          <w:lang w:val="en-US"/>
        </w:rPr>
        <w:t>:</w:t>
      </w:r>
    </w:p>
    <w:p w14:paraId="7D422ACE">
      <w:pPr>
        <w:rPr>
          <w:rFonts w:hint="default"/>
          <w:lang w:val="en-US"/>
        </w:rPr>
      </w:pPr>
      <w:r>
        <w:rPr>
          <w:rFonts w:ascii="SimSun" w:hAnsi="SimSun" w:eastAsia="SimSun" w:cs="SimSun"/>
          <w:sz w:val="24"/>
          <w:szCs w:val="24"/>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r>
        <w:rPr>
          <w:rFonts w:hint="default"/>
          <w:lang w:val="en-US"/>
        </w:rPr>
        <w:drawing>
          <wp:inline distT="0" distB="0" distL="114300" distR="114300">
            <wp:extent cx="5208905" cy="2404745"/>
            <wp:effectExtent l="0" t="0" r="5080" b="2540"/>
            <wp:docPr id="3" name="Picture 3" descr="Hardware_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ardware_Assembly"/>
                    <pic:cNvPicPr>
                      <a:picLocks noChangeAspect="1"/>
                    </pic:cNvPicPr>
                  </pic:nvPicPr>
                  <pic:blipFill>
                    <a:blip r:embed="rId13"/>
                    <a:stretch>
                      <a:fillRect/>
                    </a:stretch>
                  </pic:blipFill>
                  <pic:spPr>
                    <a:xfrm>
                      <a:off x="0" y="0"/>
                      <a:ext cx="5208905" cy="2404745"/>
                    </a:xfrm>
                    <a:prstGeom prst="rect">
                      <a:avLst/>
                    </a:prstGeom>
                  </pic:spPr>
                </pic:pic>
              </a:graphicData>
            </a:graphic>
          </wp:inline>
        </w:drawing>
      </w:r>
    </w:p>
    <w:p w14:paraId="2D39F8EF">
      <w:pPr>
        <w:pStyle w:val="2"/>
        <w:rPr>
          <w:sz w:val="36"/>
          <w:szCs w:val="36"/>
          <w:lang w:val="en-US"/>
        </w:rPr>
      </w:pPr>
      <w:r>
        <w:rPr>
          <w:rFonts w:hint="default"/>
          <w:sz w:val="36"/>
          <w:szCs w:val="36"/>
          <w:lang w:val="en-US"/>
        </w:rPr>
        <w:t>Results</w:t>
      </w:r>
      <w:r>
        <w:rPr>
          <w:sz w:val="36"/>
          <w:szCs w:val="36"/>
          <w:lang w:val="en-US"/>
        </w:rPr>
        <w:t>:</w:t>
      </w:r>
    </w:p>
    <w:p w14:paraId="081DB336">
      <w:pPr>
        <w:pStyle w:val="6"/>
        <w:keepNext w:val="0"/>
        <w:keepLines w:val="0"/>
        <w:widowControl/>
        <w:suppressLineNumbers w:val="0"/>
        <w:rPr>
          <w:rFonts w:hint="default" w:ascii="Aptos" w:hAnsi="Aptos" w:eastAsia="Aptos" w:cs="Aptos"/>
          <w:sz w:val="24"/>
          <w:szCs w:val="24"/>
          <w:lang w:val="en-US"/>
        </w:rPr>
      </w:pPr>
      <w:r>
        <w:drawing>
          <wp:inline distT="0" distB="0" distL="114300" distR="114300">
            <wp:extent cx="6021070" cy="2576195"/>
            <wp:effectExtent l="0" t="0" r="2540"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4"/>
                    <a:stretch>
                      <a:fillRect/>
                    </a:stretch>
                  </pic:blipFill>
                  <pic:spPr>
                    <a:xfrm>
                      <a:off x="0" y="0"/>
                      <a:ext cx="6021070" cy="2576195"/>
                    </a:xfrm>
                    <a:prstGeom prst="rect">
                      <a:avLst/>
                    </a:prstGeom>
                    <a:noFill/>
                    <a:ln w="9525">
                      <a:noFill/>
                    </a:ln>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ADLaM Display">
    <w:altName w:val="Segoe Print"/>
    <w:panose1 w:val="00000000000000000000"/>
    <w:charset w:val="00"/>
    <w:family w:val="auto"/>
    <w:pitch w:val="default"/>
    <w:sig w:usb0="00000000" w:usb1="00000000" w:usb2="00000000" w:usb3="00000000" w:csb0="00000000" w:csb1="00000000"/>
  </w:font>
  <w:font w:name="Bahnschrift">
    <w:panose1 w:val="020B0502040204020203"/>
    <w:charset w:val="00"/>
    <w:family w:val="auto"/>
    <w:pitch w:val="default"/>
    <w:sig w:usb0="A00002C7" w:usb1="00000002" w:usb2="00000000" w:usb3="00000000" w:csb0="2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EED46C"/>
    <w:multiLevelType w:val="multilevel"/>
    <w:tmpl w:val="20EED4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475F4447"/>
    <w:multiLevelType w:val="multilevel"/>
    <w:tmpl w:val="475F444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518285FE"/>
    <w:multiLevelType w:val="multilevel"/>
    <w:tmpl w:val="518285F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52D0F52D"/>
    <w:multiLevelType w:val="multilevel"/>
    <w:tmpl w:val="52D0F5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543344F8"/>
    <w:multiLevelType w:val="multilevel"/>
    <w:tmpl w:val="543344F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58D1DB66"/>
    <w:multiLevelType w:val="multilevel"/>
    <w:tmpl w:val="58D1DB6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5FE2DEED"/>
    <w:multiLevelType w:val="multilevel"/>
    <w:tmpl w:val="5FE2DEE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4"/>
  </w:num>
  <w:num w:numId="4">
    <w:abstractNumId w:val="5"/>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C45857"/>
    <w:rsid w:val="00627917"/>
    <w:rsid w:val="00CEB443"/>
    <w:rsid w:val="017A79C6"/>
    <w:rsid w:val="01C37EFB"/>
    <w:rsid w:val="02611E4D"/>
    <w:rsid w:val="03B2751E"/>
    <w:rsid w:val="04743E16"/>
    <w:rsid w:val="04B3669E"/>
    <w:rsid w:val="04E911F2"/>
    <w:rsid w:val="07D36DDF"/>
    <w:rsid w:val="07D3E2DC"/>
    <w:rsid w:val="0A1F6273"/>
    <w:rsid w:val="0D8AEDE4"/>
    <w:rsid w:val="0E8A3F1A"/>
    <w:rsid w:val="0FEF4D0B"/>
    <w:rsid w:val="132B8A40"/>
    <w:rsid w:val="139CBE1B"/>
    <w:rsid w:val="14595990"/>
    <w:rsid w:val="14C471BD"/>
    <w:rsid w:val="158BD216"/>
    <w:rsid w:val="16A03E88"/>
    <w:rsid w:val="16E58490"/>
    <w:rsid w:val="1932C9A7"/>
    <w:rsid w:val="19B706EC"/>
    <w:rsid w:val="1A163FFF"/>
    <w:rsid w:val="1A3B76D3"/>
    <w:rsid w:val="1A3CDAF9"/>
    <w:rsid w:val="1B9F6B58"/>
    <w:rsid w:val="1BAEAB41"/>
    <w:rsid w:val="1CCE494E"/>
    <w:rsid w:val="1DC36206"/>
    <w:rsid w:val="1E299B3F"/>
    <w:rsid w:val="1FFAB159"/>
    <w:rsid w:val="20A8B982"/>
    <w:rsid w:val="214D76D1"/>
    <w:rsid w:val="21676727"/>
    <w:rsid w:val="21EE623E"/>
    <w:rsid w:val="258E19D4"/>
    <w:rsid w:val="25EB9BD3"/>
    <w:rsid w:val="260BDCA1"/>
    <w:rsid w:val="26286811"/>
    <w:rsid w:val="27603E1D"/>
    <w:rsid w:val="283FF657"/>
    <w:rsid w:val="2B1C28A4"/>
    <w:rsid w:val="2CB20F70"/>
    <w:rsid w:val="2CD67495"/>
    <w:rsid w:val="2D39E0D2"/>
    <w:rsid w:val="2F507391"/>
    <w:rsid w:val="308A2AA8"/>
    <w:rsid w:val="31D4DA64"/>
    <w:rsid w:val="33CE533C"/>
    <w:rsid w:val="3499CB13"/>
    <w:rsid w:val="3798A482"/>
    <w:rsid w:val="37DC35FA"/>
    <w:rsid w:val="39F62778"/>
    <w:rsid w:val="39F9B9D9"/>
    <w:rsid w:val="3A43B0C7"/>
    <w:rsid w:val="3A743FBF"/>
    <w:rsid w:val="3B43FB1A"/>
    <w:rsid w:val="3DAD9946"/>
    <w:rsid w:val="3EC1BE18"/>
    <w:rsid w:val="408240E3"/>
    <w:rsid w:val="410A5D34"/>
    <w:rsid w:val="42EA6B84"/>
    <w:rsid w:val="43AD3D67"/>
    <w:rsid w:val="43F6DE8A"/>
    <w:rsid w:val="44C0187F"/>
    <w:rsid w:val="4630FD26"/>
    <w:rsid w:val="47C45857"/>
    <w:rsid w:val="499352A6"/>
    <w:rsid w:val="4BCA3846"/>
    <w:rsid w:val="4C1DFFA5"/>
    <w:rsid w:val="4FE57B29"/>
    <w:rsid w:val="5151AE6E"/>
    <w:rsid w:val="51C9E9D6"/>
    <w:rsid w:val="53314836"/>
    <w:rsid w:val="534F74DA"/>
    <w:rsid w:val="561DF91C"/>
    <w:rsid w:val="57C5A10B"/>
    <w:rsid w:val="599E2768"/>
    <w:rsid w:val="5A193A73"/>
    <w:rsid w:val="5C6C2099"/>
    <w:rsid w:val="5CD733AE"/>
    <w:rsid w:val="5E5BE067"/>
    <w:rsid w:val="5F9875F8"/>
    <w:rsid w:val="600389D0"/>
    <w:rsid w:val="64213B7D"/>
    <w:rsid w:val="6421762A"/>
    <w:rsid w:val="66C9F5C5"/>
    <w:rsid w:val="6877C5D0"/>
    <w:rsid w:val="6878E10C"/>
    <w:rsid w:val="69C50D46"/>
    <w:rsid w:val="6C999610"/>
    <w:rsid w:val="6CB53F65"/>
    <w:rsid w:val="6D9CEF28"/>
    <w:rsid w:val="6E6EDD28"/>
    <w:rsid w:val="6FA3A05E"/>
    <w:rsid w:val="6FF4B483"/>
    <w:rsid w:val="70560388"/>
    <w:rsid w:val="707F0E75"/>
    <w:rsid w:val="709FD1E3"/>
    <w:rsid w:val="71F03AD4"/>
    <w:rsid w:val="731F3A41"/>
    <w:rsid w:val="75B84FCC"/>
    <w:rsid w:val="76099393"/>
    <w:rsid w:val="769D13E6"/>
    <w:rsid w:val="77346F93"/>
    <w:rsid w:val="7761ACB4"/>
    <w:rsid w:val="7922C1BD"/>
    <w:rsid w:val="7923EE74"/>
    <w:rsid w:val="79DBE586"/>
    <w:rsid w:val="7B807F36"/>
    <w:rsid w:val="7E2249CB"/>
    <w:rsid w:val="7E5150E8"/>
    <w:rsid w:val="7EF7C692"/>
    <w:rsid w:val="7FB73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NULL"/><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TotalTime>8</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2025-10-10T08:24:00Z</dcterms:created>
  <dc:creator>RAVISHANMUGAM K - [CB.SC.U4AIE24347]</dc:creator>
  <cp:lastModifiedBy>RAVISHANMUGAM K</cp:lastModifiedBy>
  <dcterms:modified xsi:type="dcterms:W3CDTF">2026-04-04T14:08:45Z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279D5545CC6F42DEA312DE62080D88F1_13</vt:lpwstr>
  </property>
</Properties>
</file>