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ED" w:rsidRPr="00057A59" w:rsidRDefault="00BD63ED" w:rsidP="00BD63ED">
      <w:pPr>
        <w:spacing w:after="0" w:line="240" w:lineRule="auto"/>
        <w:ind w:left="-284" w:right="-330" w:firstLine="284"/>
        <w:jc w:val="right"/>
        <w:rPr>
          <w:rFonts w:ascii="Trebuchet MS" w:hAnsi="Trebuchet MS"/>
          <w:sz w:val="24"/>
          <w:szCs w:val="24"/>
          <w:u w:val="single"/>
        </w:rPr>
      </w:pPr>
      <w:r w:rsidRPr="00057A59">
        <w:rPr>
          <w:rFonts w:ascii="Trebuchet MS" w:hAnsi="Trebuchet MS"/>
          <w:sz w:val="24"/>
          <w:szCs w:val="24"/>
          <w:u w:val="single"/>
        </w:rPr>
        <w:t>APPENDIX-I</w:t>
      </w:r>
    </w:p>
    <w:p w:rsidR="00BD63ED" w:rsidRDefault="00BD63ED" w:rsidP="00BD63ED">
      <w:pPr>
        <w:spacing w:after="0" w:line="240" w:lineRule="auto"/>
        <w:ind w:right="-330"/>
        <w:jc w:val="right"/>
        <w:rPr>
          <w:rFonts w:ascii="Trebuchet MS" w:hAnsi="Trebuchet MS"/>
          <w:sz w:val="24"/>
          <w:szCs w:val="24"/>
          <w:u w:val="single"/>
        </w:rPr>
      </w:pPr>
      <w:r w:rsidRPr="00057A59">
        <w:rPr>
          <w:rFonts w:ascii="Trebuchet MS" w:hAnsi="Trebuchet MS"/>
          <w:sz w:val="24"/>
          <w:szCs w:val="24"/>
          <w:u w:val="single"/>
        </w:rPr>
        <w:t>(Rule 3(1))</w:t>
      </w:r>
    </w:p>
    <w:p w:rsidR="00BD63ED" w:rsidRDefault="00BD63ED" w:rsidP="00BD63ED">
      <w:pPr>
        <w:spacing w:after="0" w:line="240" w:lineRule="auto"/>
        <w:ind w:right="-330"/>
        <w:jc w:val="right"/>
        <w:rPr>
          <w:rFonts w:ascii="Trebuchet MS" w:hAnsi="Trebuchet MS"/>
          <w:sz w:val="24"/>
          <w:szCs w:val="24"/>
          <w:u w:val="single"/>
        </w:rPr>
      </w:pPr>
    </w:p>
    <w:p w:rsidR="00BD63ED" w:rsidRPr="00057A59" w:rsidRDefault="00BD63ED" w:rsidP="00BD63ED">
      <w:pPr>
        <w:spacing w:after="0" w:line="240" w:lineRule="auto"/>
        <w:ind w:right="-330"/>
        <w:jc w:val="center"/>
        <w:rPr>
          <w:rFonts w:ascii="Trebuchet MS" w:hAnsi="Trebuchet MS"/>
          <w:sz w:val="24"/>
          <w:szCs w:val="24"/>
        </w:rPr>
      </w:pPr>
      <w:r>
        <w:rPr>
          <w:rFonts w:ascii="Trebuchet MS" w:hAnsi="Trebuchet MS"/>
          <w:sz w:val="24"/>
          <w:szCs w:val="24"/>
        </w:rPr>
        <w:t>Return of Asse</w:t>
      </w:r>
      <w:r w:rsidRPr="00057A59">
        <w:rPr>
          <w:rFonts w:ascii="Trebuchet MS" w:hAnsi="Trebuchet MS"/>
          <w:sz w:val="24"/>
          <w:szCs w:val="24"/>
        </w:rPr>
        <w:t>ts and Liabilities on First Appointment or as on 1</w:t>
      </w:r>
      <w:r w:rsidRPr="00057A59">
        <w:rPr>
          <w:rFonts w:ascii="Trebuchet MS" w:hAnsi="Trebuchet MS"/>
          <w:sz w:val="24"/>
          <w:szCs w:val="24"/>
          <w:vertAlign w:val="superscript"/>
        </w:rPr>
        <w:t>st</w:t>
      </w:r>
      <w:r w:rsidRPr="00057A59">
        <w:rPr>
          <w:rFonts w:ascii="Trebuchet MS" w:hAnsi="Trebuchet MS"/>
          <w:sz w:val="24"/>
          <w:szCs w:val="24"/>
        </w:rPr>
        <w:t xml:space="preserve"> August, 2014 *</w:t>
      </w:r>
    </w:p>
    <w:p w:rsidR="00BD63ED" w:rsidRDefault="00BD63ED" w:rsidP="00BD63ED">
      <w:pPr>
        <w:spacing w:after="0" w:line="240" w:lineRule="auto"/>
        <w:ind w:right="-330"/>
        <w:jc w:val="center"/>
        <w:rPr>
          <w:rFonts w:ascii="Trebuchet MS" w:hAnsi="Trebuchet MS"/>
          <w:sz w:val="24"/>
          <w:szCs w:val="24"/>
        </w:rPr>
      </w:pPr>
      <w:r w:rsidRPr="00057A59">
        <w:rPr>
          <w:rFonts w:ascii="Trebuchet MS" w:hAnsi="Trebuchet MS"/>
          <w:sz w:val="24"/>
          <w:szCs w:val="24"/>
        </w:rPr>
        <w:t xml:space="preserve">(Under Sec.44 of the </w:t>
      </w:r>
      <w:proofErr w:type="spellStart"/>
      <w:r w:rsidRPr="00057A59">
        <w:rPr>
          <w:rFonts w:ascii="Trebuchet MS" w:hAnsi="Trebuchet MS"/>
          <w:sz w:val="24"/>
          <w:szCs w:val="24"/>
        </w:rPr>
        <w:t>Lokpal</w:t>
      </w:r>
      <w:proofErr w:type="spellEnd"/>
      <w:r w:rsidRPr="00057A59">
        <w:rPr>
          <w:rFonts w:ascii="Trebuchet MS" w:hAnsi="Trebuchet MS"/>
          <w:sz w:val="24"/>
          <w:szCs w:val="24"/>
        </w:rPr>
        <w:t xml:space="preserve"> and </w:t>
      </w:r>
      <w:proofErr w:type="spellStart"/>
      <w:r w:rsidRPr="00057A59">
        <w:rPr>
          <w:rFonts w:ascii="Trebuchet MS" w:hAnsi="Trebuchet MS"/>
          <w:sz w:val="24"/>
          <w:szCs w:val="24"/>
        </w:rPr>
        <w:t>Lokayuktas</w:t>
      </w:r>
      <w:proofErr w:type="spellEnd"/>
      <w:r w:rsidRPr="00057A59">
        <w:rPr>
          <w:rFonts w:ascii="Trebuchet MS" w:hAnsi="Trebuchet MS"/>
          <w:sz w:val="24"/>
          <w:szCs w:val="24"/>
        </w:rPr>
        <w:t xml:space="preserve"> Act, 2013</w:t>
      </w:r>
    </w:p>
    <w:p w:rsidR="00BD63ED" w:rsidRDefault="00BD63ED" w:rsidP="00BD63ED">
      <w:pPr>
        <w:spacing w:after="0" w:line="240" w:lineRule="auto"/>
        <w:ind w:right="-330"/>
        <w:jc w:val="center"/>
        <w:rPr>
          <w:rFonts w:ascii="Trebuchet MS" w:hAnsi="Trebuchet MS"/>
          <w:sz w:val="24"/>
          <w:szCs w:val="24"/>
        </w:rPr>
      </w:pPr>
    </w:p>
    <w:tbl>
      <w:tblPr>
        <w:tblStyle w:val="TableGrid"/>
        <w:tblW w:w="9072" w:type="dxa"/>
        <w:tblInd w:w="392" w:type="dxa"/>
        <w:tblLook w:val="04A0" w:firstRow="1" w:lastRow="0" w:firstColumn="1" w:lastColumn="0" w:noHBand="0" w:noVBand="1"/>
      </w:tblPr>
      <w:tblGrid>
        <w:gridCol w:w="430"/>
        <w:gridCol w:w="3826"/>
        <w:gridCol w:w="4816"/>
      </w:tblGrid>
      <w:tr w:rsidR="00BD63ED" w:rsidTr="00BD63ED">
        <w:tc>
          <w:tcPr>
            <w:tcW w:w="430" w:type="dxa"/>
          </w:tcPr>
          <w:p w:rsidR="00BD63ED" w:rsidRDefault="00BD63ED" w:rsidP="004701EC">
            <w:pPr>
              <w:ind w:right="-108"/>
              <w:jc w:val="center"/>
              <w:rPr>
                <w:rFonts w:ascii="Trebuchet MS" w:hAnsi="Trebuchet MS"/>
                <w:sz w:val="24"/>
                <w:szCs w:val="24"/>
              </w:rPr>
            </w:pPr>
            <w:r>
              <w:rPr>
                <w:rFonts w:ascii="Trebuchet MS" w:hAnsi="Trebuchet MS"/>
                <w:sz w:val="24"/>
                <w:szCs w:val="24"/>
              </w:rPr>
              <w:t>1)</w:t>
            </w:r>
          </w:p>
        </w:tc>
        <w:tc>
          <w:tcPr>
            <w:tcW w:w="3826" w:type="dxa"/>
          </w:tcPr>
          <w:p w:rsidR="00BD63ED" w:rsidRDefault="00BD63ED" w:rsidP="004701EC">
            <w:pPr>
              <w:pStyle w:val="ListParagraph"/>
              <w:ind w:left="0" w:right="-330"/>
              <w:rPr>
                <w:rFonts w:ascii="Trebuchet MS" w:hAnsi="Trebuchet MS"/>
                <w:sz w:val="24"/>
                <w:szCs w:val="24"/>
              </w:rPr>
            </w:pPr>
            <w:r>
              <w:rPr>
                <w:rFonts w:ascii="Trebuchet MS" w:hAnsi="Trebuchet MS"/>
                <w:sz w:val="24"/>
                <w:szCs w:val="24"/>
              </w:rPr>
              <w:t>Name of the Public Servant in full</w:t>
            </w:r>
            <w:r>
              <w:rPr>
                <w:rFonts w:ascii="Trebuchet MS" w:hAnsi="Trebuchet MS"/>
                <w:sz w:val="24"/>
                <w:szCs w:val="24"/>
              </w:rPr>
              <w:tab/>
              <w:t>(in block letters)</w:t>
            </w:r>
          </w:p>
        </w:tc>
        <w:tc>
          <w:tcPr>
            <w:tcW w:w="4816" w:type="dxa"/>
          </w:tcPr>
          <w:p w:rsidR="00BD63ED" w:rsidRDefault="00BD63ED" w:rsidP="004701EC">
            <w:pPr>
              <w:ind w:right="-330"/>
              <w:jc w:val="center"/>
              <w:rPr>
                <w:rFonts w:ascii="Trebuchet MS" w:hAnsi="Trebuchet MS"/>
                <w:sz w:val="24"/>
                <w:szCs w:val="24"/>
              </w:rPr>
            </w:pPr>
          </w:p>
          <w:p w:rsidR="00BD63ED" w:rsidRDefault="00BD63ED" w:rsidP="004701EC">
            <w:pPr>
              <w:ind w:right="-330"/>
              <w:jc w:val="center"/>
              <w:rPr>
                <w:rFonts w:ascii="Trebuchet MS" w:hAnsi="Trebuchet MS"/>
                <w:sz w:val="24"/>
                <w:szCs w:val="24"/>
              </w:rPr>
            </w:pPr>
          </w:p>
          <w:p w:rsidR="00BD63ED" w:rsidRDefault="00BD63ED" w:rsidP="004701EC">
            <w:pPr>
              <w:ind w:right="-330"/>
              <w:jc w:val="center"/>
              <w:rPr>
                <w:rFonts w:ascii="Trebuchet MS" w:hAnsi="Trebuchet MS"/>
                <w:sz w:val="24"/>
                <w:szCs w:val="24"/>
              </w:rPr>
            </w:pPr>
          </w:p>
        </w:tc>
      </w:tr>
      <w:tr w:rsidR="00BD63ED" w:rsidTr="00BD63ED">
        <w:tc>
          <w:tcPr>
            <w:tcW w:w="430" w:type="dxa"/>
            <w:vMerge w:val="restart"/>
          </w:tcPr>
          <w:p w:rsidR="00BD63ED" w:rsidRDefault="00BD63ED" w:rsidP="004701EC">
            <w:pPr>
              <w:ind w:right="-108"/>
              <w:jc w:val="center"/>
              <w:rPr>
                <w:rFonts w:ascii="Trebuchet MS" w:hAnsi="Trebuchet MS"/>
                <w:sz w:val="24"/>
                <w:szCs w:val="24"/>
              </w:rPr>
            </w:pPr>
            <w:r>
              <w:rPr>
                <w:rFonts w:ascii="Trebuchet MS" w:hAnsi="Trebuchet MS"/>
                <w:sz w:val="24"/>
                <w:szCs w:val="24"/>
              </w:rPr>
              <w:t>2)</w:t>
            </w:r>
          </w:p>
        </w:tc>
        <w:tc>
          <w:tcPr>
            <w:tcW w:w="3826" w:type="dxa"/>
            <w:vMerge w:val="restart"/>
          </w:tcPr>
          <w:p w:rsidR="00BD63ED" w:rsidRDefault="00BD63ED" w:rsidP="004701EC">
            <w:pPr>
              <w:pStyle w:val="ListParagraph"/>
              <w:ind w:left="0" w:right="-330"/>
              <w:rPr>
                <w:rFonts w:ascii="Trebuchet MS" w:hAnsi="Trebuchet MS"/>
                <w:sz w:val="24"/>
                <w:szCs w:val="24"/>
              </w:rPr>
            </w:pPr>
            <w:r>
              <w:rPr>
                <w:rFonts w:ascii="Trebuchet MS" w:hAnsi="Trebuchet MS"/>
                <w:sz w:val="24"/>
                <w:szCs w:val="24"/>
              </w:rPr>
              <w:t>a) Present public position held</w:t>
            </w:r>
          </w:p>
          <w:p w:rsidR="00BD63ED" w:rsidRDefault="00BD63ED" w:rsidP="004701EC">
            <w:pPr>
              <w:pStyle w:val="ListParagraph"/>
              <w:ind w:left="209" w:right="-330"/>
              <w:rPr>
                <w:rFonts w:ascii="Trebuchet MS" w:hAnsi="Trebuchet MS"/>
                <w:sz w:val="24"/>
                <w:szCs w:val="24"/>
              </w:rPr>
            </w:pPr>
            <w:r>
              <w:rPr>
                <w:rFonts w:ascii="Trebuchet MS" w:hAnsi="Trebuchet MS"/>
                <w:sz w:val="24"/>
                <w:szCs w:val="24"/>
              </w:rPr>
              <w:t xml:space="preserve">(Designation, name and address of  </w:t>
            </w:r>
            <w:proofErr w:type="spellStart"/>
            <w:r>
              <w:rPr>
                <w:rFonts w:ascii="Trebuchet MS" w:hAnsi="Trebuchet MS"/>
                <w:sz w:val="24"/>
                <w:szCs w:val="24"/>
              </w:rPr>
              <w:t>of</w:t>
            </w:r>
            <w:proofErr w:type="spellEnd"/>
            <w:r>
              <w:rPr>
                <w:rFonts w:ascii="Trebuchet MS" w:hAnsi="Trebuchet MS"/>
                <w:sz w:val="24"/>
                <w:szCs w:val="24"/>
              </w:rPr>
              <w:t xml:space="preserve"> Organization) </w:t>
            </w:r>
          </w:p>
        </w:tc>
        <w:tc>
          <w:tcPr>
            <w:tcW w:w="4816" w:type="dxa"/>
          </w:tcPr>
          <w:p w:rsidR="00BD63ED" w:rsidRDefault="00BD63ED" w:rsidP="004701EC">
            <w:pPr>
              <w:ind w:right="-330"/>
              <w:jc w:val="center"/>
              <w:rPr>
                <w:rFonts w:ascii="Trebuchet MS" w:hAnsi="Trebuchet MS"/>
                <w:sz w:val="24"/>
                <w:szCs w:val="24"/>
              </w:rPr>
            </w:pPr>
          </w:p>
          <w:p w:rsidR="00BD63ED" w:rsidRDefault="00BD63ED" w:rsidP="004701EC">
            <w:pPr>
              <w:ind w:right="-330"/>
              <w:jc w:val="center"/>
              <w:rPr>
                <w:rFonts w:ascii="Trebuchet MS" w:hAnsi="Trebuchet MS"/>
                <w:sz w:val="24"/>
                <w:szCs w:val="24"/>
              </w:rPr>
            </w:pPr>
          </w:p>
        </w:tc>
      </w:tr>
      <w:tr w:rsidR="00BD63ED" w:rsidTr="00BD63ED">
        <w:tc>
          <w:tcPr>
            <w:tcW w:w="430" w:type="dxa"/>
            <w:vMerge/>
          </w:tcPr>
          <w:p w:rsidR="00BD63ED" w:rsidRDefault="00BD63ED" w:rsidP="004701EC">
            <w:pPr>
              <w:ind w:right="-330"/>
              <w:jc w:val="center"/>
              <w:rPr>
                <w:rFonts w:ascii="Trebuchet MS" w:hAnsi="Trebuchet MS"/>
                <w:sz w:val="24"/>
                <w:szCs w:val="24"/>
              </w:rPr>
            </w:pPr>
          </w:p>
        </w:tc>
        <w:tc>
          <w:tcPr>
            <w:tcW w:w="3826" w:type="dxa"/>
            <w:vMerge/>
          </w:tcPr>
          <w:p w:rsidR="00BD63ED" w:rsidRDefault="00BD63ED" w:rsidP="004701EC">
            <w:pPr>
              <w:pStyle w:val="ListParagraph"/>
              <w:ind w:left="209" w:right="-330"/>
              <w:rPr>
                <w:rFonts w:ascii="Trebuchet MS" w:hAnsi="Trebuchet MS"/>
                <w:sz w:val="24"/>
                <w:szCs w:val="24"/>
              </w:rPr>
            </w:pPr>
          </w:p>
        </w:tc>
        <w:tc>
          <w:tcPr>
            <w:tcW w:w="4816" w:type="dxa"/>
          </w:tcPr>
          <w:p w:rsidR="00BD63ED" w:rsidRDefault="00BD63ED" w:rsidP="004701EC">
            <w:pPr>
              <w:ind w:right="-330"/>
              <w:jc w:val="center"/>
              <w:rPr>
                <w:rFonts w:ascii="Trebuchet MS" w:hAnsi="Trebuchet MS"/>
                <w:sz w:val="24"/>
                <w:szCs w:val="24"/>
              </w:rPr>
            </w:pPr>
          </w:p>
          <w:p w:rsidR="00BD63ED" w:rsidRDefault="00BD63ED" w:rsidP="004701EC">
            <w:pPr>
              <w:ind w:right="-330"/>
              <w:jc w:val="center"/>
              <w:rPr>
                <w:rFonts w:ascii="Trebuchet MS" w:hAnsi="Trebuchet MS"/>
                <w:sz w:val="24"/>
                <w:szCs w:val="24"/>
              </w:rPr>
            </w:pPr>
          </w:p>
        </w:tc>
      </w:tr>
      <w:tr w:rsidR="00BD63ED" w:rsidTr="00BD63ED">
        <w:tc>
          <w:tcPr>
            <w:tcW w:w="430" w:type="dxa"/>
          </w:tcPr>
          <w:p w:rsidR="00BD63ED" w:rsidRDefault="00BD63ED" w:rsidP="004701EC">
            <w:pPr>
              <w:ind w:right="-330"/>
              <w:jc w:val="center"/>
              <w:rPr>
                <w:rFonts w:ascii="Trebuchet MS" w:hAnsi="Trebuchet MS"/>
                <w:sz w:val="24"/>
                <w:szCs w:val="24"/>
              </w:rPr>
            </w:pPr>
          </w:p>
        </w:tc>
        <w:tc>
          <w:tcPr>
            <w:tcW w:w="3826" w:type="dxa"/>
          </w:tcPr>
          <w:p w:rsidR="00BD63ED" w:rsidRDefault="00BD63ED" w:rsidP="004701EC">
            <w:pPr>
              <w:pStyle w:val="ListParagraph"/>
              <w:ind w:left="0" w:right="-330"/>
              <w:rPr>
                <w:rFonts w:ascii="Trebuchet MS" w:hAnsi="Trebuchet MS"/>
                <w:sz w:val="24"/>
                <w:szCs w:val="24"/>
              </w:rPr>
            </w:pPr>
            <w:r>
              <w:rPr>
                <w:rFonts w:ascii="Trebuchet MS" w:hAnsi="Trebuchet MS"/>
                <w:sz w:val="24"/>
                <w:szCs w:val="24"/>
              </w:rPr>
              <w:t xml:space="preserve">b) Service to which belongs </w:t>
            </w:r>
          </w:p>
          <w:p w:rsidR="00BD63ED" w:rsidRDefault="00BD63ED" w:rsidP="004701EC">
            <w:pPr>
              <w:pStyle w:val="ListParagraph"/>
              <w:ind w:left="0" w:right="-330"/>
              <w:rPr>
                <w:rFonts w:ascii="Trebuchet MS" w:hAnsi="Trebuchet MS"/>
                <w:sz w:val="24"/>
                <w:szCs w:val="24"/>
              </w:rPr>
            </w:pPr>
            <w:r>
              <w:rPr>
                <w:rFonts w:ascii="Trebuchet MS" w:hAnsi="Trebuchet MS"/>
                <w:sz w:val="24"/>
                <w:szCs w:val="24"/>
              </w:rPr>
              <w:t xml:space="preserve">    (if applicable)</w:t>
            </w:r>
          </w:p>
        </w:tc>
        <w:tc>
          <w:tcPr>
            <w:tcW w:w="4816" w:type="dxa"/>
          </w:tcPr>
          <w:p w:rsidR="00BD63ED" w:rsidRDefault="00BD63ED" w:rsidP="004701EC">
            <w:pPr>
              <w:ind w:right="-330"/>
              <w:jc w:val="center"/>
              <w:rPr>
                <w:rFonts w:ascii="Trebuchet MS" w:hAnsi="Trebuchet MS"/>
                <w:sz w:val="24"/>
                <w:szCs w:val="24"/>
              </w:rPr>
            </w:pPr>
          </w:p>
        </w:tc>
      </w:tr>
    </w:tbl>
    <w:p w:rsidR="00BD63ED" w:rsidRDefault="00BD63ED" w:rsidP="00BD63ED">
      <w:pPr>
        <w:pStyle w:val="ListParagraph"/>
        <w:spacing w:after="0" w:line="240" w:lineRule="auto"/>
        <w:ind w:right="-330"/>
        <w:jc w:val="both"/>
        <w:rPr>
          <w:rFonts w:ascii="Trebuchet MS" w:hAnsi="Trebuchet MS"/>
          <w:sz w:val="24"/>
          <w:szCs w:val="24"/>
        </w:rPr>
      </w:pPr>
    </w:p>
    <w:p w:rsidR="00BD63ED" w:rsidRDefault="00BD63ED" w:rsidP="00BD63ED">
      <w:pPr>
        <w:pStyle w:val="ListParagraph"/>
        <w:spacing w:after="0" w:line="240" w:lineRule="auto"/>
        <w:ind w:left="142" w:right="-330"/>
        <w:jc w:val="both"/>
        <w:rPr>
          <w:rFonts w:ascii="Trebuchet MS" w:hAnsi="Trebuchet MS"/>
          <w:sz w:val="24"/>
          <w:szCs w:val="24"/>
        </w:rPr>
      </w:pPr>
      <w:r w:rsidRPr="003F02FA">
        <w:rPr>
          <w:rFonts w:ascii="Trebuchet MS" w:hAnsi="Trebuchet MS"/>
          <w:sz w:val="24"/>
          <w:szCs w:val="24"/>
          <w:u w:val="single"/>
        </w:rPr>
        <w:t>Declaration</w:t>
      </w:r>
      <w:r>
        <w:rPr>
          <w:rFonts w:ascii="Trebuchet MS" w:hAnsi="Trebuchet MS"/>
          <w:sz w:val="24"/>
          <w:szCs w:val="24"/>
        </w:rPr>
        <w:t>:</w:t>
      </w:r>
    </w:p>
    <w:p w:rsidR="00BD63ED" w:rsidRDefault="00BD63ED" w:rsidP="00BD63ED">
      <w:pPr>
        <w:pStyle w:val="ListParagraph"/>
        <w:spacing w:after="0" w:line="240" w:lineRule="auto"/>
        <w:ind w:left="142" w:right="-330"/>
        <w:jc w:val="both"/>
        <w:rPr>
          <w:rFonts w:ascii="Trebuchet MS" w:hAnsi="Trebuchet MS"/>
          <w:sz w:val="24"/>
          <w:szCs w:val="24"/>
        </w:rPr>
      </w:pPr>
    </w:p>
    <w:p w:rsidR="00BD63ED" w:rsidRDefault="00BD63ED" w:rsidP="00BD63ED">
      <w:pPr>
        <w:pStyle w:val="ListParagraph"/>
        <w:spacing w:after="0" w:line="240" w:lineRule="auto"/>
        <w:ind w:left="142" w:right="-330"/>
        <w:jc w:val="both"/>
        <w:rPr>
          <w:rFonts w:ascii="Trebuchet MS" w:hAnsi="Trebuchet MS"/>
          <w:sz w:val="24"/>
          <w:szCs w:val="24"/>
        </w:rPr>
      </w:pPr>
      <w:r>
        <w:rPr>
          <w:rFonts w:ascii="Trebuchet MS" w:hAnsi="Trebuchet MS"/>
          <w:sz w:val="24"/>
          <w:szCs w:val="24"/>
        </w:rPr>
        <w:t xml:space="preserve">I hereby declare that the return enclosed namely, Forms-1 to IV are complete, true and correct to the best of my knowledge and belief, in respect of information due to be furnished by me under the provisions of Section-44 of the </w:t>
      </w:r>
      <w:proofErr w:type="spellStart"/>
      <w:r>
        <w:rPr>
          <w:rFonts w:ascii="Trebuchet MS" w:hAnsi="Trebuchet MS"/>
          <w:sz w:val="24"/>
          <w:szCs w:val="24"/>
        </w:rPr>
        <w:t>Lokpal</w:t>
      </w:r>
      <w:proofErr w:type="spellEnd"/>
      <w:r>
        <w:rPr>
          <w:rFonts w:ascii="Trebuchet MS" w:hAnsi="Trebuchet MS"/>
          <w:sz w:val="24"/>
          <w:szCs w:val="24"/>
        </w:rPr>
        <w:t xml:space="preserve"> and </w:t>
      </w:r>
      <w:proofErr w:type="spellStart"/>
      <w:r>
        <w:rPr>
          <w:rFonts w:ascii="Trebuchet MS" w:hAnsi="Trebuchet MS"/>
          <w:sz w:val="24"/>
          <w:szCs w:val="24"/>
        </w:rPr>
        <w:t>Lokayuktas</w:t>
      </w:r>
      <w:proofErr w:type="spellEnd"/>
      <w:r>
        <w:rPr>
          <w:rFonts w:ascii="Trebuchet MS" w:hAnsi="Trebuchet MS"/>
          <w:sz w:val="24"/>
          <w:szCs w:val="24"/>
        </w:rPr>
        <w:t xml:space="preserve"> Act, 2013.</w:t>
      </w:r>
    </w:p>
    <w:p w:rsidR="00BD63ED" w:rsidRDefault="00BD63ED" w:rsidP="00BD63ED">
      <w:pPr>
        <w:pStyle w:val="ListParagraph"/>
        <w:spacing w:after="0" w:line="240" w:lineRule="auto"/>
        <w:ind w:left="142" w:right="-330"/>
        <w:jc w:val="both"/>
        <w:rPr>
          <w:rFonts w:ascii="Trebuchet MS" w:hAnsi="Trebuchet MS"/>
          <w:sz w:val="24"/>
          <w:szCs w:val="24"/>
        </w:rPr>
      </w:pPr>
    </w:p>
    <w:p w:rsidR="00BD63ED" w:rsidRDefault="00BD63ED" w:rsidP="00BD63ED">
      <w:pPr>
        <w:pStyle w:val="ListParagraph"/>
        <w:spacing w:after="0" w:line="240" w:lineRule="auto"/>
        <w:ind w:left="142" w:right="-330"/>
        <w:jc w:val="both"/>
        <w:rPr>
          <w:rFonts w:ascii="Trebuchet MS" w:hAnsi="Trebuchet MS"/>
          <w:sz w:val="24"/>
          <w:szCs w:val="24"/>
        </w:rPr>
      </w:pPr>
      <w:r>
        <w:rPr>
          <w:rFonts w:ascii="Trebuchet MS" w:hAnsi="Trebuchet MS"/>
          <w:sz w:val="24"/>
          <w:szCs w:val="24"/>
        </w:rPr>
        <w:t>Date</w:t>
      </w:r>
      <w:proofErr w:type="gramStart"/>
      <w:r>
        <w:rPr>
          <w:rFonts w:ascii="Trebuchet MS" w:hAnsi="Trebuchet MS"/>
          <w:sz w:val="24"/>
          <w:szCs w:val="24"/>
        </w:rPr>
        <w:t>:_</w:t>
      </w:r>
      <w:proofErr w:type="gramEnd"/>
      <w:r>
        <w:rPr>
          <w:rFonts w:ascii="Trebuchet MS" w:hAnsi="Trebuchet MS"/>
          <w:sz w:val="24"/>
          <w:szCs w:val="24"/>
        </w:rPr>
        <w:t>___________</w:t>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Signature:______________________</w:t>
      </w:r>
    </w:p>
    <w:p w:rsidR="00BD63ED" w:rsidRDefault="00BD63ED" w:rsidP="00BD63ED">
      <w:pPr>
        <w:pStyle w:val="ListParagraph"/>
        <w:spacing w:after="0" w:line="240" w:lineRule="auto"/>
        <w:ind w:left="142" w:right="-330"/>
        <w:jc w:val="both"/>
        <w:rPr>
          <w:rFonts w:ascii="Trebuchet MS" w:hAnsi="Trebuchet MS"/>
          <w:sz w:val="24"/>
          <w:szCs w:val="24"/>
        </w:rPr>
      </w:pPr>
    </w:p>
    <w:p w:rsidR="00BD63ED" w:rsidRDefault="00BD63ED" w:rsidP="00BD63ED">
      <w:pPr>
        <w:pStyle w:val="ListParagraph"/>
        <w:spacing w:after="0" w:line="240" w:lineRule="auto"/>
        <w:ind w:left="142" w:right="-330"/>
        <w:jc w:val="both"/>
        <w:rPr>
          <w:rFonts w:ascii="Trebuchet MS" w:hAnsi="Trebuchet MS"/>
          <w:sz w:val="24"/>
          <w:szCs w:val="24"/>
        </w:rPr>
      </w:pPr>
      <w:r>
        <w:rPr>
          <w:rFonts w:ascii="Trebuchet MS" w:hAnsi="Trebuchet MS"/>
          <w:sz w:val="24"/>
          <w:szCs w:val="24"/>
        </w:rPr>
        <w:t xml:space="preserve">*.. </w:t>
      </w:r>
      <w:proofErr w:type="gramStart"/>
      <w:r>
        <w:rPr>
          <w:rFonts w:ascii="Trebuchet MS" w:hAnsi="Trebuchet MS"/>
          <w:sz w:val="24"/>
          <w:szCs w:val="24"/>
        </w:rPr>
        <w:t>in</w:t>
      </w:r>
      <w:proofErr w:type="gramEnd"/>
      <w:r>
        <w:rPr>
          <w:rFonts w:ascii="Trebuchet MS" w:hAnsi="Trebuchet MS"/>
          <w:sz w:val="24"/>
          <w:szCs w:val="24"/>
        </w:rPr>
        <w:t xml:space="preserve"> case of first appointment please indicate date of appointment</w:t>
      </w:r>
    </w:p>
    <w:p w:rsidR="00BD63ED" w:rsidRDefault="00BD63ED" w:rsidP="00BD63ED">
      <w:pPr>
        <w:pStyle w:val="ListParagraph"/>
        <w:spacing w:after="0" w:line="240" w:lineRule="auto"/>
        <w:ind w:left="142" w:right="-330"/>
        <w:jc w:val="both"/>
        <w:rPr>
          <w:rFonts w:ascii="Trebuchet MS" w:hAnsi="Trebuchet MS"/>
          <w:sz w:val="24"/>
          <w:szCs w:val="24"/>
        </w:rPr>
      </w:pPr>
    </w:p>
    <w:p w:rsidR="00BD63ED" w:rsidRDefault="00BD63ED" w:rsidP="00BD63ED">
      <w:pPr>
        <w:pStyle w:val="ListParagraph"/>
        <w:spacing w:after="0" w:line="240" w:lineRule="auto"/>
        <w:ind w:left="1440" w:right="-330" w:hanging="1298"/>
        <w:jc w:val="both"/>
        <w:rPr>
          <w:rFonts w:ascii="Trebuchet MS" w:hAnsi="Trebuchet MS"/>
          <w:sz w:val="24"/>
          <w:szCs w:val="24"/>
        </w:rPr>
      </w:pPr>
      <w:r w:rsidRPr="003F02FA">
        <w:rPr>
          <w:rFonts w:ascii="Trebuchet MS" w:hAnsi="Trebuchet MS"/>
          <w:sz w:val="24"/>
          <w:szCs w:val="24"/>
        </w:rPr>
        <w:t>Note-1</w:t>
      </w:r>
      <w:r>
        <w:rPr>
          <w:rFonts w:ascii="Trebuchet MS" w:hAnsi="Trebuchet MS"/>
          <w:sz w:val="24"/>
          <w:szCs w:val="24"/>
        </w:rPr>
        <w:t>:-</w:t>
      </w:r>
      <w:r>
        <w:rPr>
          <w:rFonts w:ascii="Trebuchet MS" w:hAnsi="Trebuchet MS"/>
          <w:sz w:val="24"/>
          <w:szCs w:val="24"/>
        </w:rPr>
        <w:tab/>
        <w:t xml:space="preserve">This return shall contain particulars of all assets and liabilities of the public servant either in his/her own name or in the name of any other person.  The return should include details in respect of assets/liabilities of spouse and dependent children as provided in Section-44(2) of the </w:t>
      </w:r>
      <w:proofErr w:type="spellStart"/>
      <w:r>
        <w:rPr>
          <w:rFonts w:ascii="Trebuchet MS" w:hAnsi="Trebuchet MS"/>
          <w:sz w:val="24"/>
          <w:szCs w:val="24"/>
        </w:rPr>
        <w:t>Lokpal</w:t>
      </w:r>
      <w:proofErr w:type="spellEnd"/>
      <w:r>
        <w:rPr>
          <w:rFonts w:ascii="Trebuchet MS" w:hAnsi="Trebuchet MS"/>
          <w:sz w:val="24"/>
          <w:szCs w:val="24"/>
        </w:rPr>
        <w:t xml:space="preserve"> and </w:t>
      </w:r>
      <w:proofErr w:type="spellStart"/>
      <w:r>
        <w:rPr>
          <w:rFonts w:ascii="Trebuchet MS" w:hAnsi="Trebuchet MS"/>
          <w:sz w:val="24"/>
          <w:szCs w:val="24"/>
        </w:rPr>
        <w:t>Lokayuktas</w:t>
      </w:r>
      <w:proofErr w:type="spellEnd"/>
      <w:r>
        <w:rPr>
          <w:rFonts w:ascii="Trebuchet MS" w:hAnsi="Trebuchet MS"/>
          <w:sz w:val="24"/>
          <w:szCs w:val="24"/>
        </w:rPr>
        <w:t xml:space="preserve"> Act, 2013.</w:t>
      </w:r>
    </w:p>
    <w:p w:rsidR="00BD63ED" w:rsidRDefault="00BD63ED" w:rsidP="00BD63ED">
      <w:pPr>
        <w:pStyle w:val="ListParagraph"/>
        <w:spacing w:after="0" w:line="240" w:lineRule="auto"/>
        <w:ind w:left="1440" w:right="-330" w:hanging="1298"/>
        <w:jc w:val="both"/>
        <w:rPr>
          <w:rFonts w:ascii="Trebuchet MS" w:hAnsi="Trebuchet MS"/>
          <w:sz w:val="24"/>
          <w:szCs w:val="24"/>
        </w:rPr>
      </w:pPr>
      <w:r>
        <w:rPr>
          <w:rFonts w:ascii="Trebuchet MS" w:hAnsi="Trebuchet MS"/>
          <w:sz w:val="24"/>
          <w:szCs w:val="24"/>
        </w:rPr>
        <w:tab/>
      </w:r>
      <w:r w:rsidRPr="003F02FA">
        <w:rPr>
          <w:rFonts w:ascii="Trebuchet MS" w:hAnsi="Trebuchet MS"/>
          <w:sz w:val="24"/>
          <w:szCs w:val="24"/>
          <w:u w:val="single"/>
        </w:rPr>
        <w:t>Section-44(2</w:t>
      </w:r>
      <w:r>
        <w:rPr>
          <w:rFonts w:ascii="Trebuchet MS" w:hAnsi="Trebuchet MS"/>
          <w:sz w:val="24"/>
          <w:szCs w:val="24"/>
        </w:rPr>
        <w:t xml:space="preserve">): A public servant shall, within a period of thirty days from the date on which he makes and subscribes an oath or affirmation to enter upon his office, furnish to the competent authority the information relating to:- </w:t>
      </w:r>
    </w:p>
    <w:p w:rsidR="00BD63ED" w:rsidRDefault="00BD63ED" w:rsidP="00BD63ED">
      <w:pPr>
        <w:pStyle w:val="ListParagraph"/>
        <w:numPr>
          <w:ilvl w:val="0"/>
          <w:numId w:val="1"/>
        </w:numPr>
        <w:spacing w:after="0" w:line="240" w:lineRule="auto"/>
        <w:ind w:right="-330"/>
        <w:jc w:val="both"/>
        <w:rPr>
          <w:rFonts w:ascii="Trebuchet MS" w:hAnsi="Trebuchet MS"/>
          <w:sz w:val="24"/>
          <w:szCs w:val="24"/>
        </w:rPr>
      </w:pPr>
      <w:r>
        <w:rPr>
          <w:rFonts w:ascii="Trebuchet MS" w:hAnsi="Trebuchet MS"/>
          <w:sz w:val="24"/>
          <w:szCs w:val="24"/>
        </w:rPr>
        <w:t>The assets of which he, his spouse and his dependent children are, jointly or severally, owners or beneficiaries;</w:t>
      </w:r>
    </w:p>
    <w:p w:rsidR="00BD63ED" w:rsidRDefault="00BD63ED" w:rsidP="00BD63ED">
      <w:pPr>
        <w:pStyle w:val="ListParagraph"/>
        <w:numPr>
          <w:ilvl w:val="0"/>
          <w:numId w:val="1"/>
        </w:numPr>
        <w:spacing w:after="0" w:line="240" w:lineRule="auto"/>
        <w:ind w:right="-330"/>
        <w:jc w:val="both"/>
        <w:rPr>
          <w:rFonts w:ascii="Trebuchet MS" w:hAnsi="Trebuchet MS"/>
          <w:sz w:val="24"/>
          <w:szCs w:val="24"/>
        </w:rPr>
      </w:pPr>
      <w:r>
        <w:rPr>
          <w:rFonts w:ascii="Trebuchet MS" w:hAnsi="Trebuchet MS"/>
          <w:sz w:val="24"/>
          <w:szCs w:val="24"/>
        </w:rPr>
        <w:t>His liabilities and that of his spouse and his dependent children</w:t>
      </w:r>
    </w:p>
    <w:p w:rsidR="00BD63ED" w:rsidRDefault="00BD63ED" w:rsidP="00BD63ED">
      <w:pPr>
        <w:pStyle w:val="ListParagraph"/>
        <w:spacing w:after="0" w:line="240" w:lineRule="auto"/>
        <w:ind w:left="1807" w:right="-330"/>
        <w:jc w:val="both"/>
        <w:rPr>
          <w:rFonts w:ascii="Trebuchet MS" w:hAnsi="Trebuchet MS"/>
          <w:sz w:val="24"/>
          <w:szCs w:val="24"/>
        </w:rPr>
      </w:pPr>
    </w:p>
    <w:p w:rsidR="00BD63ED" w:rsidRDefault="00BD63ED" w:rsidP="00BD63ED">
      <w:pPr>
        <w:pStyle w:val="ListParagraph"/>
        <w:spacing w:after="0" w:line="240" w:lineRule="auto"/>
        <w:ind w:left="1440" w:right="-330" w:hanging="1298"/>
        <w:jc w:val="both"/>
        <w:rPr>
          <w:rFonts w:ascii="Trebuchet MS" w:hAnsi="Trebuchet MS"/>
          <w:sz w:val="24"/>
          <w:szCs w:val="24"/>
        </w:rPr>
      </w:pPr>
      <w:r>
        <w:rPr>
          <w:rFonts w:ascii="Trebuchet MS" w:hAnsi="Trebuchet MS"/>
          <w:sz w:val="24"/>
          <w:szCs w:val="24"/>
        </w:rPr>
        <w:t>Note-2:-</w:t>
      </w:r>
      <w:r>
        <w:rPr>
          <w:rFonts w:ascii="Trebuchet MS" w:hAnsi="Trebuchet MS"/>
          <w:sz w:val="24"/>
          <w:szCs w:val="24"/>
        </w:rPr>
        <w:tab/>
        <w:t>If a public servant is a member of Hindu Undivided Family with co-</w:t>
      </w:r>
      <w:proofErr w:type="spellStart"/>
      <w:r>
        <w:rPr>
          <w:rFonts w:ascii="Trebuchet MS" w:hAnsi="Trebuchet MS"/>
          <w:sz w:val="24"/>
          <w:szCs w:val="24"/>
        </w:rPr>
        <w:t>parcenary</w:t>
      </w:r>
      <w:proofErr w:type="spellEnd"/>
      <w:r>
        <w:rPr>
          <w:rFonts w:ascii="Trebuchet MS" w:hAnsi="Trebuchet MS"/>
          <w:sz w:val="24"/>
          <w:szCs w:val="24"/>
        </w:rPr>
        <w:t xml:space="preserve"> rights in the properties of the family either as a ‘</w:t>
      </w:r>
      <w:proofErr w:type="spellStart"/>
      <w:r>
        <w:rPr>
          <w:rFonts w:ascii="Trebuchet MS" w:hAnsi="Trebuchet MS"/>
          <w:sz w:val="24"/>
          <w:szCs w:val="24"/>
        </w:rPr>
        <w:t>Karta’or</w:t>
      </w:r>
      <w:proofErr w:type="spellEnd"/>
      <w:r>
        <w:rPr>
          <w:rFonts w:ascii="Trebuchet MS" w:hAnsi="Trebuchet MS"/>
          <w:sz w:val="24"/>
          <w:szCs w:val="24"/>
        </w:rPr>
        <w:t xml:space="preserve"> as a member, he should indicate in the return in Form </w:t>
      </w:r>
      <w:proofErr w:type="spellStart"/>
      <w:r>
        <w:rPr>
          <w:rFonts w:ascii="Trebuchet MS" w:hAnsi="Trebuchet MS"/>
          <w:sz w:val="24"/>
          <w:szCs w:val="24"/>
        </w:rPr>
        <w:t>No.III</w:t>
      </w:r>
      <w:proofErr w:type="spellEnd"/>
      <w:r>
        <w:rPr>
          <w:rFonts w:ascii="Trebuchet MS" w:hAnsi="Trebuchet MS"/>
          <w:sz w:val="24"/>
          <w:szCs w:val="24"/>
        </w:rPr>
        <w:t xml:space="preserve"> the value of his share in such property and where it is not possible to indicate the exact value of such share, its approximate value.  Suitable explanatory notes may be added wherever necessary.</w:t>
      </w:r>
    </w:p>
    <w:p w:rsidR="00BD63ED" w:rsidRDefault="00BD63ED" w:rsidP="00BD63ED">
      <w:pPr>
        <w:pStyle w:val="ListParagraph"/>
        <w:spacing w:after="0" w:line="240" w:lineRule="auto"/>
        <w:ind w:left="1440" w:right="-330" w:hanging="1298"/>
        <w:jc w:val="both"/>
        <w:rPr>
          <w:rFonts w:ascii="Trebuchet MS" w:hAnsi="Trebuchet MS"/>
          <w:sz w:val="24"/>
          <w:szCs w:val="24"/>
        </w:rPr>
      </w:pPr>
    </w:p>
    <w:p w:rsidR="00BD63ED" w:rsidRDefault="00BD63ED" w:rsidP="00BD63ED">
      <w:pPr>
        <w:pStyle w:val="ListParagraph"/>
        <w:spacing w:after="0" w:line="240" w:lineRule="auto"/>
        <w:ind w:left="1440" w:right="-330" w:hanging="1298"/>
        <w:jc w:val="both"/>
        <w:rPr>
          <w:rFonts w:ascii="Trebuchet MS" w:hAnsi="Trebuchet MS"/>
          <w:sz w:val="24"/>
          <w:szCs w:val="24"/>
        </w:rPr>
      </w:pPr>
      <w:r>
        <w:rPr>
          <w:rFonts w:ascii="Trebuchet MS" w:hAnsi="Trebuchet MS"/>
          <w:sz w:val="24"/>
          <w:szCs w:val="24"/>
        </w:rPr>
        <w:t>Note-3:-</w:t>
      </w:r>
      <w:r>
        <w:rPr>
          <w:rFonts w:ascii="Trebuchet MS" w:hAnsi="Trebuchet MS"/>
          <w:sz w:val="24"/>
          <w:szCs w:val="24"/>
        </w:rPr>
        <w:tab/>
        <w:t xml:space="preserve">‘Dependent children’ means sons and daughters who have no separate means of earning and are wholly dependent on the public servant for their livelihood (Explanation below Section-44(3) of </w:t>
      </w:r>
      <w:proofErr w:type="spellStart"/>
      <w:r>
        <w:rPr>
          <w:rFonts w:ascii="Trebuchet MS" w:hAnsi="Trebuchet MS"/>
          <w:sz w:val="24"/>
          <w:szCs w:val="24"/>
        </w:rPr>
        <w:t>Lokpal</w:t>
      </w:r>
      <w:proofErr w:type="spellEnd"/>
      <w:r>
        <w:rPr>
          <w:rFonts w:ascii="Trebuchet MS" w:hAnsi="Trebuchet MS"/>
          <w:sz w:val="24"/>
          <w:szCs w:val="24"/>
        </w:rPr>
        <w:t xml:space="preserve"> and </w:t>
      </w:r>
      <w:proofErr w:type="spellStart"/>
      <w:r>
        <w:rPr>
          <w:rFonts w:ascii="Trebuchet MS" w:hAnsi="Trebuchet MS"/>
          <w:sz w:val="24"/>
          <w:szCs w:val="24"/>
        </w:rPr>
        <w:t>Lokayuktas</w:t>
      </w:r>
      <w:proofErr w:type="spellEnd"/>
      <w:r>
        <w:rPr>
          <w:rFonts w:ascii="Trebuchet MS" w:hAnsi="Trebuchet MS"/>
          <w:sz w:val="24"/>
          <w:szCs w:val="24"/>
        </w:rPr>
        <w:t xml:space="preserve"> Act, 2013.</w:t>
      </w:r>
    </w:p>
    <w:p w:rsidR="00BD63ED" w:rsidRPr="003F02FA" w:rsidRDefault="00BD63ED" w:rsidP="00BD63ED">
      <w:pPr>
        <w:pStyle w:val="ListParagraph"/>
        <w:spacing w:after="0" w:line="240" w:lineRule="auto"/>
        <w:ind w:left="142"/>
        <w:jc w:val="both"/>
        <w:rPr>
          <w:rFonts w:ascii="Trebuchet MS" w:hAnsi="Trebuchet MS"/>
          <w:sz w:val="24"/>
          <w:szCs w:val="24"/>
        </w:rPr>
      </w:pPr>
    </w:p>
    <w:p w:rsidR="00BD63ED" w:rsidRDefault="00BD63ED" w:rsidP="00BD63ED">
      <w:pPr>
        <w:pStyle w:val="ListParagraph"/>
        <w:spacing w:after="0" w:line="240" w:lineRule="auto"/>
        <w:ind w:left="142"/>
        <w:jc w:val="both"/>
        <w:rPr>
          <w:rFonts w:ascii="Trebuchet MS" w:hAnsi="Trebuchet MS"/>
          <w:sz w:val="24"/>
          <w:szCs w:val="24"/>
        </w:rPr>
      </w:pPr>
      <w:r w:rsidRPr="00ED2D9D">
        <w:rPr>
          <w:rFonts w:ascii="Trebuchet MS" w:hAnsi="Trebuchet MS"/>
          <w:sz w:val="24"/>
          <w:szCs w:val="24"/>
          <w:u w:val="single"/>
        </w:rPr>
        <w:t xml:space="preserve"> </w:t>
      </w:r>
      <w:proofErr w:type="spellStart"/>
      <w:r w:rsidRPr="00ED2D9D">
        <w:rPr>
          <w:rFonts w:ascii="Trebuchet MS" w:hAnsi="Trebuchet MS"/>
          <w:sz w:val="24"/>
          <w:szCs w:val="24"/>
          <w:u w:val="single"/>
        </w:rPr>
        <w:t>Nsn</w:t>
      </w:r>
      <w:proofErr w:type="spellEnd"/>
      <w:r>
        <w:rPr>
          <w:rFonts w:ascii="Trebuchet MS" w:hAnsi="Trebuchet MS"/>
          <w:sz w:val="24"/>
          <w:szCs w:val="24"/>
        </w:rPr>
        <w:t>/*</w:t>
      </w:r>
    </w:p>
    <w:p w:rsidR="00BD63ED" w:rsidRDefault="00BD63ED" w:rsidP="00BD63ED">
      <w:pPr>
        <w:pStyle w:val="ListParagraph"/>
        <w:spacing w:after="0" w:line="240" w:lineRule="auto"/>
        <w:jc w:val="both"/>
        <w:rPr>
          <w:rFonts w:ascii="Trebuchet MS" w:hAnsi="Trebuchet MS"/>
          <w:sz w:val="24"/>
          <w:szCs w:val="24"/>
        </w:rPr>
      </w:pPr>
    </w:p>
    <w:p w:rsidR="00BD63ED" w:rsidRDefault="00BD63ED" w:rsidP="00BD63ED">
      <w:pPr>
        <w:pStyle w:val="ListParagraph"/>
        <w:spacing w:after="0" w:line="240" w:lineRule="auto"/>
        <w:jc w:val="both"/>
        <w:rPr>
          <w:rFonts w:ascii="Trebuchet MS" w:hAnsi="Trebuchet MS"/>
          <w:sz w:val="24"/>
          <w:szCs w:val="24"/>
        </w:rPr>
      </w:pPr>
    </w:p>
    <w:p w:rsidR="00BD63ED" w:rsidRDefault="00BD63ED" w:rsidP="00BD63ED">
      <w:pPr>
        <w:pStyle w:val="ListParagraph"/>
        <w:spacing w:after="0" w:line="240" w:lineRule="auto"/>
        <w:jc w:val="both"/>
        <w:rPr>
          <w:rFonts w:ascii="Trebuchet MS" w:hAnsi="Trebuchet MS"/>
          <w:sz w:val="24"/>
          <w:szCs w:val="24"/>
        </w:rPr>
      </w:pPr>
    </w:p>
    <w:p w:rsidR="00BD63ED" w:rsidRPr="00057A59" w:rsidRDefault="00BD63ED" w:rsidP="00BD63ED">
      <w:pPr>
        <w:spacing w:after="0" w:line="240" w:lineRule="auto"/>
        <w:ind w:right="-330"/>
        <w:jc w:val="right"/>
        <w:rPr>
          <w:rFonts w:ascii="Trebuchet MS" w:hAnsi="Trebuchet MS"/>
          <w:sz w:val="24"/>
          <w:szCs w:val="24"/>
          <w:u w:val="single"/>
        </w:rPr>
      </w:pPr>
      <w:r w:rsidRPr="00057A59">
        <w:rPr>
          <w:rFonts w:ascii="Trebuchet MS" w:hAnsi="Trebuchet MS"/>
          <w:sz w:val="24"/>
          <w:szCs w:val="24"/>
          <w:u w:val="single"/>
        </w:rPr>
        <w:t>APPENDIX-I</w:t>
      </w:r>
      <w:r>
        <w:rPr>
          <w:rFonts w:ascii="Trebuchet MS" w:hAnsi="Trebuchet MS"/>
          <w:sz w:val="24"/>
          <w:szCs w:val="24"/>
          <w:u w:val="single"/>
        </w:rPr>
        <w:t>I</w:t>
      </w:r>
    </w:p>
    <w:p w:rsidR="00BD63ED" w:rsidRDefault="00BD63ED" w:rsidP="00BD63ED">
      <w:pPr>
        <w:spacing w:after="0" w:line="240" w:lineRule="auto"/>
        <w:ind w:right="-330"/>
        <w:jc w:val="right"/>
        <w:rPr>
          <w:rFonts w:ascii="Trebuchet MS" w:hAnsi="Trebuchet MS"/>
          <w:sz w:val="24"/>
          <w:szCs w:val="24"/>
          <w:u w:val="single"/>
        </w:rPr>
      </w:pPr>
      <w:r w:rsidRPr="00057A59">
        <w:rPr>
          <w:rFonts w:ascii="Trebuchet MS" w:hAnsi="Trebuchet MS"/>
          <w:sz w:val="24"/>
          <w:szCs w:val="24"/>
          <w:u w:val="single"/>
        </w:rPr>
        <w:t>(Rule 3(1))</w:t>
      </w:r>
    </w:p>
    <w:p w:rsidR="00BD63ED" w:rsidRDefault="00BD63ED" w:rsidP="00BD63ED">
      <w:pPr>
        <w:spacing w:after="0" w:line="240" w:lineRule="auto"/>
        <w:ind w:right="-330"/>
        <w:jc w:val="center"/>
        <w:rPr>
          <w:rFonts w:ascii="Trebuchet MS" w:hAnsi="Trebuchet MS"/>
          <w:sz w:val="24"/>
          <w:szCs w:val="24"/>
          <w:u w:val="single"/>
        </w:rPr>
      </w:pPr>
      <w:r>
        <w:rPr>
          <w:rFonts w:ascii="Trebuchet MS" w:hAnsi="Trebuchet MS"/>
          <w:sz w:val="24"/>
          <w:szCs w:val="24"/>
          <w:u w:val="single"/>
        </w:rPr>
        <w:t>FORM NO.1</w:t>
      </w:r>
    </w:p>
    <w:p w:rsidR="00BD63ED" w:rsidRDefault="00BD63ED" w:rsidP="00BD63ED">
      <w:pPr>
        <w:spacing w:after="0" w:line="240" w:lineRule="auto"/>
        <w:ind w:right="-330"/>
        <w:jc w:val="both"/>
        <w:rPr>
          <w:rFonts w:ascii="Trebuchet MS" w:hAnsi="Trebuchet MS"/>
          <w:sz w:val="24"/>
          <w:szCs w:val="24"/>
          <w:u w:val="single"/>
        </w:rPr>
      </w:pPr>
    </w:p>
    <w:p w:rsidR="00BD63ED" w:rsidRDefault="00BD63ED" w:rsidP="00BD63ED">
      <w:pPr>
        <w:spacing w:after="0" w:line="240" w:lineRule="auto"/>
        <w:ind w:right="-330"/>
        <w:jc w:val="center"/>
        <w:rPr>
          <w:rFonts w:ascii="Trebuchet MS" w:hAnsi="Trebuchet MS"/>
          <w:sz w:val="24"/>
          <w:szCs w:val="24"/>
        </w:rPr>
      </w:pPr>
      <w:r>
        <w:rPr>
          <w:rFonts w:ascii="Trebuchet MS" w:hAnsi="Trebuchet MS"/>
          <w:sz w:val="24"/>
          <w:szCs w:val="24"/>
        </w:rPr>
        <w:t>Details of Public Servant, his/her spouse and dependent children</w:t>
      </w:r>
    </w:p>
    <w:p w:rsidR="00BD63ED" w:rsidRDefault="00BD63ED" w:rsidP="00BD63ED">
      <w:pPr>
        <w:spacing w:after="0" w:line="240" w:lineRule="auto"/>
        <w:ind w:right="-330"/>
        <w:jc w:val="center"/>
        <w:rPr>
          <w:rFonts w:ascii="Trebuchet MS" w:hAnsi="Trebuchet MS"/>
          <w:sz w:val="24"/>
          <w:szCs w:val="24"/>
        </w:rPr>
      </w:pPr>
    </w:p>
    <w:tbl>
      <w:tblPr>
        <w:tblStyle w:val="TableGrid"/>
        <w:tblW w:w="9495" w:type="dxa"/>
        <w:tblInd w:w="108" w:type="dxa"/>
        <w:tblLook w:val="04A0" w:firstRow="1" w:lastRow="0" w:firstColumn="1" w:lastColumn="0" w:noHBand="0" w:noVBand="1"/>
      </w:tblPr>
      <w:tblGrid>
        <w:gridCol w:w="817"/>
        <w:gridCol w:w="1720"/>
        <w:gridCol w:w="3260"/>
        <w:gridCol w:w="1849"/>
        <w:gridCol w:w="1849"/>
      </w:tblGrid>
      <w:tr w:rsidR="00BD63ED" w:rsidTr="004701EC">
        <w:tc>
          <w:tcPr>
            <w:tcW w:w="817" w:type="dxa"/>
          </w:tcPr>
          <w:p w:rsidR="00BD63ED" w:rsidRDefault="00BD63ED" w:rsidP="004701EC">
            <w:pPr>
              <w:ind w:right="-69"/>
              <w:jc w:val="center"/>
              <w:rPr>
                <w:rFonts w:ascii="Trebuchet MS" w:hAnsi="Trebuchet MS"/>
                <w:sz w:val="24"/>
                <w:szCs w:val="24"/>
              </w:rPr>
            </w:pPr>
            <w:r>
              <w:rPr>
                <w:rFonts w:ascii="Trebuchet MS" w:hAnsi="Trebuchet MS"/>
                <w:sz w:val="24"/>
                <w:szCs w:val="24"/>
              </w:rPr>
              <w:t>Sl.</w:t>
            </w:r>
          </w:p>
          <w:p w:rsidR="00BD63ED" w:rsidRDefault="00BD63ED" w:rsidP="004701EC">
            <w:pPr>
              <w:ind w:right="-69"/>
              <w:jc w:val="center"/>
              <w:rPr>
                <w:rFonts w:ascii="Trebuchet MS" w:hAnsi="Trebuchet MS"/>
                <w:sz w:val="24"/>
                <w:szCs w:val="24"/>
              </w:rPr>
            </w:pPr>
            <w:r>
              <w:rPr>
                <w:rFonts w:ascii="Trebuchet MS" w:hAnsi="Trebuchet MS"/>
                <w:sz w:val="24"/>
                <w:szCs w:val="24"/>
              </w:rPr>
              <w:t>No.</w:t>
            </w:r>
          </w:p>
        </w:tc>
        <w:tc>
          <w:tcPr>
            <w:tcW w:w="1720" w:type="dxa"/>
          </w:tcPr>
          <w:p w:rsidR="00BD63ED" w:rsidRDefault="00BD63ED" w:rsidP="004701EC">
            <w:pPr>
              <w:ind w:right="-64"/>
              <w:jc w:val="center"/>
              <w:rPr>
                <w:rFonts w:ascii="Trebuchet MS" w:hAnsi="Trebuchet MS"/>
                <w:sz w:val="24"/>
                <w:szCs w:val="24"/>
              </w:rPr>
            </w:pPr>
          </w:p>
        </w:tc>
        <w:tc>
          <w:tcPr>
            <w:tcW w:w="3260" w:type="dxa"/>
          </w:tcPr>
          <w:p w:rsidR="00BD63ED" w:rsidRDefault="00BD63ED" w:rsidP="004701EC">
            <w:pPr>
              <w:ind w:right="-59"/>
              <w:jc w:val="center"/>
              <w:rPr>
                <w:rFonts w:ascii="Trebuchet MS" w:hAnsi="Trebuchet MS"/>
                <w:sz w:val="24"/>
                <w:szCs w:val="24"/>
              </w:rPr>
            </w:pPr>
            <w:r>
              <w:rPr>
                <w:rFonts w:ascii="Trebuchet MS" w:hAnsi="Trebuchet MS"/>
                <w:sz w:val="24"/>
                <w:szCs w:val="24"/>
              </w:rPr>
              <w:t>Name</w:t>
            </w:r>
          </w:p>
        </w:tc>
        <w:tc>
          <w:tcPr>
            <w:tcW w:w="1849" w:type="dxa"/>
          </w:tcPr>
          <w:p w:rsidR="00BD63ED" w:rsidRDefault="00BD63ED" w:rsidP="004701EC">
            <w:pPr>
              <w:ind w:right="-53"/>
              <w:jc w:val="center"/>
              <w:rPr>
                <w:rFonts w:ascii="Trebuchet MS" w:hAnsi="Trebuchet MS"/>
                <w:sz w:val="24"/>
                <w:szCs w:val="24"/>
              </w:rPr>
            </w:pPr>
            <w:r>
              <w:rPr>
                <w:rFonts w:ascii="Trebuchet MS" w:hAnsi="Trebuchet MS"/>
                <w:sz w:val="24"/>
                <w:szCs w:val="24"/>
              </w:rPr>
              <w:t>Public Position held, if any</w:t>
            </w:r>
          </w:p>
        </w:tc>
        <w:tc>
          <w:tcPr>
            <w:tcW w:w="1849" w:type="dxa"/>
          </w:tcPr>
          <w:p w:rsidR="00BD63ED" w:rsidRDefault="00BD63ED" w:rsidP="004701EC">
            <w:pPr>
              <w:ind w:right="-46"/>
              <w:jc w:val="center"/>
              <w:rPr>
                <w:rFonts w:ascii="Trebuchet MS" w:hAnsi="Trebuchet MS"/>
                <w:sz w:val="24"/>
                <w:szCs w:val="24"/>
              </w:rPr>
            </w:pPr>
            <w:r>
              <w:rPr>
                <w:rFonts w:ascii="Trebuchet MS" w:hAnsi="Trebuchet MS"/>
                <w:sz w:val="24"/>
                <w:szCs w:val="24"/>
              </w:rPr>
              <w:t>Whether return being filed by him/her  separately</w:t>
            </w:r>
          </w:p>
        </w:tc>
      </w:tr>
      <w:tr w:rsidR="00BD63ED" w:rsidTr="004701EC">
        <w:tc>
          <w:tcPr>
            <w:tcW w:w="817" w:type="dxa"/>
          </w:tcPr>
          <w:p w:rsidR="00BD63ED" w:rsidRDefault="00BD63ED" w:rsidP="004701EC">
            <w:pPr>
              <w:ind w:right="-69"/>
              <w:jc w:val="center"/>
              <w:rPr>
                <w:rFonts w:ascii="Trebuchet MS" w:hAnsi="Trebuchet MS"/>
                <w:sz w:val="24"/>
                <w:szCs w:val="24"/>
              </w:rPr>
            </w:pPr>
            <w:r>
              <w:rPr>
                <w:rFonts w:ascii="Trebuchet MS" w:hAnsi="Trebuchet MS"/>
                <w:sz w:val="24"/>
                <w:szCs w:val="24"/>
              </w:rPr>
              <w:t>1</w:t>
            </w:r>
          </w:p>
        </w:tc>
        <w:tc>
          <w:tcPr>
            <w:tcW w:w="1720" w:type="dxa"/>
          </w:tcPr>
          <w:p w:rsidR="00BD63ED" w:rsidRDefault="00BD63ED" w:rsidP="004701EC">
            <w:pPr>
              <w:ind w:right="-64"/>
              <w:rPr>
                <w:rFonts w:ascii="Trebuchet MS" w:hAnsi="Trebuchet MS"/>
                <w:sz w:val="24"/>
                <w:szCs w:val="24"/>
              </w:rPr>
            </w:pPr>
            <w:r>
              <w:rPr>
                <w:rFonts w:ascii="Trebuchet MS" w:hAnsi="Trebuchet MS"/>
                <w:sz w:val="24"/>
                <w:szCs w:val="24"/>
              </w:rPr>
              <w:t>Self</w:t>
            </w:r>
          </w:p>
        </w:tc>
        <w:tc>
          <w:tcPr>
            <w:tcW w:w="3260" w:type="dxa"/>
          </w:tcPr>
          <w:p w:rsidR="00BD63ED" w:rsidRDefault="00BD63ED" w:rsidP="004701EC">
            <w:pPr>
              <w:ind w:right="-59"/>
              <w:jc w:val="center"/>
              <w:rPr>
                <w:rFonts w:ascii="Trebuchet MS" w:hAnsi="Trebuchet MS"/>
                <w:sz w:val="24"/>
                <w:szCs w:val="24"/>
              </w:rPr>
            </w:pPr>
          </w:p>
          <w:p w:rsidR="00BD63ED" w:rsidRDefault="00BD63ED" w:rsidP="004701EC">
            <w:pPr>
              <w:ind w:right="-59"/>
              <w:jc w:val="center"/>
              <w:rPr>
                <w:rFonts w:ascii="Trebuchet MS" w:hAnsi="Trebuchet MS"/>
                <w:sz w:val="24"/>
                <w:szCs w:val="24"/>
              </w:rPr>
            </w:pPr>
          </w:p>
        </w:tc>
        <w:tc>
          <w:tcPr>
            <w:tcW w:w="1849" w:type="dxa"/>
          </w:tcPr>
          <w:p w:rsidR="00BD63ED" w:rsidRDefault="00BD63ED" w:rsidP="004701EC">
            <w:pPr>
              <w:ind w:right="-53"/>
              <w:jc w:val="center"/>
              <w:rPr>
                <w:rFonts w:ascii="Trebuchet MS" w:hAnsi="Trebuchet MS"/>
                <w:sz w:val="24"/>
                <w:szCs w:val="24"/>
              </w:rPr>
            </w:pPr>
          </w:p>
        </w:tc>
        <w:tc>
          <w:tcPr>
            <w:tcW w:w="1849" w:type="dxa"/>
          </w:tcPr>
          <w:p w:rsidR="00BD63ED" w:rsidRDefault="00BD63ED" w:rsidP="004701EC">
            <w:pPr>
              <w:ind w:right="-46"/>
              <w:jc w:val="center"/>
              <w:rPr>
                <w:rFonts w:ascii="Trebuchet MS" w:hAnsi="Trebuchet MS"/>
                <w:sz w:val="24"/>
                <w:szCs w:val="24"/>
              </w:rPr>
            </w:pPr>
          </w:p>
        </w:tc>
      </w:tr>
      <w:tr w:rsidR="00BD63ED" w:rsidTr="004701EC">
        <w:tc>
          <w:tcPr>
            <w:tcW w:w="817" w:type="dxa"/>
          </w:tcPr>
          <w:p w:rsidR="00BD63ED" w:rsidRDefault="00BD63ED" w:rsidP="004701EC">
            <w:pPr>
              <w:ind w:right="-69"/>
              <w:jc w:val="center"/>
              <w:rPr>
                <w:rFonts w:ascii="Trebuchet MS" w:hAnsi="Trebuchet MS"/>
                <w:sz w:val="24"/>
                <w:szCs w:val="24"/>
              </w:rPr>
            </w:pPr>
            <w:r>
              <w:rPr>
                <w:rFonts w:ascii="Trebuchet MS" w:hAnsi="Trebuchet MS"/>
                <w:sz w:val="24"/>
                <w:szCs w:val="24"/>
              </w:rPr>
              <w:t>2</w:t>
            </w:r>
          </w:p>
        </w:tc>
        <w:tc>
          <w:tcPr>
            <w:tcW w:w="1720" w:type="dxa"/>
          </w:tcPr>
          <w:p w:rsidR="00BD63ED" w:rsidRDefault="00BD63ED" w:rsidP="004701EC">
            <w:pPr>
              <w:ind w:right="-64"/>
              <w:rPr>
                <w:rFonts w:ascii="Trebuchet MS" w:hAnsi="Trebuchet MS"/>
                <w:sz w:val="24"/>
                <w:szCs w:val="24"/>
              </w:rPr>
            </w:pPr>
            <w:r>
              <w:rPr>
                <w:rFonts w:ascii="Trebuchet MS" w:hAnsi="Trebuchet MS"/>
                <w:sz w:val="24"/>
                <w:szCs w:val="24"/>
              </w:rPr>
              <w:t>Spouse</w:t>
            </w:r>
          </w:p>
        </w:tc>
        <w:tc>
          <w:tcPr>
            <w:tcW w:w="3260" w:type="dxa"/>
          </w:tcPr>
          <w:p w:rsidR="00BD63ED" w:rsidRDefault="00BD63ED" w:rsidP="004701EC">
            <w:pPr>
              <w:ind w:right="-59"/>
              <w:jc w:val="center"/>
              <w:rPr>
                <w:rFonts w:ascii="Trebuchet MS" w:hAnsi="Trebuchet MS"/>
                <w:sz w:val="24"/>
                <w:szCs w:val="24"/>
              </w:rPr>
            </w:pPr>
          </w:p>
          <w:p w:rsidR="00BD63ED" w:rsidRDefault="00BD63ED" w:rsidP="004701EC">
            <w:pPr>
              <w:ind w:right="-59"/>
              <w:jc w:val="center"/>
              <w:rPr>
                <w:rFonts w:ascii="Trebuchet MS" w:hAnsi="Trebuchet MS"/>
                <w:sz w:val="24"/>
                <w:szCs w:val="24"/>
              </w:rPr>
            </w:pPr>
          </w:p>
        </w:tc>
        <w:tc>
          <w:tcPr>
            <w:tcW w:w="1849" w:type="dxa"/>
          </w:tcPr>
          <w:p w:rsidR="00BD63ED" w:rsidRDefault="00BD63ED" w:rsidP="004701EC">
            <w:pPr>
              <w:ind w:right="-53"/>
              <w:jc w:val="center"/>
              <w:rPr>
                <w:rFonts w:ascii="Trebuchet MS" w:hAnsi="Trebuchet MS"/>
                <w:sz w:val="24"/>
                <w:szCs w:val="24"/>
              </w:rPr>
            </w:pPr>
          </w:p>
        </w:tc>
        <w:tc>
          <w:tcPr>
            <w:tcW w:w="1849" w:type="dxa"/>
          </w:tcPr>
          <w:p w:rsidR="00BD63ED" w:rsidRDefault="00BD63ED" w:rsidP="004701EC">
            <w:pPr>
              <w:ind w:right="-46"/>
              <w:jc w:val="center"/>
              <w:rPr>
                <w:rFonts w:ascii="Trebuchet MS" w:hAnsi="Trebuchet MS"/>
                <w:sz w:val="24"/>
                <w:szCs w:val="24"/>
              </w:rPr>
            </w:pPr>
          </w:p>
        </w:tc>
      </w:tr>
      <w:tr w:rsidR="00BD63ED" w:rsidTr="004701EC">
        <w:tc>
          <w:tcPr>
            <w:tcW w:w="817" w:type="dxa"/>
          </w:tcPr>
          <w:p w:rsidR="00BD63ED" w:rsidRDefault="00BD63ED" w:rsidP="004701EC">
            <w:pPr>
              <w:ind w:right="-69"/>
              <w:jc w:val="center"/>
              <w:rPr>
                <w:rFonts w:ascii="Trebuchet MS" w:hAnsi="Trebuchet MS"/>
                <w:sz w:val="24"/>
                <w:szCs w:val="24"/>
              </w:rPr>
            </w:pPr>
            <w:r>
              <w:rPr>
                <w:rFonts w:ascii="Trebuchet MS" w:hAnsi="Trebuchet MS"/>
                <w:sz w:val="24"/>
                <w:szCs w:val="24"/>
              </w:rPr>
              <w:t>3</w:t>
            </w:r>
          </w:p>
        </w:tc>
        <w:tc>
          <w:tcPr>
            <w:tcW w:w="1720" w:type="dxa"/>
          </w:tcPr>
          <w:p w:rsidR="00BD63ED" w:rsidRDefault="00BD63ED" w:rsidP="004701EC">
            <w:pPr>
              <w:ind w:right="-64"/>
              <w:rPr>
                <w:rFonts w:ascii="Trebuchet MS" w:hAnsi="Trebuchet MS"/>
                <w:sz w:val="24"/>
                <w:szCs w:val="24"/>
              </w:rPr>
            </w:pPr>
            <w:r>
              <w:rPr>
                <w:rFonts w:ascii="Trebuchet MS" w:hAnsi="Trebuchet MS"/>
                <w:sz w:val="24"/>
                <w:szCs w:val="24"/>
              </w:rPr>
              <w:t>Dependent-1</w:t>
            </w:r>
          </w:p>
        </w:tc>
        <w:tc>
          <w:tcPr>
            <w:tcW w:w="3260" w:type="dxa"/>
          </w:tcPr>
          <w:p w:rsidR="00BD63ED" w:rsidRDefault="00BD63ED" w:rsidP="004701EC">
            <w:pPr>
              <w:ind w:right="-59"/>
              <w:jc w:val="center"/>
              <w:rPr>
                <w:rFonts w:ascii="Trebuchet MS" w:hAnsi="Trebuchet MS"/>
                <w:sz w:val="24"/>
                <w:szCs w:val="24"/>
              </w:rPr>
            </w:pPr>
          </w:p>
          <w:p w:rsidR="00BD63ED" w:rsidRDefault="00BD63ED" w:rsidP="004701EC">
            <w:pPr>
              <w:ind w:right="-59"/>
              <w:jc w:val="center"/>
              <w:rPr>
                <w:rFonts w:ascii="Trebuchet MS" w:hAnsi="Trebuchet MS"/>
                <w:sz w:val="24"/>
                <w:szCs w:val="24"/>
              </w:rPr>
            </w:pPr>
          </w:p>
        </w:tc>
        <w:tc>
          <w:tcPr>
            <w:tcW w:w="1849" w:type="dxa"/>
          </w:tcPr>
          <w:p w:rsidR="00BD63ED" w:rsidRDefault="00BD63ED" w:rsidP="004701EC">
            <w:pPr>
              <w:ind w:right="-53"/>
              <w:jc w:val="center"/>
              <w:rPr>
                <w:rFonts w:ascii="Trebuchet MS" w:hAnsi="Trebuchet MS"/>
                <w:sz w:val="24"/>
                <w:szCs w:val="24"/>
              </w:rPr>
            </w:pPr>
          </w:p>
        </w:tc>
        <w:tc>
          <w:tcPr>
            <w:tcW w:w="1849" w:type="dxa"/>
          </w:tcPr>
          <w:p w:rsidR="00BD63ED" w:rsidRDefault="00BD63ED" w:rsidP="004701EC">
            <w:pPr>
              <w:ind w:right="-46"/>
              <w:jc w:val="center"/>
              <w:rPr>
                <w:rFonts w:ascii="Trebuchet MS" w:hAnsi="Trebuchet MS"/>
                <w:sz w:val="24"/>
                <w:szCs w:val="24"/>
              </w:rPr>
            </w:pPr>
          </w:p>
        </w:tc>
      </w:tr>
      <w:tr w:rsidR="00BD63ED" w:rsidTr="004701EC">
        <w:tc>
          <w:tcPr>
            <w:tcW w:w="817" w:type="dxa"/>
          </w:tcPr>
          <w:p w:rsidR="00BD63ED" w:rsidRDefault="00BD63ED" w:rsidP="004701EC">
            <w:pPr>
              <w:ind w:right="-69"/>
              <w:jc w:val="center"/>
              <w:rPr>
                <w:rFonts w:ascii="Trebuchet MS" w:hAnsi="Trebuchet MS"/>
                <w:sz w:val="24"/>
                <w:szCs w:val="24"/>
              </w:rPr>
            </w:pPr>
            <w:r>
              <w:rPr>
                <w:rFonts w:ascii="Trebuchet MS" w:hAnsi="Trebuchet MS"/>
                <w:sz w:val="24"/>
                <w:szCs w:val="24"/>
              </w:rPr>
              <w:t>4</w:t>
            </w:r>
          </w:p>
        </w:tc>
        <w:tc>
          <w:tcPr>
            <w:tcW w:w="1720" w:type="dxa"/>
          </w:tcPr>
          <w:p w:rsidR="00BD63ED" w:rsidRDefault="00BD63ED" w:rsidP="004701EC">
            <w:pPr>
              <w:ind w:right="-64"/>
              <w:rPr>
                <w:rFonts w:ascii="Trebuchet MS" w:hAnsi="Trebuchet MS"/>
                <w:sz w:val="24"/>
                <w:szCs w:val="24"/>
              </w:rPr>
            </w:pPr>
            <w:r>
              <w:rPr>
                <w:rFonts w:ascii="Trebuchet MS" w:hAnsi="Trebuchet MS"/>
                <w:sz w:val="24"/>
                <w:szCs w:val="24"/>
              </w:rPr>
              <w:t>Dependent-2</w:t>
            </w:r>
          </w:p>
        </w:tc>
        <w:tc>
          <w:tcPr>
            <w:tcW w:w="3260" w:type="dxa"/>
          </w:tcPr>
          <w:p w:rsidR="00BD63ED" w:rsidRDefault="00BD63ED" w:rsidP="004701EC">
            <w:pPr>
              <w:ind w:right="-59"/>
              <w:jc w:val="center"/>
              <w:rPr>
                <w:rFonts w:ascii="Trebuchet MS" w:hAnsi="Trebuchet MS"/>
                <w:sz w:val="24"/>
                <w:szCs w:val="24"/>
              </w:rPr>
            </w:pPr>
          </w:p>
          <w:p w:rsidR="00BD63ED" w:rsidRDefault="00BD63ED" w:rsidP="004701EC">
            <w:pPr>
              <w:ind w:right="-59"/>
              <w:jc w:val="center"/>
              <w:rPr>
                <w:rFonts w:ascii="Trebuchet MS" w:hAnsi="Trebuchet MS"/>
                <w:sz w:val="24"/>
                <w:szCs w:val="24"/>
              </w:rPr>
            </w:pPr>
          </w:p>
        </w:tc>
        <w:tc>
          <w:tcPr>
            <w:tcW w:w="1849" w:type="dxa"/>
          </w:tcPr>
          <w:p w:rsidR="00BD63ED" w:rsidRDefault="00BD63ED" w:rsidP="004701EC">
            <w:pPr>
              <w:ind w:right="-53"/>
              <w:jc w:val="center"/>
              <w:rPr>
                <w:rFonts w:ascii="Trebuchet MS" w:hAnsi="Trebuchet MS"/>
                <w:sz w:val="24"/>
                <w:szCs w:val="24"/>
              </w:rPr>
            </w:pPr>
          </w:p>
        </w:tc>
        <w:tc>
          <w:tcPr>
            <w:tcW w:w="1849" w:type="dxa"/>
          </w:tcPr>
          <w:p w:rsidR="00BD63ED" w:rsidRDefault="00BD63ED" w:rsidP="004701EC">
            <w:pPr>
              <w:ind w:right="-46"/>
              <w:jc w:val="center"/>
              <w:rPr>
                <w:rFonts w:ascii="Trebuchet MS" w:hAnsi="Trebuchet MS"/>
                <w:sz w:val="24"/>
                <w:szCs w:val="24"/>
              </w:rPr>
            </w:pPr>
          </w:p>
        </w:tc>
      </w:tr>
      <w:tr w:rsidR="00BD63ED" w:rsidTr="004701EC">
        <w:tc>
          <w:tcPr>
            <w:tcW w:w="817" w:type="dxa"/>
          </w:tcPr>
          <w:p w:rsidR="00BD63ED" w:rsidRDefault="00BD63ED" w:rsidP="004701EC">
            <w:pPr>
              <w:ind w:right="-69"/>
              <w:jc w:val="center"/>
              <w:rPr>
                <w:rFonts w:ascii="Trebuchet MS" w:hAnsi="Trebuchet MS"/>
                <w:sz w:val="24"/>
                <w:szCs w:val="24"/>
              </w:rPr>
            </w:pPr>
            <w:r>
              <w:rPr>
                <w:rFonts w:ascii="Trebuchet MS" w:hAnsi="Trebuchet MS"/>
                <w:sz w:val="24"/>
                <w:szCs w:val="24"/>
              </w:rPr>
              <w:t>5*</w:t>
            </w:r>
          </w:p>
        </w:tc>
        <w:tc>
          <w:tcPr>
            <w:tcW w:w="1720" w:type="dxa"/>
          </w:tcPr>
          <w:p w:rsidR="00BD63ED" w:rsidRDefault="00BD63ED" w:rsidP="004701EC">
            <w:pPr>
              <w:ind w:right="-64"/>
              <w:rPr>
                <w:rFonts w:ascii="Trebuchet MS" w:hAnsi="Trebuchet MS"/>
                <w:sz w:val="24"/>
                <w:szCs w:val="24"/>
              </w:rPr>
            </w:pPr>
            <w:r>
              <w:rPr>
                <w:rFonts w:ascii="Trebuchet MS" w:hAnsi="Trebuchet MS"/>
                <w:sz w:val="24"/>
                <w:szCs w:val="24"/>
              </w:rPr>
              <w:t>Dependent-3</w:t>
            </w:r>
          </w:p>
        </w:tc>
        <w:tc>
          <w:tcPr>
            <w:tcW w:w="3260" w:type="dxa"/>
          </w:tcPr>
          <w:p w:rsidR="00BD63ED" w:rsidRDefault="00BD63ED" w:rsidP="004701EC">
            <w:pPr>
              <w:ind w:right="-59"/>
              <w:jc w:val="center"/>
              <w:rPr>
                <w:rFonts w:ascii="Trebuchet MS" w:hAnsi="Trebuchet MS"/>
                <w:sz w:val="24"/>
                <w:szCs w:val="24"/>
              </w:rPr>
            </w:pPr>
          </w:p>
          <w:p w:rsidR="00BD63ED" w:rsidRDefault="00BD63ED" w:rsidP="004701EC">
            <w:pPr>
              <w:ind w:right="-59"/>
              <w:jc w:val="center"/>
              <w:rPr>
                <w:rFonts w:ascii="Trebuchet MS" w:hAnsi="Trebuchet MS"/>
                <w:sz w:val="24"/>
                <w:szCs w:val="24"/>
              </w:rPr>
            </w:pPr>
          </w:p>
        </w:tc>
        <w:tc>
          <w:tcPr>
            <w:tcW w:w="1849" w:type="dxa"/>
          </w:tcPr>
          <w:p w:rsidR="00BD63ED" w:rsidRDefault="00BD63ED" w:rsidP="004701EC">
            <w:pPr>
              <w:ind w:right="-53"/>
              <w:jc w:val="center"/>
              <w:rPr>
                <w:rFonts w:ascii="Trebuchet MS" w:hAnsi="Trebuchet MS"/>
                <w:sz w:val="24"/>
                <w:szCs w:val="24"/>
              </w:rPr>
            </w:pPr>
          </w:p>
        </w:tc>
        <w:tc>
          <w:tcPr>
            <w:tcW w:w="1849" w:type="dxa"/>
          </w:tcPr>
          <w:p w:rsidR="00BD63ED" w:rsidRDefault="00BD63ED" w:rsidP="004701EC">
            <w:pPr>
              <w:ind w:right="-46"/>
              <w:jc w:val="center"/>
              <w:rPr>
                <w:rFonts w:ascii="Trebuchet MS" w:hAnsi="Trebuchet MS"/>
                <w:sz w:val="24"/>
                <w:szCs w:val="24"/>
              </w:rPr>
            </w:pPr>
          </w:p>
        </w:tc>
      </w:tr>
      <w:tr w:rsidR="00BD63ED" w:rsidTr="004701EC">
        <w:tc>
          <w:tcPr>
            <w:tcW w:w="817" w:type="dxa"/>
          </w:tcPr>
          <w:p w:rsidR="00BD63ED" w:rsidRDefault="00BD63ED" w:rsidP="004701EC">
            <w:pPr>
              <w:ind w:right="-69"/>
              <w:jc w:val="center"/>
              <w:rPr>
                <w:rFonts w:ascii="Trebuchet MS" w:hAnsi="Trebuchet MS"/>
                <w:sz w:val="24"/>
                <w:szCs w:val="24"/>
              </w:rPr>
            </w:pPr>
          </w:p>
        </w:tc>
        <w:tc>
          <w:tcPr>
            <w:tcW w:w="1720" w:type="dxa"/>
          </w:tcPr>
          <w:p w:rsidR="00BD63ED" w:rsidRDefault="00BD63ED" w:rsidP="004701EC">
            <w:pPr>
              <w:ind w:right="-64"/>
              <w:jc w:val="center"/>
              <w:rPr>
                <w:rFonts w:ascii="Trebuchet MS" w:hAnsi="Trebuchet MS"/>
                <w:sz w:val="24"/>
                <w:szCs w:val="24"/>
              </w:rPr>
            </w:pPr>
          </w:p>
        </w:tc>
        <w:tc>
          <w:tcPr>
            <w:tcW w:w="3260" w:type="dxa"/>
          </w:tcPr>
          <w:p w:rsidR="00BD63ED" w:rsidRDefault="00BD63ED" w:rsidP="004701EC">
            <w:pPr>
              <w:ind w:right="-59"/>
              <w:jc w:val="center"/>
              <w:rPr>
                <w:rFonts w:ascii="Trebuchet MS" w:hAnsi="Trebuchet MS"/>
                <w:sz w:val="24"/>
                <w:szCs w:val="24"/>
              </w:rPr>
            </w:pPr>
          </w:p>
          <w:p w:rsidR="00BD63ED" w:rsidRDefault="00BD63ED" w:rsidP="004701EC">
            <w:pPr>
              <w:ind w:right="-59"/>
              <w:jc w:val="center"/>
              <w:rPr>
                <w:rFonts w:ascii="Trebuchet MS" w:hAnsi="Trebuchet MS"/>
                <w:sz w:val="24"/>
                <w:szCs w:val="24"/>
              </w:rPr>
            </w:pPr>
          </w:p>
        </w:tc>
        <w:tc>
          <w:tcPr>
            <w:tcW w:w="1849" w:type="dxa"/>
          </w:tcPr>
          <w:p w:rsidR="00BD63ED" w:rsidRDefault="00BD63ED" w:rsidP="004701EC">
            <w:pPr>
              <w:ind w:right="-53"/>
              <w:jc w:val="center"/>
              <w:rPr>
                <w:rFonts w:ascii="Trebuchet MS" w:hAnsi="Trebuchet MS"/>
                <w:sz w:val="24"/>
                <w:szCs w:val="24"/>
              </w:rPr>
            </w:pPr>
          </w:p>
        </w:tc>
        <w:tc>
          <w:tcPr>
            <w:tcW w:w="1849" w:type="dxa"/>
          </w:tcPr>
          <w:p w:rsidR="00BD63ED" w:rsidRDefault="00BD63ED" w:rsidP="004701EC">
            <w:pPr>
              <w:ind w:right="-46"/>
              <w:jc w:val="center"/>
              <w:rPr>
                <w:rFonts w:ascii="Trebuchet MS" w:hAnsi="Trebuchet MS"/>
                <w:sz w:val="24"/>
                <w:szCs w:val="24"/>
              </w:rPr>
            </w:pPr>
          </w:p>
        </w:tc>
      </w:tr>
    </w:tbl>
    <w:p w:rsidR="00BD63ED" w:rsidRDefault="00BD63ED" w:rsidP="00BD63ED">
      <w:pPr>
        <w:spacing w:after="0" w:line="240" w:lineRule="auto"/>
        <w:ind w:right="-330"/>
        <w:jc w:val="center"/>
        <w:rPr>
          <w:rFonts w:ascii="Trebuchet MS" w:hAnsi="Trebuchet MS"/>
          <w:sz w:val="24"/>
          <w:szCs w:val="24"/>
        </w:rPr>
      </w:pPr>
    </w:p>
    <w:p w:rsidR="00BD63ED" w:rsidRPr="002C0C72" w:rsidRDefault="00BD63ED" w:rsidP="00BD63ED">
      <w:pPr>
        <w:spacing w:after="0" w:line="240" w:lineRule="auto"/>
        <w:ind w:right="-330"/>
        <w:jc w:val="center"/>
        <w:rPr>
          <w:rFonts w:ascii="Trebuchet MS" w:hAnsi="Trebuchet MS"/>
          <w:sz w:val="24"/>
          <w:szCs w:val="24"/>
        </w:rPr>
      </w:pPr>
    </w:p>
    <w:p w:rsidR="00BD63ED" w:rsidRDefault="00BD63ED" w:rsidP="00BD63ED">
      <w:pPr>
        <w:pStyle w:val="ListParagraph"/>
        <w:spacing w:after="0" w:line="240" w:lineRule="auto"/>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r>
        <w:rPr>
          <w:rFonts w:ascii="Trebuchet MS" w:hAnsi="Trebuchet MS"/>
          <w:sz w:val="24"/>
          <w:szCs w:val="24"/>
        </w:rPr>
        <w:t>*..Add more rows, if necessary</w:t>
      </w: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right="-472"/>
        <w:jc w:val="both"/>
        <w:rPr>
          <w:rFonts w:ascii="Trebuchet MS" w:hAnsi="Trebuchet MS"/>
          <w:sz w:val="24"/>
          <w:szCs w:val="24"/>
        </w:rPr>
      </w:pPr>
      <w:r>
        <w:rPr>
          <w:rFonts w:ascii="Trebuchet MS" w:hAnsi="Trebuchet MS"/>
          <w:sz w:val="24"/>
          <w:szCs w:val="24"/>
        </w:rPr>
        <w:t>Date</w:t>
      </w:r>
      <w:proofErr w:type="gramStart"/>
      <w:r>
        <w:rPr>
          <w:rFonts w:ascii="Trebuchet MS" w:hAnsi="Trebuchet MS"/>
          <w:sz w:val="24"/>
          <w:szCs w:val="24"/>
        </w:rPr>
        <w:t>:_</w:t>
      </w:r>
      <w:proofErr w:type="gramEnd"/>
      <w:r>
        <w:rPr>
          <w:rFonts w:ascii="Trebuchet MS" w:hAnsi="Trebuchet MS"/>
          <w:sz w:val="24"/>
          <w:szCs w:val="24"/>
        </w:rPr>
        <w:t>___________</w:t>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Signature:____________________</w:t>
      </w:r>
    </w:p>
    <w:p w:rsidR="00BD63ED" w:rsidRDefault="00BD63ED" w:rsidP="00BD63ED">
      <w:pPr>
        <w:pStyle w:val="ListParagraph"/>
        <w:spacing w:after="0" w:line="240" w:lineRule="auto"/>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roofErr w:type="spellStart"/>
      <w:r w:rsidRPr="00ED2D9D">
        <w:rPr>
          <w:rFonts w:ascii="Trebuchet MS" w:hAnsi="Trebuchet MS"/>
          <w:sz w:val="24"/>
          <w:szCs w:val="24"/>
          <w:u w:val="single"/>
        </w:rPr>
        <w:t>Nsn</w:t>
      </w:r>
      <w:proofErr w:type="spellEnd"/>
      <w:r>
        <w:rPr>
          <w:rFonts w:ascii="Trebuchet MS" w:hAnsi="Trebuchet MS"/>
          <w:sz w:val="24"/>
          <w:szCs w:val="24"/>
        </w:rPr>
        <w:t>/*</w:t>
      </w: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Default="00BD63ED" w:rsidP="00BD63ED">
      <w:pPr>
        <w:pStyle w:val="ListParagraph"/>
        <w:spacing w:after="0" w:line="240" w:lineRule="auto"/>
        <w:ind w:left="0"/>
        <w:jc w:val="both"/>
        <w:rPr>
          <w:rFonts w:ascii="Trebuchet MS" w:hAnsi="Trebuchet MS"/>
          <w:sz w:val="24"/>
          <w:szCs w:val="24"/>
        </w:rPr>
      </w:pPr>
    </w:p>
    <w:p w:rsidR="00BD63ED" w:rsidRPr="00201B6B" w:rsidRDefault="00BD63ED" w:rsidP="00BD63ED">
      <w:pPr>
        <w:pStyle w:val="ListParagraph"/>
        <w:spacing w:after="0" w:line="240" w:lineRule="auto"/>
        <w:ind w:left="284" w:right="-330"/>
        <w:jc w:val="center"/>
        <w:rPr>
          <w:rFonts w:ascii="Times New Roman" w:hAnsi="Times New Roman" w:cs="Times New Roman"/>
          <w:sz w:val="20"/>
          <w:szCs w:val="20"/>
        </w:rPr>
      </w:pPr>
      <w:r w:rsidRPr="0031375D">
        <w:rPr>
          <w:rFonts w:ascii="Times New Roman" w:hAnsi="Times New Roman" w:cs="Times New Roman"/>
          <w:sz w:val="20"/>
          <w:szCs w:val="20"/>
        </w:rPr>
        <w:t>FORM NO.II</w:t>
      </w:r>
    </w:p>
    <w:p w:rsidR="00BD63ED" w:rsidRPr="00201B6B" w:rsidRDefault="00BD63ED" w:rsidP="00BD63ED">
      <w:pPr>
        <w:pStyle w:val="ListParagraph"/>
        <w:spacing w:after="0" w:line="240" w:lineRule="auto"/>
        <w:ind w:left="0"/>
        <w:jc w:val="center"/>
        <w:rPr>
          <w:rFonts w:ascii="Times New Roman" w:hAnsi="Times New Roman" w:cs="Times New Roman"/>
          <w:sz w:val="20"/>
          <w:szCs w:val="20"/>
        </w:rPr>
      </w:pPr>
    </w:p>
    <w:p w:rsidR="00BD63ED" w:rsidRDefault="00BD63ED" w:rsidP="00BD63ED">
      <w:pPr>
        <w:pStyle w:val="ListParagraph"/>
        <w:spacing w:after="0" w:line="240" w:lineRule="auto"/>
        <w:ind w:left="284" w:right="-330"/>
        <w:jc w:val="center"/>
        <w:rPr>
          <w:rFonts w:ascii="Times New Roman" w:hAnsi="Times New Roman" w:cs="Times New Roman"/>
          <w:sz w:val="20"/>
          <w:szCs w:val="20"/>
        </w:rPr>
      </w:pPr>
      <w:r w:rsidRPr="00201B6B">
        <w:rPr>
          <w:rFonts w:ascii="Times New Roman" w:hAnsi="Times New Roman" w:cs="Times New Roman"/>
          <w:sz w:val="20"/>
          <w:szCs w:val="20"/>
          <w:u w:val="single"/>
        </w:rPr>
        <w:t xml:space="preserve">Statement of </w:t>
      </w:r>
      <w:r w:rsidRPr="00201B6B">
        <w:rPr>
          <w:rFonts w:ascii="Times New Roman" w:hAnsi="Times New Roman" w:cs="Times New Roman"/>
          <w:b/>
          <w:bCs/>
          <w:sz w:val="20"/>
          <w:szCs w:val="20"/>
          <w:u w:val="single"/>
        </w:rPr>
        <w:t>movable property</w:t>
      </w:r>
      <w:r w:rsidRPr="00201B6B">
        <w:rPr>
          <w:rFonts w:ascii="Times New Roman" w:hAnsi="Times New Roman" w:cs="Times New Roman"/>
          <w:sz w:val="20"/>
          <w:szCs w:val="20"/>
          <w:u w:val="single"/>
        </w:rPr>
        <w:t xml:space="preserve"> on first appointment or as on the 1</w:t>
      </w:r>
      <w:r w:rsidRPr="00201B6B">
        <w:rPr>
          <w:rFonts w:ascii="Times New Roman" w:hAnsi="Times New Roman" w:cs="Times New Roman"/>
          <w:sz w:val="20"/>
          <w:szCs w:val="20"/>
          <w:u w:val="single"/>
          <w:vertAlign w:val="superscript"/>
        </w:rPr>
        <w:t>st</w:t>
      </w:r>
      <w:r w:rsidRPr="00201B6B">
        <w:rPr>
          <w:rFonts w:ascii="Times New Roman" w:hAnsi="Times New Roman" w:cs="Times New Roman"/>
          <w:sz w:val="20"/>
          <w:szCs w:val="20"/>
          <w:u w:val="single"/>
        </w:rPr>
        <w:t xml:space="preserve"> August, 2014</w:t>
      </w:r>
      <w:r w:rsidRPr="00201B6B">
        <w:rPr>
          <w:rFonts w:ascii="Times New Roman" w:hAnsi="Times New Roman" w:cs="Times New Roman"/>
          <w:sz w:val="20"/>
          <w:szCs w:val="20"/>
        </w:rPr>
        <w:t xml:space="preserve"> </w:t>
      </w:r>
    </w:p>
    <w:p w:rsidR="00BD63ED" w:rsidRDefault="00BD63ED" w:rsidP="00BD63ED">
      <w:pPr>
        <w:pStyle w:val="ListParagraph"/>
        <w:spacing w:after="0" w:line="240" w:lineRule="auto"/>
        <w:ind w:left="284" w:right="-330"/>
        <w:jc w:val="center"/>
        <w:rPr>
          <w:rFonts w:ascii="Times New Roman" w:hAnsi="Times New Roman" w:cs="Times New Roman"/>
          <w:sz w:val="20"/>
          <w:szCs w:val="20"/>
        </w:rPr>
      </w:pPr>
      <w:r>
        <w:rPr>
          <w:rFonts w:ascii="Times New Roman" w:hAnsi="Times New Roman" w:cs="Times New Roman"/>
          <w:sz w:val="20"/>
          <w:szCs w:val="20"/>
        </w:rPr>
        <w:t>(Use separate sheets for self, spouse and each dependent child)</w:t>
      </w:r>
    </w:p>
    <w:p w:rsidR="00BD63ED" w:rsidRDefault="00BD63ED" w:rsidP="00BD63ED">
      <w:pPr>
        <w:pStyle w:val="ListParagraph"/>
        <w:spacing w:after="0" w:line="240" w:lineRule="auto"/>
        <w:ind w:left="284" w:right="-330"/>
        <w:jc w:val="center"/>
        <w:rPr>
          <w:rFonts w:ascii="Times New Roman" w:hAnsi="Times New Roman" w:cs="Times New Roman"/>
          <w:sz w:val="20"/>
          <w:szCs w:val="20"/>
        </w:rPr>
      </w:pPr>
    </w:p>
    <w:p w:rsidR="00BD63ED" w:rsidRDefault="00BD63ED" w:rsidP="00BD63ED">
      <w:pPr>
        <w:pStyle w:val="ListParagraph"/>
        <w:spacing w:after="0" w:line="240" w:lineRule="auto"/>
        <w:ind w:left="284" w:right="-330"/>
        <w:rPr>
          <w:rFonts w:ascii="Times New Roman" w:hAnsi="Times New Roman" w:cs="Times New Roman"/>
          <w:sz w:val="20"/>
          <w:szCs w:val="20"/>
        </w:rPr>
      </w:pPr>
    </w:p>
    <w:p w:rsidR="00BD63ED" w:rsidRDefault="00BD63ED" w:rsidP="00BD63ED">
      <w:pPr>
        <w:pStyle w:val="ListParagraph"/>
        <w:spacing w:after="0" w:line="240" w:lineRule="auto"/>
        <w:ind w:left="284" w:right="-330"/>
        <w:rPr>
          <w:rFonts w:ascii="Times New Roman" w:hAnsi="Times New Roman" w:cs="Times New Roman"/>
          <w:sz w:val="20"/>
          <w:szCs w:val="20"/>
        </w:rPr>
      </w:pPr>
      <w:r>
        <w:rPr>
          <w:rFonts w:ascii="Times New Roman" w:hAnsi="Times New Roman" w:cs="Times New Roman"/>
          <w:sz w:val="20"/>
          <w:szCs w:val="20"/>
        </w:rPr>
        <w:t>Name of public servant / spouse / dependent child: __________________________________</w:t>
      </w:r>
    </w:p>
    <w:p w:rsidR="00BD63ED" w:rsidRDefault="00BD63ED" w:rsidP="00BD63ED">
      <w:pPr>
        <w:pStyle w:val="ListParagraph"/>
        <w:spacing w:after="0" w:line="240" w:lineRule="auto"/>
        <w:ind w:left="284" w:right="-330"/>
        <w:rPr>
          <w:rFonts w:ascii="Times New Roman" w:hAnsi="Times New Roman" w:cs="Times New Roman"/>
          <w:sz w:val="20"/>
          <w:szCs w:val="20"/>
        </w:rPr>
      </w:pPr>
    </w:p>
    <w:p w:rsidR="00BD63ED" w:rsidRDefault="00BD63ED" w:rsidP="00BD63ED">
      <w:pPr>
        <w:pStyle w:val="ListParagraph"/>
        <w:spacing w:after="0" w:line="240" w:lineRule="auto"/>
        <w:ind w:left="284" w:right="-330"/>
        <w:rPr>
          <w:rFonts w:ascii="Times New Roman" w:hAnsi="Times New Roman" w:cs="Times New Roman"/>
          <w:sz w:val="20"/>
          <w:szCs w:val="20"/>
        </w:rPr>
      </w:pPr>
    </w:p>
    <w:tbl>
      <w:tblPr>
        <w:tblStyle w:val="TableGrid"/>
        <w:tblW w:w="9605" w:type="dxa"/>
        <w:tblInd w:w="284" w:type="dxa"/>
        <w:tblLook w:val="04A0" w:firstRow="1" w:lastRow="0" w:firstColumn="1" w:lastColumn="0" w:noHBand="0" w:noVBand="1"/>
      </w:tblPr>
      <w:tblGrid>
        <w:gridCol w:w="661"/>
        <w:gridCol w:w="4153"/>
        <w:gridCol w:w="3384"/>
        <w:gridCol w:w="1407"/>
      </w:tblGrid>
      <w:tr w:rsidR="00BD63ED" w:rsidTr="00BD63ED">
        <w:tc>
          <w:tcPr>
            <w:tcW w:w="661" w:type="dxa"/>
          </w:tcPr>
          <w:p w:rsidR="00BD63ED" w:rsidRDefault="00BD63ED" w:rsidP="004701EC">
            <w:pPr>
              <w:pStyle w:val="ListParagraph"/>
              <w:spacing w:after="0" w:line="240" w:lineRule="auto"/>
              <w:ind w:left="0" w:right="-330"/>
              <w:jc w:val="center"/>
              <w:rPr>
                <w:rFonts w:ascii="Times New Roman" w:hAnsi="Times New Roman" w:cs="Times New Roman"/>
                <w:sz w:val="20"/>
                <w:szCs w:val="20"/>
              </w:rPr>
            </w:pPr>
            <w:proofErr w:type="spellStart"/>
            <w:r>
              <w:rPr>
                <w:rFonts w:ascii="Times New Roman" w:hAnsi="Times New Roman" w:cs="Times New Roman"/>
                <w:sz w:val="20"/>
                <w:szCs w:val="20"/>
              </w:rPr>
              <w:t>SNo</w:t>
            </w:r>
            <w:proofErr w:type="spellEnd"/>
            <w:r>
              <w:rPr>
                <w:rFonts w:ascii="Times New Roman" w:hAnsi="Times New Roman" w:cs="Times New Roman"/>
                <w:sz w:val="20"/>
                <w:szCs w:val="20"/>
              </w:rPr>
              <w:t>.</w:t>
            </w:r>
          </w:p>
        </w:tc>
        <w:tc>
          <w:tcPr>
            <w:tcW w:w="4153" w:type="dxa"/>
          </w:tcPr>
          <w:p w:rsidR="00BD63ED" w:rsidRDefault="00BD63ED" w:rsidP="004701EC">
            <w:pPr>
              <w:pStyle w:val="ListParagraph"/>
              <w:spacing w:after="0" w:line="240" w:lineRule="auto"/>
              <w:ind w:left="0" w:right="-330"/>
              <w:jc w:val="center"/>
              <w:rPr>
                <w:rFonts w:ascii="Times New Roman" w:hAnsi="Times New Roman" w:cs="Times New Roman"/>
                <w:sz w:val="20"/>
                <w:szCs w:val="20"/>
              </w:rPr>
            </w:pPr>
            <w:r>
              <w:rPr>
                <w:rFonts w:ascii="Times New Roman" w:hAnsi="Times New Roman" w:cs="Times New Roman"/>
                <w:sz w:val="20"/>
                <w:szCs w:val="20"/>
              </w:rPr>
              <w:t>Description</w:t>
            </w:r>
          </w:p>
        </w:tc>
        <w:tc>
          <w:tcPr>
            <w:tcW w:w="3384" w:type="dxa"/>
          </w:tcPr>
          <w:p w:rsidR="00BD63ED" w:rsidRDefault="00BD63ED" w:rsidP="004701EC">
            <w:pPr>
              <w:pStyle w:val="ListParagraph"/>
              <w:spacing w:after="0" w:line="240" w:lineRule="auto"/>
              <w:ind w:left="0" w:right="-330"/>
              <w:jc w:val="center"/>
              <w:rPr>
                <w:rFonts w:ascii="Times New Roman" w:hAnsi="Times New Roman" w:cs="Times New Roman"/>
                <w:sz w:val="20"/>
                <w:szCs w:val="20"/>
              </w:rPr>
            </w:pPr>
          </w:p>
        </w:tc>
        <w:tc>
          <w:tcPr>
            <w:tcW w:w="1407" w:type="dxa"/>
          </w:tcPr>
          <w:p w:rsidR="00BD63ED" w:rsidRDefault="00BD63ED" w:rsidP="004701EC">
            <w:pPr>
              <w:pStyle w:val="ListParagraph"/>
              <w:ind w:left="0" w:right="-330"/>
              <w:jc w:val="center"/>
              <w:rPr>
                <w:rFonts w:ascii="Times New Roman" w:hAnsi="Times New Roman" w:cs="Times New Roman"/>
                <w:sz w:val="20"/>
                <w:szCs w:val="20"/>
              </w:rPr>
            </w:pPr>
            <w:proofErr w:type="spellStart"/>
            <w:r>
              <w:rPr>
                <w:rFonts w:ascii="Times New Roman" w:hAnsi="Times New Roman" w:cs="Times New Roman"/>
                <w:sz w:val="20"/>
                <w:szCs w:val="20"/>
              </w:rPr>
              <w:t>Remakrs</w:t>
            </w:r>
            <w:proofErr w:type="spellEnd"/>
            <w:r>
              <w:rPr>
                <w:rFonts w:ascii="Times New Roman" w:hAnsi="Times New Roman" w:cs="Times New Roman"/>
                <w:sz w:val="20"/>
                <w:szCs w:val="20"/>
              </w:rPr>
              <w:t>,</w:t>
            </w:r>
          </w:p>
          <w:p w:rsidR="00BD63ED" w:rsidRDefault="00BD63ED" w:rsidP="004701EC">
            <w:pPr>
              <w:pStyle w:val="ListParagraph"/>
              <w:spacing w:after="0" w:line="240" w:lineRule="auto"/>
              <w:ind w:left="0" w:right="-330"/>
              <w:jc w:val="center"/>
              <w:rPr>
                <w:rFonts w:ascii="Times New Roman" w:hAnsi="Times New Roman" w:cs="Times New Roman"/>
                <w:sz w:val="20"/>
                <w:szCs w:val="20"/>
              </w:rPr>
            </w:pPr>
            <w:r>
              <w:rPr>
                <w:rFonts w:ascii="Times New Roman" w:hAnsi="Times New Roman" w:cs="Times New Roman"/>
                <w:sz w:val="20"/>
                <w:szCs w:val="20"/>
              </w:rPr>
              <w:t xml:space="preserve"> if any</w:t>
            </w:r>
          </w:p>
        </w:tc>
      </w:tr>
      <w:tr w:rsidR="00BD63ED" w:rsidTr="00BD63ED">
        <w:tc>
          <w:tcPr>
            <w:tcW w:w="661" w:type="dxa"/>
          </w:tcPr>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tc>
        <w:tc>
          <w:tcPr>
            <w:tcW w:w="4153" w:type="dxa"/>
          </w:tcPr>
          <w:p w:rsidR="00BD63ED" w:rsidRDefault="00BD63ED" w:rsidP="004701EC">
            <w:pPr>
              <w:pStyle w:val="ListParagraph"/>
              <w:spacing w:after="0" w:line="240" w:lineRule="auto"/>
              <w:ind w:left="0" w:right="-330"/>
              <w:rPr>
                <w:rFonts w:ascii="Times New Roman" w:hAnsi="Times New Roman" w:cs="Times New Roman"/>
                <w:sz w:val="20"/>
                <w:szCs w:val="20"/>
              </w:rPr>
            </w:pPr>
            <w:r>
              <w:rPr>
                <w:rFonts w:ascii="Times New Roman" w:hAnsi="Times New Roman" w:cs="Times New Roman"/>
                <w:sz w:val="20"/>
                <w:szCs w:val="20"/>
              </w:rPr>
              <w:t>Cash and bank balance</w:t>
            </w:r>
          </w:p>
        </w:tc>
        <w:tc>
          <w:tcPr>
            <w:tcW w:w="3384"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1407"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r>
      <w:tr w:rsidR="00BD63ED" w:rsidTr="00BD63ED">
        <w:tc>
          <w:tcPr>
            <w:tcW w:w="661" w:type="dxa"/>
          </w:tcPr>
          <w:p w:rsidR="00BD63ED" w:rsidRDefault="00BD63ED" w:rsidP="004701EC">
            <w:pPr>
              <w:pStyle w:val="ListParagraph"/>
              <w:spacing w:after="0" w:line="240" w:lineRule="auto"/>
              <w:ind w:left="0" w:right="-330"/>
              <w:rPr>
                <w:rFonts w:ascii="Times New Roman" w:hAnsi="Times New Roman" w:cs="Times New Roman"/>
                <w:sz w:val="20"/>
                <w:szCs w:val="20"/>
              </w:rPr>
            </w:pPr>
            <w:r>
              <w:rPr>
                <w:rFonts w:ascii="Times New Roman" w:hAnsi="Times New Roman" w:cs="Times New Roman"/>
                <w:sz w:val="20"/>
                <w:szCs w:val="20"/>
              </w:rPr>
              <w:t>(ii)**</w:t>
            </w:r>
          </w:p>
        </w:tc>
        <w:tc>
          <w:tcPr>
            <w:tcW w:w="4153" w:type="dxa"/>
          </w:tcPr>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Insurance (premium paid):</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Fixed / Recurring Deposit(s):</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Share / Bonds:</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Mutual Fund(s):</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Pension scheme / Provident Fund:</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Other investments, if any:</w:t>
            </w:r>
          </w:p>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3384"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1407"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r>
      <w:tr w:rsidR="00BD63ED" w:rsidTr="00BD63ED">
        <w:tc>
          <w:tcPr>
            <w:tcW w:w="661" w:type="dxa"/>
          </w:tcPr>
          <w:p w:rsidR="00BD63ED" w:rsidRDefault="00BD63ED" w:rsidP="004701EC">
            <w:pPr>
              <w:pStyle w:val="ListParagraph"/>
              <w:spacing w:after="0" w:line="240" w:lineRule="auto"/>
              <w:ind w:left="0" w:right="-330"/>
              <w:rPr>
                <w:rFonts w:ascii="Times New Roman" w:hAnsi="Times New Roman" w:cs="Times New Roman"/>
                <w:sz w:val="20"/>
                <w:szCs w:val="20"/>
              </w:rPr>
            </w:pPr>
            <w:r>
              <w:rPr>
                <w:rFonts w:ascii="Times New Roman" w:hAnsi="Times New Roman" w:cs="Times New Roman"/>
                <w:sz w:val="20"/>
                <w:szCs w:val="20"/>
              </w:rPr>
              <w:t>(iii)</w:t>
            </w:r>
          </w:p>
        </w:tc>
        <w:tc>
          <w:tcPr>
            <w:tcW w:w="4153" w:type="dxa"/>
          </w:tcPr>
          <w:p w:rsidR="00BD63ED" w:rsidRDefault="00BD63ED" w:rsidP="004701EC">
            <w:pPr>
              <w:pStyle w:val="ListParagraph"/>
              <w:ind w:left="0"/>
              <w:jc w:val="both"/>
              <w:rPr>
                <w:rFonts w:ascii="Times New Roman" w:hAnsi="Times New Roman" w:cs="Times New Roman"/>
                <w:sz w:val="20"/>
                <w:szCs w:val="20"/>
              </w:rPr>
            </w:pPr>
            <w:r>
              <w:rPr>
                <w:rFonts w:ascii="Times New Roman" w:hAnsi="Times New Roman" w:cs="Times New Roman"/>
                <w:sz w:val="20"/>
                <w:szCs w:val="20"/>
              </w:rPr>
              <w:t>Personal loans/advance given to any person or entity including Firm, Company, Trust etc., and other receivable from debtors and  the amount exceeding</w:t>
            </w:r>
          </w:p>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3384"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1407"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r>
      <w:tr w:rsidR="00BD63ED" w:rsidTr="00BD63ED">
        <w:tc>
          <w:tcPr>
            <w:tcW w:w="661" w:type="dxa"/>
          </w:tcPr>
          <w:p w:rsidR="00BD63ED" w:rsidRDefault="00BD63ED" w:rsidP="004701EC">
            <w:pPr>
              <w:pStyle w:val="ListParagraph"/>
              <w:spacing w:after="0" w:line="240" w:lineRule="auto"/>
              <w:ind w:left="0" w:right="-330"/>
              <w:rPr>
                <w:rFonts w:ascii="Times New Roman" w:hAnsi="Times New Roman" w:cs="Times New Roman"/>
                <w:sz w:val="20"/>
                <w:szCs w:val="20"/>
              </w:rPr>
            </w:pPr>
            <w:r>
              <w:rPr>
                <w:rFonts w:ascii="Times New Roman" w:hAnsi="Times New Roman" w:cs="Times New Roman"/>
                <w:sz w:val="20"/>
                <w:szCs w:val="20"/>
              </w:rPr>
              <w:t>(iv)</w:t>
            </w:r>
          </w:p>
        </w:tc>
        <w:tc>
          <w:tcPr>
            <w:tcW w:w="4153" w:type="dxa"/>
          </w:tcPr>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Motor vehicles</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 xml:space="preserve">(details of Make, Registration Number etc., year </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of purchase and amount paid)</w:t>
            </w:r>
          </w:p>
        </w:tc>
        <w:tc>
          <w:tcPr>
            <w:tcW w:w="3384"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1407"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r>
      <w:tr w:rsidR="00BD63ED" w:rsidTr="00BD63ED">
        <w:tc>
          <w:tcPr>
            <w:tcW w:w="661" w:type="dxa"/>
          </w:tcPr>
          <w:p w:rsidR="00BD63ED" w:rsidRDefault="00BD63ED" w:rsidP="004701EC">
            <w:pPr>
              <w:pStyle w:val="ListParagraph"/>
              <w:spacing w:after="0" w:line="240" w:lineRule="auto"/>
              <w:ind w:left="0" w:right="-330"/>
              <w:rPr>
                <w:rFonts w:ascii="Times New Roman" w:hAnsi="Times New Roman" w:cs="Times New Roman"/>
                <w:sz w:val="20"/>
                <w:szCs w:val="20"/>
              </w:rPr>
            </w:pPr>
            <w:r>
              <w:rPr>
                <w:rFonts w:ascii="Times New Roman" w:hAnsi="Times New Roman" w:cs="Times New Roman"/>
                <w:sz w:val="20"/>
                <w:szCs w:val="20"/>
              </w:rPr>
              <w:t>(v)</w:t>
            </w:r>
          </w:p>
        </w:tc>
        <w:tc>
          <w:tcPr>
            <w:tcW w:w="4153" w:type="dxa"/>
          </w:tcPr>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Jewellery</w:t>
            </w:r>
          </w:p>
          <w:p w:rsidR="00BD63ED" w:rsidRDefault="00BD63ED" w:rsidP="00BD63ED">
            <w:pPr>
              <w:pStyle w:val="ListParagraph"/>
              <w:ind w:left="0" w:right="33"/>
              <w:rPr>
                <w:rFonts w:ascii="Times New Roman" w:hAnsi="Times New Roman" w:cs="Times New Roman"/>
                <w:sz w:val="20"/>
                <w:szCs w:val="20"/>
              </w:rPr>
            </w:pPr>
            <w:r>
              <w:rPr>
                <w:rFonts w:ascii="Times New Roman" w:hAnsi="Times New Roman" w:cs="Times New Roman"/>
                <w:sz w:val="20"/>
                <w:szCs w:val="20"/>
              </w:rPr>
              <w:t xml:space="preserve">Give details of approximate weight (plus or minus 10 </w:t>
            </w:r>
            <w:proofErr w:type="spellStart"/>
            <w:r>
              <w:rPr>
                <w:rFonts w:ascii="Times New Roman" w:hAnsi="Times New Roman" w:cs="Times New Roman"/>
                <w:sz w:val="20"/>
                <w:szCs w:val="20"/>
              </w:rPr>
              <w:t>gms</w:t>
            </w:r>
            <w:proofErr w:type="spellEnd"/>
            <w:r>
              <w:rPr>
                <w:rFonts w:ascii="Times New Roman" w:hAnsi="Times New Roman" w:cs="Times New Roman"/>
                <w:sz w:val="20"/>
                <w:szCs w:val="20"/>
              </w:rPr>
              <w:t xml:space="preserve"> in respect of</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 xml:space="preserve">gold and precious stones; plus or </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 xml:space="preserve">minus 100 </w:t>
            </w:r>
            <w:proofErr w:type="spellStart"/>
            <w:r>
              <w:rPr>
                <w:rFonts w:ascii="Times New Roman" w:hAnsi="Times New Roman" w:cs="Times New Roman"/>
                <w:sz w:val="20"/>
                <w:szCs w:val="20"/>
              </w:rPr>
              <w:t>gms</w:t>
            </w:r>
            <w:proofErr w:type="spellEnd"/>
            <w:r>
              <w:rPr>
                <w:rFonts w:ascii="Times New Roman" w:hAnsi="Times New Roman" w:cs="Times New Roman"/>
                <w:sz w:val="20"/>
                <w:szCs w:val="20"/>
              </w:rPr>
              <w:t xml:space="preserve"> in respect of silver)</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Gold :</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Silver:</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Precious metals and precious stones:</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Composite items:</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(indicate approximate value)***</w:t>
            </w:r>
          </w:p>
          <w:p w:rsidR="00BD63ED" w:rsidRDefault="00BD63ED" w:rsidP="004701EC">
            <w:pPr>
              <w:pStyle w:val="ListParagraph"/>
              <w:ind w:left="0" w:right="-330"/>
              <w:rPr>
                <w:rFonts w:ascii="Times New Roman" w:hAnsi="Times New Roman" w:cs="Times New Roman"/>
                <w:sz w:val="20"/>
                <w:szCs w:val="20"/>
              </w:rPr>
            </w:pPr>
          </w:p>
          <w:p w:rsidR="00BD63ED" w:rsidRDefault="00BD63ED" w:rsidP="004701EC">
            <w:pPr>
              <w:pStyle w:val="ListParagraph"/>
              <w:ind w:left="0" w:right="-330"/>
              <w:rPr>
                <w:rFonts w:ascii="Times New Roman" w:hAnsi="Times New Roman" w:cs="Times New Roman"/>
                <w:sz w:val="20"/>
                <w:szCs w:val="20"/>
              </w:rPr>
            </w:pPr>
          </w:p>
        </w:tc>
        <w:tc>
          <w:tcPr>
            <w:tcW w:w="3384"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1407"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r>
      <w:tr w:rsidR="00BD63ED" w:rsidTr="00BD63ED">
        <w:tc>
          <w:tcPr>
            <w:tcW w:w="661" w:type="dxa"/>
          </w:tcPr>
          <w:p w:rsidR="00BD63ED" w:rsidRDefault="00BD63ED" w:rsidP="004701EC">
            <w:pPr>
              <w:pStyle w:val="ListParagraph"/>
              <w:spacing w:after="0" w:line="240" w:lineRule="auto"/>
              <w:ind w:left="0" w:right="-330"/>
              <w:rPr>
                <w:rFonts w:ascii="Times New Roman" w:hAnsi="Times New Roman" w:cs="Times New Roman"/>
                <w:sz w:val="20"/>
                <w:szCs w:val="20"/>
              </w:rPr>
            </w:pPr>
            <w:r>
              <w:rPr>
                <w:rFonts w:ascii="Times New Roman" w:hAnsi="Times New Roman" w:cs="Times New Roman"/>
                <w:sz w:val="20"/>
                <w:szCs w:val="20"/>
              </w:rPr>
              <w:t>(vi)</w:t>
            </w:r>
          </w:p>
        </w:tc>
        <w:tc>
          <w:tcPr>
            <w:tcW w:w="4153" w:type="dxa"/>
          </w:tcPr>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Any other assets (Give details of movable assets</w:t>
            </w:r>
          </w:p>
          <w:p w:rsidR="00BD63ED" w:rsidRDefault="00BD63ED" w:rsidP="004701EC">
            <w:pPr>
              <w:pStyle w:val="ListParagraph"/>
              <w:ind w:left="0" w:right="-330"/>
              <w:rPr>
                <w:rFonts w:ascii="Times New Roman" w:hAnsi="Times New Roman" w:cs="Times New Roman"/>
                <w:sz w:val="20"/>
                <w:szCs w:val="20"/>
              </w:rPr>
            </w:pPr>
            <w:r>
              <w:rPr>
                <w:rFonts w:ascii="Times New Roman" w:hAnsi="Times New Roman" w:cs="Times New Roman"/>
                <w:sz w:val="20"/>
                <w:szCs w:val="20"/>
              </w:rPr>
              <w:t xml:space="preserve"> not covered in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to (v) above)</w:t>
            </w:r>
          </w:p>
          <w:p w:rsidR="00BD63ED" w:rsidRDefault="00BD63ED" w:rsidP="004701EC">
            <w:pPr>
              <w:pStyle w:val="ListParagraph"/>
              <w:ind w:left="0" w:right="-330"/>
              <w:rPr>
                <w:rFonts w:ascii="Times New Roman" w:hAnsi="Times New Roman" w:cs="Times New Roman"/>
                <w:sz w:val="20"/>
                <w:szCs w:val="20"/>
              </w:rPr>
            </w:pPr>
          </w:p>
          <w:p w:rsidR="00BD63ED" w:rsidRDefault="00BD63ED" w:rsidP="00BD63ED">
            <w:pPr>
              <w:pStyle w:val="ListParagraph"/>
              <w:numPr>
                <w:ilvl w:val="0"/>
                <w:numId w:val="2"/>
              </w:numPr>
              <w:spacing w:after="0" w:line="240" w:lineRule="auto"/>
              <w:ind w:right="-330"/>
              <w:rPr>
                <w:rFonts w:ascii="Times New Roman" w:hAnsi="Times New Roman" w:cs="Times New Roman"/>
                <w:sz w:val="20"/>
                <w:szCs w:val="20"/>
              </w:rPr>
            </w:pPr>
            <w:r>
              <w:rPr>
                <w:rFonts w:ascii="Times New Roman" w:hAnsi="Times New Roman" w:cs="Times New Roman"/>
                <w:sz w:val="20"/>
                <w:szCs w:val="20"/>
              </w:rPr>
              <w:t>Furniture</w:t>
            </w:r>
          </w:p>
          <w:p w:rsidR="00BD63ED" w:rsidRDefault="00BD63ED" w:rsidP="00BD63ED">
            <w:pPr>
              <w:pStyle w:val="ListParagraph"/>
              <w:numPr>
                <w:ilvl w:val="0"/>
                <w:numId w:val="2"/>
              </w:numPr>
              <w:spacing w:after="0" w:line="240" w:lineRule="auto"/>
              <w:ind w:right="-330"/>
              <w:rPr>
                <w:rFonts w:ascii="Times New Roman" w:hAnsi="Times New Roman" w:cs="Times New Roman"/>
                <w:sz w:val="20"/>
                <w:szCs w:val="20"/>
              </w:rPr>
            </w:pPr>
            <w:r>
              <w:rPr>
                <w:rFonts w:ascii="Times New Roman" w:hAnsi="Times New Roman" w:cs="Times New Roman"/>
                <w:sz w:val="20"/>
                <w:szCs w:val="20"/>
              </w:rPr>
              <w:t>Fixtures</w:t>
            </w:r>
          </w:p>
          <w:p w:rsidR="00BD63ED" w:rsidRDefault="00BD63ED" w:rsidP="00BD63ED">
            <w:pPr>
              <w:pStyle w:val="ListParagraph"/>
              <w:numPr>
                <w:ilvl w:val="0"/>
                <w:numId w:val="2"/>
              </w:numPr>
              <w:spacing w:after="0" w:line="240" w:lineRule="auto"/>
              <w:ind w:right="-330"/>
              <w:rPr>
                <w:rFonts w:ascii="Times New Roman" w:hAnsi="Times New Roman" w:cs="Times New Roman"/>
                <w:sz w:val="20"/>
                <w:szCs w:val="20"/>
              </w:rPr>
            </w:pPr>
            <w:r>
              <w:rPr>
                <w:rFonts w:ascii="Times New Roman" w:hAnsi="Times New Roman" w:cs="Times New Roman"/>
                <w:sz w:val="20"/>
                <w:szCs w:val="20"/>
              </w:rPr>
              <w:t>Antiques</w:t>
            </w:r>
          </w:p>
          <w:p w:rsidR="00BD63ED" w:rsidRDefault="00BD63ED" w:rsidP="00BD63ED">
            <w:pPr>
              <w:pStyle w:val="ListParagraph"/>
              <w:numPr>
                <w:ilvl w:val="0"/>
                <w:numId w:val="2"/>
              </w:numPr>
              <w:spacing w:after="0" w:line="240" w:lineRule="auto"/>
              <w:ind w:right="-330"/>
              <w:rPr>
                <w:rFonts w:ascii="Times New Roman" w:hAnsi="Times New Roman" w:cs="Times New Roman"/>
                <w:sz w:val="20"/>
                <w:szCs w:val="20"/>
              </w:rPr>
            </w:pPr>
            <w:r>
              <w:rPr>
                <w:rFonts w:ascii="Times New Roman" w:hAnsi="Times New Roman" w:cs="Times New Roman"/>
                <w:sz w:val="20"/>
                <w:szCs w:val="20"/>
              </w:rPr>
              <w:t>Paintings</w:t>
            </w:r>
          </w:p>
          <w:p w:rsidR="00BD63ED" w:rsidRDefault="00BD63ED" w:rsidP="00BD63ED">
            <w:pPr>
              <w:pStyle w:val="ListParagraph"/>
              <w:numPr>
                <w:ilvl w:val="0"/>
                <w:numId w:val="2"/>
              </w:numPr>
              <w:spacing w:after="0" w:line="240" w:lineRule="auto"/>
              <w:ind w:right="-330"/>
              <w:rPr>
                <w:rFonts w:ascii="Times New Roman" w:hAnsi="Times New Roman" w:cs="Times New Roman"/>
                <w:sz w:val="20"/>
                <w:szCs w:val="20"/>
              </w:rPr>
            </w:pPr>
            <w:r>
              <w:rPr>
                <w:rFonts w:ascii="Times New Roman" w:hAnsi="Times New Roman" w:cs="Times New Roman"/>
                <w:sz w:val="20"/>
                <w:szCs w:val="20"/>
              </w:rPr>
              <w:t>Electronic equipment’s</w:t>
            </w:r>
          </w:p>
          <w:p w:rsidR="00BD63ED" w:rsidRDefault="00BD63ED" w:rsidP="00BD63ED">
            <w:pPr>
              <w:pStyle w:val="ListParagraph"/>
              <w:numPr>
                <w:ilvl w:val="0"/>
                <w:numId w:val="2"/>
              </w:numPr>
              <w:spacing w:after="0" w:line="240" w:lineRule="auto"/>
              <w:ind w:right="-330"/>
              <w:rPr>
                <w:rFonts w:ascii="Times New Roman" w:hAnsi="Times New Roman" w:cs="Times New Roman"/>
                <w:sz w:val="20"/>
                <w:szCs w:val="20"/>
              </w:rPr>
            </w:pPr>
            <w:r>
              <w:rPr>
                <w:rFonts w:ascii="Times New Roman" w:hAnsi="Times New Roman" w:cs="Times New Roman"/>
                <w:sz w:val="20"/>
                <w:szCs w:val="20"/>
              </w:rPr>
              <w:t>Others</w:t>
            </w:r>
          </w:p>
          <w:p w:rsidR="00BD63ED" w:rsidRPr="00FD7A3F" w:rsidRDefault="00BD63ED" w:rsidP="00BD63ED">
            <w:pPr>
              <w:rPr>
                <w:rFonts w:ascii="Times New Roman" w:hAnsi="Times New Roman" w:cs="Times New Roman"/>
                <w:sz w:val="20"/>
                <w:szCs w:val="20"/>
              </w:rPr>
            </w:pPr>
            <w:r>
              <w:rPr>
                <w:rFonts w:ascii="Times New Roman" w:hAnsi="Times New Roman" w:cs="Times New Roman"/>
                <w:sz w:val="20"/>
                <w:szCs w:val="20"/>
              </w:rPr>
              <w:t>(Indicate the details of an asset only if the total current value of any particular asset in any particular category exceeds two months</w:t>
            </w:r>
            <w:r>
              <w:rPr>
                <w:rFonts w:ascii="Times New Roman" w:hAnsi="Times New Roman" w:cs="Times New Roman"/>
                <w:sz w:val="20"/>
                <w:szCs w:val="20"/>
              </w:rPr>
              <w:t xml:space="preserve"> </w:t>
            </w:r>
            <w:r>
              <w:rPr>
                <w:rFonts w:ascii="Times New Roman" w:hAnsi="Times New Roman" w:cs="Times New Roman"/>
                <w:sz w:val="20"/>
                <w:szCs w:val="20"/>
              </w:rPr>
              <w:t xml:space="preserve">basic pay or Rs.1.00 </w:t>
            </w:r>
            <w:proofErr w:type="spellStart"/>
            <w:r>
              <w:rPr>
                <w:rFonts w:ascii="Times New Roman" w:hAnsi="Times New Roman" w:cs="Times New Roman"/>
                <w:sz w:val="20"/>
                <w:szCs w:val="20"/>
              </w:rPr>
              <w:t>laksh</w:t>
            </w:r>
            <w:proofErr w:type="spellEnd"/>
            <w:r>
              <w:rPr>
                <w:rFonts w:ascii="Times New Roman" w:hAnsi="Times New Roman" w:cs="Times New Roman"/>
                <w:sz w:val="20"/>
                <w:szCs w:val="20"/>
              </w:rPr>
              <w:t>, as the case may be)</w:t>
            </w:r>
          </w:p>
        </w:tc>
        <w:tc>
          <w:tcPr>
            <w:tcW w:w="3384"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1407"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r>
      <w:tr w:rsidR="00BD63ED" w:rsidTr="00BD63ED">
        <w:tc>
          <w:tcPr>
            <w:tcW w:w="661"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4153"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3384"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c>
          <w:tcPr>
            <w:tcW w:w="1407" w:type="dxa"/>
          </w:tcPr>
          <w:p w:rsidR="00BD63ED" w:rsidRDefault="00BD63ED" w:rsidP="004701EC">
            <w:pPr>
              <w:pStyle w:val="ListParagraph"/>
              <w:spacing w:after="0" w:line="240" w:lineRule="auto"/>
              <w:ind w:left="0" w:right="-330"/>
              <w:rPr>
                <w:rFonts w:ascii="Times New Roman" w:hAnsi="Times New Roman" w:cs="Times New Roman"/>
                <w:sz w:val="20"/>
                <w:szCs w:val="20"/>
              </w:rPr>
            </w:pPr>
          </w:p>
        </w:tc>
      </w:tr>
    </w:tbl>
    <w:p w:rsidR="00BD63ED" w:rsidRDefault="00BD63ED" w:rsidP="00BD63ED">
      <w:pPr>
        <w:pStyle w:val="ListParagraph"/>
        <w:spacing w:after="0" w:line="240" w:lineRule="auto"/>
        <w:ind w:left="284" w:right="-330"/>
        <w:rPr>
          <w:rFonts w:ascii="Times New Roman" w:hAnsi="Times New Roman" w:cs="Times New Roman"/>
          <w:sz w:val="20"/>
          <w:szCs w:val="20"/>
        </w:rPr>
      </w:pPr>
    </w:p>
    <w:p w:rsidR="00BD63ED" w:rsidRDefault="00BD63ED" w:rsidP="00BD63ED">
      <w:pPr>
        <w:pStyle w:val="ListParagraph"/>
        <w:spacing w:after="0" w:line="240" w:lineRule="auto"/>
        <w:ind w:left="284" w:right="-330"/>
        <w:jc w:val="center"/>
        <w:rPr>
          <w:rFonts w:ascii="Times New Roman" w:hAnsi="Times New Roman" w:cs="Times New Roman"/>
          <w:sz w:val="20"/>
          <w:szCs w:val="20"/>
        </w:rPr>
      </w:pPr>
    </w:p>
    <w:p w:rsidR="00BD63ED" w:rsidRDefault="00BD63ED" w:rsidP="00BD63ED">
      <w:pPr>
        <w:pStyle w:val="ListParagraph"/>
        <w:spacing w:after="0" w:line="240" w:lineRule="auto"/>
        <w:ind w:left="284" w:right="-330"/>
        <w:rPr>
          <w:rFonts w:ascii="Times New Roman" w:hAnsi="Times New Roman" w:cs="Times New Roman"/>
          <w:sz w:val="20"/>
          <w:szCs w:val="20"/>
        </w:rPr>
      </w:pPr>
      <w:r>
        <w:rPr>
          <w:rFonts w:ascii="Times New Roman" w:hAnsi="Times New Roman" w:cs="Times New Roman"/>
          <w:sz w:val="20"/>
          <w:szCs w:val="20"/>
        </w:rPr>
        <w:t xml:space="preserve">Date:                                         </w:t>
      </w:r>
      <w:r>
        <w:rPr>
          <w:rFonts w:ascii="Times New Roman" w:hAnsi="Times New Roman" w:cs="Times New Roman"/>
          <w:sz w:val="20"/>
          <w:szCs w:val="20"/>
        </w:rPr>
        <w:t xml:space="preserve">                                       </w:t>
      </w:r>
      <w:r>
        <w:rPr>
          <w:rFonts w:ascii="Times New Roman" w:hAnsi="Times New Roman" w:cs="Times New Roman"/>
          <w:sz w:val="20"/>
          <w:szCs w:val="20"/>
        </w:rPr>
        <w:t xml:space="preserve">                                                           Signature:</w:t>
      </w:r>
    </w:p>
    <w:p w:rsidR="00BD63ED" w:rsidRDefault="00BD63ED" w:rsidP="00BD63ED">
      <w:pPr>
        <w:pStyle w:val="ListParagraph"/>
        <w:spacing w:after="0" w:line="240" w:lineRule="auto"/>
        <w:ind w:left="284" w:right="-330"/>
        <w:rPr>
          <w:rFonts w:ascii="Times New Roman" w:hAnsi="Times New Roman" w:cs="Times New Roman"/>
          <w:sz w:val="20"/>
          <w:szCs w:val="20"/>
        </w:rPr>
      </w:pPr>
    </w:p>
    <w:p w:rsidR="00BD63ED" w:rsidRDefault="00BD63ED" w:rsidP="00BD63ED">
      <w:pPr>
        <w:pStyle w:val="ListParagraph"/>
        <w:spacing w:after="0" w:line="240" w:lineRule="auto"/>
        <w:ind w:left="284" w:right="-330"/>
        <w:rPr>
          <w:rFonts w:ascii="Times New Roman" w:hAnsi="Times New Roman" w:cs="Times New Roman"/>
          <w:sz w:val="20"/>
          <w:szCs w:val="20"/>
        </w:rPr>
      </w:pPr>
      <w:r>
        <w:rPr>
          <w:rFonts w:ascii="Times New Roman" w:hAnsi="Times New Roman" w:cs="Times New Roman"/>
          <w:sz w:val="20"/>
          <w:szCs w:val="20"/>
        </w:rPr>
        <w:t>*Details of deposits in the foreign Bank(s) to be given separately</w:t>
      </w:r>
    </w:p>
    <w:p w:rsidR="00BD63ED" w:rsidRDefault="00BD63ED" w:rsidP="00BD63ED">
      <w:pPr>
        <w:pStyle w:val="ListParagraph"/>
        <w:spacing w:after="0" w:line="240" w:lineRule="auto"/>
        <w:ind w:left="284" w:right="-897"/>
        <w:rPr>
          <w:rFonts w:ascii="Times New Roman" w:hAnsi="Times New Roman" w:cs="Times New Roman"/>
          <w:sz w:val="20"/>
          <w:szCs w:val="20"/>
        </w:rPr>
      </w:pPr>
      <w:r>
        <w:rPr>
          <w:rFonts w:ascii="Times New Roman" w:hAnsi="Times New Roman" w:cs="Times New Roman"/>
          <w:sz w:val="20"/>
          <w:szCs w:val="20"/>
        </w:rPr>
        <w:t xml:space="preserve">** Investments above Rs.2 lakhs to be reported individually. Investments below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 lakhs may be reported together</w:t>
      </w:r>
    </w:p>
    <w:p w:rsidR="00BD63ED" w:rsidRDefault="00BD63ED" w:rsidP="00BD63ED">
      <w:pPr>
        <w:pStyle w:val="ListParagraph"/>
        <w:spacing w:after="0" w:line="240" w:lineRule="auto"/>
        <w:ind w:left="284" w:right="-425"/>
        <w:rPr>
          <w:rFonts w:ascii="Times New Roman" w:hAnsi="Times New Roman" w:cs="Times New Roman"/>
          <w:sz w:val="20"/>
          <w:szCs w:val="20"/>
        </w:rPr>
        <w:sectPr w:rsidR="00BD63ED" w:rsidSect="00BD63ED">
          <w:pgSz w:w="11906" w:h="16838"/>
          <w:pgMar w:top="426" w:right="707" w:bottom="426" w:left="709" w:header="708" w:footer="708" w:gutter="0"/>
          <w:cols w:space="708"/>
          <w:docGrid w:linePitch="360"/>
        </w:sectPr>
      </w:pPr>
      <w:r>
        <w:rPr>
          <w:rFonts w:ascii="Times New Roman" w:hAnsi="Times New Roman" w:cs="Times New Roman"/>
          <w:sz w:val="20"/>
          <w:szCs w:val="20"/>
        </w:rPr>
        <w:t xml:space="preserve">*** Value indicated in the first return need not be revised in subsequent returns as long as no new composite item had been acquired </w:t>
      </w:r>
      <w:r>
        <w:rPr>
          <w:rFonts w:ascii="Times New Roman" w:hAnsi="Times New Roman" w:cs="Times New Roman"/>
          <w:sz w:val="20"/>
          <w:szCs w:val="20"/>
        </w:rPr>
        <w:t>or existing</w:t>
      </w:r>
      <w:r>
        <w:rPr>
          <w:rFonts w:ascii="Times New Roman" w:hAnsi="Times New Roman" w:cs="Times New Roman"/>
          <w:sz w:val="20"/>
          <w:szCs w:val="20"/>
        </w:rPr>
        <w:t xml:space="preserve"> items had been disposed of during the relevant year.</w:t>
      </w:r>
    </w:p>
    <w:p w:rsidR="00BD63ED" w:rsidRPr="00BD63ED" w:rsidRDefault="00BD63ED" w:rsidP="00BD63ED">
      <w:pPr>
        <w:spacing w:after="0" w:line="240" w:lineRule="auto"/>
        <w:ind w:left="-142" w:right="-755"/>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lastRenderedPageBreak/>
        <w:t>FORM NO.III</w:t>
      </w:r>
    </w:p>
    <w:p w:rsidR="00BD63ED" w:rsidRPr="00BD63ED" w:rsidRDefault="00BD63ED" w:rsidP="00BD63ED">
      <w:pPr>
        <w:spacing w:after="0" w:line="240" w:lineRule="auto"/>
        <w:ind w:left="-142" w:right="-755"/>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ind w:left="-142" w:right="-755"/>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 xml:space="preserve">Statement </w:t>
      </w:r>
      <w:r w:rsidRPr="00BD63ED">
        <w:rPr>
          <w:rFonts w:ascii="Times New Roman" w:eastAsia="Times New Roman" w:hAnsi="Times New Roman" w:cs="Times New Roman"/>
          <w:sz w:val="24"/>
          <w:szCs w:val="24"/>
          <w:u w:val="single"/>
        </w:rPr>
        <w:t>of immovable property on first appointment or as on the 1</w:t>
      </w:r>
      <w:r w:rsidRPr="00BD63ED">
        <w:rPr>
          <w:rFonts w:ascii="Times New Roman" w:eastAsia="Times New Roman" w:hAnsi="Times New Roman" w:cs="Times New Roman"/>
          <w:sz w:val="24"/>
          <w:szCs w:val="24"/>
          <w:u w:val="single"/>
          <w:vertAlign w:val="superscript"/>
        </w:rPr>
        <w:t>st</w:t>
      </w:r>
      <w:r w:rsidRPr="00BD63ED">
        <w:rPr>
          <w:rFonts w:ascii="Times New Roman" w:eastAsia="Times New Roman" w:hAnsi="Times New Roman" w:cs="Times New Roman"/>
          <w:sz w:val="24"/>
          <w:szCs w:val="24"/>
          <w:u w:val="single"/>
        </w:rPr>
        <w:t xml:space="preserve"> August, 2014</w:t>
      </w:r>
    </w:p>
    <w:p w:rsidR="00BD63ED" w:rsidRPr="00BD63ED" w:rsidRDefault="00BD63ED" w:rsidP="00BD63ED">
      <w:pPr>
        <w:spacing w:after="0" w:line="240" w:lineRule="auto"/>
        <w:ind w:left="-142" w:right="-755" w:hanging="1287"/>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w:t>
      </w:r>
      <w:proofErr w:type="gramStart"/>
      <w:r w:rsidRPr="00BD63ED">
        <w:rPr>
          <w:rFonts w:ascii="Times New Roman" w:eastAsia="Times New Roman" w:hAnsi="Times New Roman" w:cs="Times New Roman"/>
          <w:sz w:val="24"/>
          <w:szCs w:val="24"/>
        </w:rPr>
        <w:t>e.g</w:t>
      </w:r>
      <w:proofErr w:type="gramEnd"/>
      <w:r w:rsidRPr="00BD63ED">
        <w:rPr>
          <w:rFonts w:ascii="Times New Roman" w:eastAsia="Times New Roman" w:hAnsi="Times New Roman" w:cs="Times New Roman"/>
          <w:sz w:val="24"/>
          <w:szCs w:val="24"/>
        </w:rPr>
        <w:t>. Lands, House, Shops, Other Buildings etc.)</w:t>
      </w:r>
    </w:p>
    <w:p w:rsidR="00BD63ED" w:rsidRPr="00BD63ED" w:rsidRDefault="00BD63ED" w:rsidP="00BD63ED">
      <w:pPr>
        <w:spacing w:after="0" w:line="240" w:lineRule="auto"/>
        <w:ind w:left="-142" w:right="-755" w:hanging="1287"/>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ind w:left="-142" w:right="-755" w:hanging="1287"/>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D63ED">
        <w:rPr>
          <w:rFonts w:ascii="Times New Roman" w:eastAsia="Times New Roman" w:hAnsi="Times New Roman" w:cs="Times New Roman"/>
          <w:sz w:val="24"/>
          <w:szCs w:val="24"/>
        </w:rPr>
        <w:t xml:space="preserve"> (Held by Public Servant, his/her spouse and dependent children)</w:t>
      </w:r>
    </w:p>
    <w:p w:rsidR="00BD63ED" w:rsidRPr="00BD63ED" w:rsidRDefault="00BD63ED" w:rsidP="00BD63ED">
      <w:pPr>
        <w:spacing w:after="0" w:line="240" w:lineRule="auto"/>
        <w:ind w:left="720" w:hanging="1287"/>
        <w:contextualSpacing/>
        <w:jc w:val="center"/>
        <w:rPr>
          <w:rFonts w:ascii="Times New Roman" w:eastAsia="Times New Roman" w:hAnsi="Times New Roman" w:cs="Times New Roman"/>
          <w:sz w:val="24"/>
          <w:szCs w:val="24"/>
        </w:rPr>
      </w:pPr>
    </w:p>
    <w:tbl>
      <w:tblPr>
        <w:tblStyle w:val="TableGrid"/>
        <w:tblW w:w="15843" w:type="dxa"/>
        <w:tblLook w:val="04A0" w:firstRow="1" w:lastRow="0" w:firstColumn="1" w:lastColumn="0" w:noHBand="0" w:noVBand="1"/>
      </w:tblPr>
      <w:tblGrid>
        <w:gridCol w:w="452"/>
        <w:gridCol w:w="1096"/>
        <w:gridCol w:w="883"/>
        <w:gridCol w:w="865"/>
        <w:gridCol w:w="759"/>
        <w:gridCol w:w="1156"/>
        <w:gridCol w:w="1418"/>
        <w:gridCol w:w="1701"/>
        <w:gridCol w:w="2410"/>
        <w:gridCol w:w="2126"/>
        <w:gridCol w:w="1843"/>
        <w:gridCol w:w="1134"/>
      </w:tblGrid>
      <w:tr w:rsidR="00BD63ED" w:rsidRPr="00BD63ED" w:rsidTr="004701EC">
        <w:tc>
          <w:tcPr>
            <w:tcW w:w="452"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Sl.</w:t>
            </w:r>
          </w:p>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No.</w:t>
            </w:r>
          </w:p>
        </w:tc>
        <w:tc>
          <w:tcPr>
            <w:tcW w:w="1096"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Description of property (Land/House/ Flat/Shop/ Industrial etc.)</w:t>
            </w:r>
          </w:p>
        </w:tc>
        <w:tc>
          <w:tcPr>
            <w:tcW w:w="883"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 xml:space="preserve">Precise location (Name of District, Division, Taluk &amp; Village in which the property is situated and also in distinctive number, etc.) </w:t>
            </w:r>
          </w:p>
        </w:tc>
        <w:tc>
          <w:tcPr>
            <w:tcW w:w="865"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 xml:space="preserve">Area of land (in case of land and buildings) </w:t>
            </w:r>
          </w:p>
        </w:tc>
        <w:tc>
          <w:tcPr>
            <w:tcW w:w="759"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Nature of land in case of landed property</w:t>
            </w:r>
          </w:p>
        </w:tc>
        <w:tc>
          <w:tcPr>
            <w:tcW w:w="1156"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Extent of interest</w:t>
            </w:r>
          </w:p>
        </w:tc>
        <w:tc>
          <w:tcPr>
            <w:tcW w:w="1418"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If not in name of public servant, state in whose name held and his/her relationship, if any to the public servant</w:t>
            </w:r>
          </w:p>
        </w:tc>
        <w:tc>
          <w:tcPr>
            <w:tcW w:w="1701"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Date of acquisition</w:t>
            </w:r>
          </w:p>
        </w:tc>
        <w:tc>
          <w:tcPr>
            <w:tcW w:w="2410"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How acquired (whether by purchase, mortgage, gift or otherwise and name with details of person/</w:t>
            </w:r>
          </w:p>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Persons from whom acquired (address and connection of the Govt. Servant, if any, with the persons/ persons concerned) (pl. See Note-1 below) and cost of acquisition</w:t>
            </w:r>
          </w:p>
        </w:tc>
        <w:tc>
          <w:tcPr>
            <w:tcW w:w="2126"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 xml:space="preserve">Present value of the property (if exact value not known approx. Value may be indicated) </w:t>
            </w:r>
          </w:p>
        </w:tc>
        <w:tc>
          <w:tcPr>
            <w:tcW w:w="1843" w:type="dxa"/>
          </w:tcPr>
          <w:p w:rsidR="00BD63ED" w:rsidRPr="00BD63ED" w:rsidRDefault="00BD63ED" w:rsidP="00BD63ED">
            <w:pPr>
              <w:spacing w:after="0" w:line="240" w:lineRule="auto"/>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Total annual income from the property</w:t>
            </w:r>
          </w:p>
        </w:tc>
        <w:tc>
          <w:tcPr>
            <w:tcW w:w="1134" w:type="dxa"/>
          </w:tcPr>
          <w:p w:rsidR="00BD63ED" w:rsidRPr="00BD63ED" w:rsidRDefault="00BD63ED" w:rsidP="00BD63ED">
            <w:pPr>
              <w:spacing w:after="0" w:line="240" w:lineRule="auto"/>
              <w:ind w:right="-46"/>
              <w:contextualSpacing/>
              <w:jc w:val="center"/>
              <w:rPr>
                <w:rFonts w:ascii="Times New Roman" w:eastAsia="Times New Roman" w:hAnsi="Times New Roman" w:cs="Times New Roman"/>
                <w:sz w:val="16"/>
                <w:szCs w:val="16"/>
              </w:rPr>
            </w:pPr>
            <w:r w:rsidRPr="00BD63ED">
              <w:rPr>
                <w:rFonts w:ascii="Times New Roman" w:eastAsia="Times New Roman" w:hAnsi="Times New Roman" w:cs="Times New Roman"/>
                <w:sz w:val="16"/>
                <w:szCs w:val="16"/>
              </w:rPr>
              <w:t>Remarks</w:t>
            </w:r>
          </w:p>
        </w:tc>
      </w:tr>
      <w:tr w:rsidR="00BD63ED" w:rsidRPr="00BD63ED" w:rsidTr="004701EC">
        <w:tc>
          <w:tcPr>
            <w:tcW w:w="452"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1</w:t>
            </w:r>
          </w:p>
        </w:tc>
        <w:tc>
          <w:tcPr>
            <w:tcW w:w="109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2</w:t>
            </w:r>
          </w:p>
        </w:tc>
        <w:tc>
          <w:tcPr>
            <w:tcW w:w="88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3</w:t>
            </w:r>
          </w:p>
        </w:tc>
        <w:tc>
          <w:tcPr>
            <w:tcW w:w="865"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4</w:t>
            </w:r>
          </w:p>
        </w:tc>
        <w:tc>
          <w:tcPr>
            <w:tcW w:w="759"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5</w:t>
            </w:r>
          </w:p>
        </w:tc>
        <w:tc>
          <w:tcPr>
            <w:tcW w:w="115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6</w:t>
            </w:r>
          </w:p>
        </w:tc>
        <w:tc>
          <w:tcPr>
            <w:tcW w:w="1418"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7</w:t>
            </w:r>
          </w:p>
        </w:tc>
        <w:tc>
          <w:tcPr>
            <w:tcW w:w="1701"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8</w:t>
            </w:r>
          </w:p>
        </w:tc>
        <w:tc>
          <w:tcPr>
            <w:tcW w:w="2410"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9</w:t>
            </w:r>
          </w:p>
        </w:tc>
        <w:tc>
          <w:tcPr>
            <w:tcW w:w="212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10</w:t>
            </w:r>
          </w:p>
        </w:tc>
        <w:tc>
          <w:tcPr>
            <w:tcW w:w="184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11</w:t>
            </w:r>
          </w:p>
        </w:tc>
        <w:tc>
          <w:tcPr>
            <w:tcW w:w="1134"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12</w:t>
            </w:r>
          </w:p>
        </w:tc>
      </w:tr>
      <w:tr w:rsidR="00BD63ED" w:rsidRPr="00BD63ED" w:rsidTr="004701EC">
        <w:trPr>
          <w:trHeight w:val="816"/>
        </w:trPr>
        <w:tc>
          <w:tcPr>
            <w:tcW w:w="452"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09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88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865"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759"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15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418"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701"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2410"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212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84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134"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r>
      <w:tr w:rsidR="00BD63ED" w:rsidRPr="00BD63ED" w:rsidTr="004701EC">
        <w:trPr>
          <w:trHeight w:val="832"/>
        </w:trPr>
        <w:tc>
          <w:tcPr>
            <w:tcW w:w="452"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09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88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865"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759"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15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418"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701"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2410"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212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84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134"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r>
      <w:tr w:rsidR="00BD63ED" w:rsidRPr="00BD63ED" w:rsidTr="004701EC">
        <w:tc>
          <w:tcPr>
            <w:tcW w:w="452"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09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88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865"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759"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15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418"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701"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2410"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2126"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843"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c>
          <w:tcPr>
            <w:tcW w:w="1134" w:type="dxa"/>
          </w:tcPr>
          <w:p w:rsidR="00BD63ED" w:rsidRPr="00BD63ED" w:rsidRDefault="00BD63ED" w:rsidP="00BD63ED">
            <w:pPr>
              <w:spacing w:after="0" w:line="240" w:lineRule="auto"/>
              <w:contextualSpacing/>
              <w:jc w:val="center"/>
              <w:rPr>
                <w:rFonts w:ascii="Times New Roman" w:eastAsia="Times New Roman" w:hAnsi="Times New Roman" w:cs="Times New Roman"/>
                <w:sz w:val="24"/>
                <w:szCs w:val="24"/>
              </w:rPr>
            </w:pPr>
          </w:p>
        </w:tc>
      </w:tr>
    </w:tbl>
    <w:p w:rsidR="00BD63ED" w:rsidRPr="00BD63ED" w:rsidRDefault="00BD63ED" w:rsidP="00BD63ED">
      <w:pPr>
        <w:spacing w:after="0" w:line="240" w:lineRule="auto"/>
        <w:ind w:left="720" w:hanging="1287"/>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ind w:left="720" w:right="-755" w:hanging="1287"/>
        <w:contextualSpacing/>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 xml:space="preserve">       Date</w:t>
      </w:r>
      <w:proofErr w:type="gramStart"/>
      <w:r w:rsidRPr="00BD63ED">
        <w:rPr>
          <w:rFonts w:ascii="Times New Roman" w:eastAsia="Times New Roman" w:hAnsi="Times New Roman" w:cs="Times New Roman"/>
          <w:sz w:val="24"/>
          <w:szCs w:val="24"/>
        </w:rPr>
        <w:t>:_</w:t>
      </w:r>
      <w:proofErr w:type="gramEnd"/>
      <w:r w:rsidRPr="00BD63ED">
        <w:rPr>
          <w:rFonts w:ascii="Times New Roman" w:eastAsia="Times New Roman" w:hAnsi="Times New Roman" w:cs="Times New Roman"/>
          <w:sz w:val="24"/>
          <w:szCs w:val="24"/>
        </w:rPr>
        <w:t>_____________</w:t>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t xml:space="preserve">                                                                                          Signature:___________________</w:t>
      </w:r>
    </w:p>
    <w:p w:rsidR="00BD63ED" w:rsidRPr="00BD63ED" w:rsidRDefault="00BD63ED" w:rsidP="00BD63ED">
      <w:pPr>
        <w:spacing w:after="0" w:line="240" w:lineRule="auto"/>
        <w:ind w:left="720" w:right="-755" w:hanging="1287"/>
        <w:contextualSpacing/>
        <w:jc w:val="both"/>
        <w:rPr>
          <w:rFonts w:ascii="Times New Roman" w:eastAsia="Times New Roman" w:hAnsi="Times New Roman" w:cs="Times New Roman"/>
          <w:sz w:val="24"/>
          <w:szCs w:val="24"/>
        </w:rPr>
      </w:pPr>
    </w:p>
    <w:p w:rsidR="00BD63ED" w:rsidRPr="00BD63ED" w:rsidRDefault="00BD63ED" w:rsidP="00BD63ED">
      <w:pPr>
        <w:spacing w:after="0" w:line="240" w:lineRule="auto"/>
        <w:ind w:left="-142" w:right="-172"/>
        <w:jc w:val="both"/>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Note-1: For purpose of Col.9, the term ‘lease’’ would mean a lease of immovable property from year to year or for any term exceeding one year or serving a yearly rent.  Where, however, the lease of immovable property is obtained from a person having official dealings with the Government Servant, such a lease should be shown in this Column irrespective of the term of the lease, whether it is short term or long term, and the periodicity of the payment of rent.</w:t>
      </w:r>
    </w:p>
    <w:p w:rsidR="00BD63ED" w:rsidRDefault="00BD63ED" w:rsidP="00BD63ED">
      <w:pPr>
        <w:spacing w:after="0" w:line="240" w:lineRule="auto"/>
        <w:ind w:left="720" w:hanging="1287"/>
        <w:contextualSpacing/>
        <w:jc w:val="both"/>
        <w:rPr>
          <w:rFonts w:ascii="Times New Roman" w:eastAsia="Times New Roman" w:hAnsi="Times New Roman" w:cs="Times New Roman"/>
          <w:sz w:val="24"/>
          <w:szCs w:val="24"/>
        </w:rPr>
        <w:sectPr w:rsidR="00BD63ED" w:rsidSect="00BD63ED">
          <w:pgSz w:w="16838" w:h="11906" w:orient="landscape"/>
          <w:pgMar w:top="709" w:right="425" w:bottom="709" w:left="425" w:header="709" w:footer="709" w:gutter="0"/>
          <w:cols w:space="708"/>
          <w:docGrid w:linePitch="360"/>
        </w:sectPr>
      </w:pPr>
      <w:r w:rsidRPr="00BD63ED">
        <w:rPr>
          <w:rFonts w:ascii="Times New Roman" w:eastAsia="Times New Roman" w:hAnsi="Times New Roman" w:cs="Times New Roman"/>
          <w:sz w:val="24"/>
          <w:szCs w:val="24"/>
        </w:rPr>
        <w:t xml:space="preserve">       </w:t>
      </w:r>
      <w:proofErr w:type="spellStart"/>
      <w:r w:rsidRPr="00BD63ED">
        <w:rPr>
          <w:rFonts w:ascii="Times New Roman" w:eastAsia="Times New Roman" w:hAnsi="Times New Roman" w:cs="Times New Roman"/>
          <w:sz w:val="24"/>
          <w:szCs w:val="24"/>
          <w:u w:val="single"/>
        </w:rPr>
        <w:t>Nsn</w:t>
      </w:r>
      <w:proofErr w:type="spellEnd"/>
      <w:r w:rsidRPr="00BD63ED">
        <w:rPr>
          <w:rFonts w:ascii="Times New Roman" w:eastAsia="Times New Roman" w:hAnsi="Times New Roman" w:cs="Times New Roman"/>
          <w:sz w:val="24"/>
          <w:szCs w:val="24"/>
        </w:rPr>
        <w:t>/*</w:t>
      </w:r>
    </w:p>
    <w:p w:rsidR="00BD63ED" w:rsidRDefault="00BD63ED" w:rsidP="00BD63ED">
      <w:pPr>
        <w:spacing w:after="0" w:line="240" w:lineRule="auto"/>
        <w:ind w:left="284" w:right="-472"/>
        <w:jc w:val="center"/>
        <w:rPr>
          <w:rFonts w:ascii="Times New Roman" w:eastAsia="Times New Roman" w:hAnsi="Times New Roman" w:cs="Times New Roman"/>
          <w:b/>
          <w:bCs/>
          <w:sz w:val="24"/>
          <w:szCs w:val="24"/>
        </w:rPr>
      </w:pPr>
    </w:p>
    <w:p w:rsidR="00BD63ED" w:rsidRDefault="00BD63ED" w:rsidP="00BD63ED">
      <w:pPr>
        <w:spacing w:after="0" w:line="240" w:lineRule="auto"/>
        <w:ind w:left="284" w:right="-472"/>
        <w:jc w:val="center"/>
        <w:rPr>
          <w:rFonts w:ascii="Times New Roman" w:eastAsia="Times New Roman" w:hAnsi="Times New Roman" w:cs="Times New Roman"/>
          <w:b/>
          <w:bCs/>
          <w:sz w:val="24"/>
          <w:szCs w:val="24"/>
        </w:rPr>
      </w:pPr>
    </w:p>
    <w:p w:rsidR="00BD63ED" w:rsidRDefault="00BD63ED" w:rsidP="00BD63ED">
      <w:pPr>
        <w:spacing w:after="0" w:line="240" w:lineRule="auto"/>
        <w:ind w:left="284" w:right="-472"/>
        <w:jc w:val="center"/>
        <w:rPr>
          <w:rFonts w:ascii="Times New Roman" w:eastAsia="Times New Roman" w:hAnsi="Times New Roman" w:cs="Times New Roman"/>
          <w:b/>
          <w:bCs/>
          <w:sz w:val="24"/>
          <w:szCs w:val="24"/>
        </w:rPr>
      </w:pPr>
    </w:p>
    <w:p w:rsidR="00BD63ED" w:rsidRPr="00BD63ED" w:rsidRDefault="00BD63ED" w:rsidP="00BD63ED">
      <w:pPr>
        <w:spacing w:after="0" w:line="240" w:lineRule="auto"/>
        <w:ind w:left="284" w:right="-472"/>
        <w:jc w:val="center"/>
        <w:rPr>
          <w:rFonts w:ascii="Times New Roman" w:eastAsia="Times New Roman" w:hAnsi="Times New Roman" w:cs="Times New Roman"/>
          <w:b/>
          <w:bCs/>
          <w:sz w:val="24"/>
          <w:szCs w:val="24"/>
        </w:rPr>
      </w:pPr>
      <w:r w:rsidRPr="00BD63ED">
        <w:rPr>
          <w:rFonts w:ascii="Times New Roman" w:eastAsia="Times New Roman" w:hAnsi="Times New Roman" w:cs="Times New Roman"/>
          <w:b/>
          <w:bCs/>
          <w:sz w:val="24"/>
          <w:szCs w:val="24"/>
        </w:rPr>
        <w:t>FORM NO.IV</w:t>
      </w:r>
    </w:p>
    <w:p w:rsidR="00BD63ED" w:rsidRPr="00BD63ED" w:rsidRDefault="00BD63ED" w:rsidP="00BD63ED">
      <w:pPr>
        <w:spacing w:after="0" w:line="240" w:lineRule="auto"/>
        <w:ind w:left="284" w:right="-472"/>
        <w:jc w:val="center"/>
        <w:rPr>
          <w:rFonts w:ascii="Times New Roman" w:eastAsia="Times New Roman" w:hAnsi="Times New Roman" w:cs="Times New Roman"/>
          <w:b/>
          <w:bCs/>
          <w:sz w:val="24"/>
          <w:szCs w:val="24"/>
        </w:rPr>
      </w:pPr>
    </w:p>
    <w:tbl>
      <w:tblPr>
        <w:tblStyle w:val="TableGrid"/>
        <w:tblpPr w:leftFromText="180" w:rightFromText="180" w:vertAnchor="text" w:horzAnchor="margin" w:tblpXSpec="right" w:tblpY="792"/>
        <w:tblW w:w="10093" w:type="dxa"/>
        <w:tblLook w:val="04A0" w:firstRow="1" w:lastRow="0" w:firstColumn="1" w:lastColumn="0" w:noHBand="0" w:noVBand="1"/>
      </w:tblPr>
      <w:tblGrid>
        <w:gridCol w:w="533"/>
        <w:gridCol w:w="2404"/>
        <w:gridCol w:w="1133"/>
        <w:gridCol w:w="2263"/>
        <w:gridCol w:w="1315"/>
        <w:gridCol w:w="1518"/>
        <w:gridCol w:w="927"/>
      </w:tblGrid>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Sl.</w:t>
            </w:r>
          </w:p>
          <w:p w:rsidR="00BD63ED" w:rsidRPr="00BD63ED" w:rsidRDefault="00BD63ED" w:rsidP="00BD63ED">
            <w:pPr>
              <w:spacing w:after="0" w:line="240" w:lineRule="auto"/>
              <w:ind w:right="-31"/>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No.</w:t>
            </w:r>
          </w:p>
        </w:tc>
        <w:tc>
          <w:tcPr>
            <w:tcW w:w="2404" w:type="dxa"/>
          </w:tcPr>
          <w:p w:rsidR="00BD63ED" w:rsidRPr="00BD63ED" w:rsidRDefault="00BD63ED" w:rsidP="00BD63ED">
            <w:pPr>
              <w:spacing w:after="0" w:line="240" w:lineRule="auto"/>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 xml:space="preserve">Debtor (Self/Spouse or Dependent </w:t>
            </w:r>
            <w:proofErr w:type="spellStart"/>
            <w:r w:rsidRPr="00BD63ED">
              <w:rPr>
                <w:rFonts w:ascii="Times New Roman" w:eastAsia="Times New Roman" w:hAnsi="Times New Roman" w:cs="Times New Roman"/>
                <w:sz w:val="20"/>
                <w:szCs w:val="20"/>
              </w:rPr>
              <w:t>Chidren</w:t>
            </w:r>
            <w:proofErr w:type="spellEnd"/>
            <w:r w:rsidRPr="00BD63ED">
              <w:rPr>
                <w:rFonts w:ascii="Times New Roman" w:eastAsia="Times New Roman" w:hAnsi="Times New Roman" w:cs="Times New Roman"/>
                <w:sz w:val="20"/>
                <w:szCs w:val="20"/>
              </w:rPr>
              <w:t>)</w:t>
            </w: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Amount</w:t>
            </w: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Name and Address of Creditor</w:t>
            </w: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Date of incurring liability</w:t>
            </w:r>
          </w:p>
        </w:tc>
        <w:tc>
          <w:tcPr>
            <w:tcW w:w="1518" w:type="dxa"/>
          </w:tcPr>
          <w:p w:rsidR="00BD63ED" w:rsidRPr="00BD63ED" w:rsidRDefault="00BD63ED" w:rsidP="00BD63ED">
            <w:pPr>
              <w:spacing w:after="0" w:line="240" w:lineRule="auto"/>
              <w:ind w:right="-132"/>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Details of Transaction</w:t>
            </w: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20"/>
                <w:szCs w:val="20"/>
              </w:rPr>
            </w:pPr>
            <w:r w:rsidRPr="00BD63ED">
              <w:rPr>
                <w:rFonts w:ascii="Times New Roman" w:eastAsia="Times New Roman" w:hAnsi="Times New Roman" w:cs="Times New Roman"/>
                <w:sz w:val="20"/>
                <w:szCs w:val="20"/>
              </w:rPr>
              <w:t>Remarks</w:t>
            </w: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1</w:t>
            </w: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2</w:t>
            </w: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3</w:t>
            </w: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4</w:t>
            </w: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5</w:t>
            </w:r>
          </w:p>
        </w:tc>
        <w:tc>
          <w:tcPr>
            <w:tcW w:w="1518" w:type="dxa"/>
          </w:tcPr>
          <w:p w:rsidR="00BD63ED" w:rsidRPr="00BD63ED" w:rsidRDefault="00BD63ED" w:rsidP="00BD63ED">
            <w:pPr>
              <w:spacing w:after="0" w:line="240" w:lineRule="auto"/>
              <w:ind w:right="-132"/>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6</w:t>
            </w: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7</w:t>
            </w: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r w:rsidR="00BD63ED" w:rsidRPr="00BD63ED" w:rsidTr="00BD63ED">
        <w:tc>
          <w:tcPr>
            <w:tcW w:w="533" w:type="dxa"/>
          </w:tcPr>
          <w:p w:rsidR="00BD63ED" w:rsidRPr="00BD63ED" w:rsidRDefault="00BD63ED" w:rsidP="00BD63ED">
            <w:pPr>
              <w:spacing w:after="0" w:line="240" w:lineRule="auto"/>
              <w:ind w:right="-31"/>
              <w:jc w:val="center"/>
              <w:rPr>
                <w:rFonts w:ascii="Times New Roman" w:eastAsia="Times New Roman" w:hAnsi="Times New Roman" w:cs="Times New Roman"/>
                <w:sz w:val="48"/>
                <w:szCs w:val="48"/>
              </w:rPr>
            </w:pPr>
          </w:p>
        </w:tc>
        <w:tc>
          <w:tcPr>
            <w:tcW w:w="2404" w:type="dxa"/>
          </w:tcPr>
          <w:p w:rsidR="00BD63ED" w:rsidRPr="00BD63ED" w:rsidRDefault="00BD63ED" w:rsidP="00BD63ED">
            <w:pPr>
              <w:spacing w:after="0" w:line="240" w:lineRule="auto"/>
              <w:ind w:right="-128"/>
              <w:jc w:val="center"/>
              <w:rPr>
                <w:rFonts w:ascii="Times New Roman" w:eastAsia="Times New Roman" w:hAnsi="Times New Roman" w:cs="Times New Roman"/>
                <w:sz w:val="48"/>
                <w:szCs w:val="48"/>
              </w:rPr>
            </w:pPr>
          </w:p>
        </w:tc>
        <w:tc>
          <w:tcPr>
            <w:tcW w:w="1133" w:type="dxa"/>
          </w:tcPr>
          <w:p w:rsidR="00BD63ED" w:rsidRPr="00BD63ED" w:rsidRDefault="00BD63ED" w:rsidP="00BD63ED">
            <w:pPr>
              <w:spacing w:after="0" w:line="240" w:lineRule="auto"/>
              <w:ind w:right="-84"/>
              <w:jc w:val="center"/>
              <w:rPr>
                <w:rFonts w:ascii="Times New Roman" w:eastAsia="Times New Roman" w:hAnsi="Times New Roman" w:cs="Times New Roman"/>
                <w:sz w:val="48"/>
                <w:szCs w:val="48"/>
              </w:rPr>
            </w:pPr>
          </w:p>
        </w:tc>
        <w:tc>
          <w:tcPr>
            <w:tcW w:w="2263" w:type="dxa"/>
          </w:tcPr>
          <w:p w:rsidR="00BD63ED" w:rsidRPr="00BD63ED" w:rsidRDefault="00BD63ED" w:rsidP="00BD63ED">
            <w:pPr>
              <w:spacing w:after="0" w:line="240" w:lineRule="auto"/>
              <w:ind w:right="-40"/>
              <w:jc w:val="center"/>
              <w:rPr>
                <w:rFonts w:ascii="Times New Roman" w:eastAsia="Times New Roman" w:hAnsi="Times New Roman" w:cs="Times New Roman"/>
                <w:sz w:val="48"/>
                <w:szCs w:val="48"/>
              </w:rPr>
            </w:pPr>
          </w:p>
        </w:tc>
        <w:tc>
          <w:tcPr>
            <w:tcW w:w="1315" w:type="dxa"/>
          </w:tcPr>
          <w:p w:rsidR="00BD63ED" w:rsidRPr="00BD63ED" w:rsidRDefault="00BD63ED" w:rsidP="00BD63ED">
            <w:pPr>
              <w:spacing w:after="0" w:line="240" w:lineRule="auto"/>
              <w:ind w:right="5"/>
              <w:jc w:val="center"/>
              <w:rPr>
                <w:rFonts w:ascii="Times New Roman" w:eastAsia="Times New Roman" w:hAnsi="Times New Roman" w:cs="Times New Roman"/>
                <w:sz w:val="48"/>
                <w:szCs w:val="48"/>
              </w:rPr>
            </w:pPr>
          </w:p>
        </w:tc>
        <w:tc>
          <w:tcPr>
            <w:tcW w:w="1518" w:type="dxa"/>
          </w:tcPr>
          <w:p w:rsidR="00BD63ED" w:rsidRPr="00BD63ED" w:rsidRDefault="00BD63ED" w:rsidP="00BD63ED">
            <w:pPr>
              <w:spacing w:after="0" w:line="240" w:lineRule="auto"/>
              <w:ind w:right="-133"/>
              <w:jc w:val="center"/>
              <w:rPr>
                <w:rFonts w:ascii="Times New Roman" w:eastAsia="Times New Roman" w:hAnsi="Times New Roman" w:cs="Times New Roman"/>
                <w:sz w:val="48"/>
                <w:szCs w:val="48"/>
              </w:rPr>
            </w:pPr>
          </w:p>
        </w:tc>
        <w:tc>
          <w:tcPr>
            <w:tcW w:w="927" w:type="dxa"/>
          </w:tcPr>
          <w:p w:rsidR="00BD63ED" w:rsidRPr="00BD63ED" w:rsidRDefault="00BD63ED" w:rsidP="00BD63ED">
            <w:pPr>
              <w:spacing w:after="0" w:line="240" w:lineRule="auto"/>
              <w:ind w:right="-47"/>
              <w:jc w:val="center"/>
              <w:rPr>
                <w:rFonts w:ascii="Times New Roman" w:eastAsia="Times New Roman" w:hAnsi="Times New Roman" w:cs="Times New Roman"/>
                <w:sz w:val="48"/>
                <w:szCs w:val="48"/>
              </w:rPr>
            </w:pPr>
          </w:p>
        </w:tc>
      </w:tr>
    </w:tbl>
    <w:p w:rsidR="00BD63ED" w:rsidRPr="00BD63ED" w:rsidRDefault="00BD63ED" w:rsidP="00BD63ED">
      <w:pPr>
        <w:spacing w:after="0" w:line="240" w:lineRule="auto"/>
        <w:ind w:left="284" w:right="-472"/>
        <w:jc w:val="center"/>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Statement of Debts and Other Liabilities on first appointment or as on 1</w:t>
      </w:r>
      <w:r w:rsidRPr="00BD63ED">
        <w:rPr>
          <w:rFonts w:ascii="Times New Roman" w:eastAsia="Times New Roman" w:hAnsi="Times New Roman" w:cs="Times New Roman"/>
          <w:sz w:val="24"/>
          <w:szCs w:val="24"/>
          <w:vertAlign w:val="superscript"/>
        </w:rPr>
        <w:t>st</w:t>
      </w:r>
      <w:r w:rsidRPr="00BD63ED">
        <w:rPr>
          <w:rFonts w:ascii="Times New Roman" w:eastAsia="Times New Roman" w:hAnsi="Times New Roman" w:cs="Times New Roman"/>
          <w:sz w:val="24"/>
          <w:szCs w:val="24"/>
        </w:rPr>
        <w:t xml:space="preserve"> August, 2014</w:t>
      </w:r>
    </w:p>
    <w:p w:rsidR="00BD63ED" w:rsidRPr="00BD63ED" w:rsidRDefault="00BD63ED" w:rsidP="00BD63ED">
      <w:pPr>
        <w:spacing w:after="0" w:line="240" w:lineRule="auto"/>
        <w:ind w:left="-142" w:right="-755"/>
        <w:jc w:val="center"/>
        <w:rPr>
          <w:rFonts w:ascii="Times New Roman" w:eastAsia="Times New Roman" w:hAnsi="Times New Roman" w:cs="Times New Roman"/>
          <w:sz w:val="24"/>
          <w:szCs w:val="24"/>
        </w:rPr>
      </w:pPr>
    </w:p>
    <w:p w:rsidR="00BD63ED" w:rsidRPr="00BD63ED" w:rsidRDefault="00BD63ED" w:rsidP="00BD63ED">
      <w:pPr>
        <w:spacing w:after="0" w:line="240" w:lineRule="auto"/>
        <w:ind w:left="-142" w:right="-755"/>
        <w:jc w:val="center"/>
        <w:rPr>
          <w:rFonts w:ascii="Times New Roman" w:eastAsia="Times New Roman" w:hAnsi="Times New Roman" w:cs="Times New Roman"/>
          <w:sz w:val="24"/>
          <w:szCs w:val="24"/>
        </w:rPr>
      </w:pPr>
    </w:p>
    <w:p w:rsidR="00BD63ED" w:rsidRPr="00BD63ED" w:rsidRDefault="00BD63ED" w:rsidP="00BD63ED">
      <w:pPr>
        <w:spacing w:after="0" w:line="240" w:lineRule="auto"/>
        <w:ind w:left="-142" w:right="-755"/>
        <w:jc w:val="both"/>
        <w:rPr>
          <w:rFonts w:ascii="Times New Roman" w:eastAsia="Times New Roman" w:hAnsi="Times New Roman" w:cs="Times New Roman"/>
          <w:sz w:val="24"/>
          <w:szCs w:val="24"/>
        </w:rPr>
      </w:pPr>
    </w:p>
    <w:p w:rsidR="00BD63ED" w:rsidRDefault="00BD63ED" w:rsidP="00BD63ED">
      <w:pPr>
        <w:spacing w:after="0" w:line="240" w:lineRule="auto"/>
        <w:ind w:left="426" w:right="-285"/>
        <w:jc w:val="both"/>
        <w:rPr>
          <w:rFonts w:ascii="Times New Roman" w:eastAsia="Times New Roman" w:hAnsi="Times New Roman" w:cs="Times New Roman"/>
          <w:sz w:val="24"/>
          <w:szCs w:val="24"/>
        </w:rPr>
      </w:pPr>
      <w:bookmarkStart w:id="0" w:name="_GoBack"/>
      <w:bookmarkEnd w:id="0"/>
    </w:p>
    <w:p w:rsidR="00BD63ED" w:rsidRPr="00BD63ED" w:rsidRDefault="00BD63ED" w:rsidP="00BD63ED">
      <w:pPr>
        <w:spacing w:after="0" w:line="240" w:lineRule="auto"/>
        <w:ind w:left="426" w:righ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D63ED">
        <w:rPr>
          <w:rFonts w:ascii="Times New Roman" w:eastAsia="Times New Roman" w:hAnsi="Times New Roman" w:cs="Times New Roman"/>
          <w:sz w:val="24"/>
          <w:szCs w:val="24"/>
        </w:rPr>
        <w:t>Date</w:t>
      </w:r>
      <w:proofErr w:type="gramStart"/>
      <w:r w:rsidRPr="00BD63ED">
        <w:rPr>
          <w:rFonts w:ascii="Times New Roman" w:eastAsia="Times New Roman" w:hAnsi="Times New Roman" w:cs="Times New Roman"/>
          <w:sz w:val="24"/>
          <w:szCs w:val="24"/>
        </w:rPr>
        <w:t>:_</w:t>
      </w:r>
      <w:proofErr w:type="gramEnd"/>
      <w:r w:rsidRPr="00BD63ED">
        <w:rPr>
          <w:rFonts w:ascii="Times New Roman" w:eastAsia="Times New Roman" w:hAnsi="Times New Roman" w:cs="Times New Roman"/>
          <w:sz w:val="24"/>
          <w:szCs w:val="24"/>
        </w:rPr>
        <w:t>____________</w:t>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r>
      <w:r w:rsidRPr="00BD63ED">
        <w:rPr>
          <w:rFonts w:ascii="Times New Roman" w:eastAsia="Times New Roman" w:hAnsi="Times New Roman" w:cs="Times New Roman"/>
          <w:sz w:val="24"/>
          <w:szCs w:val="24"/>
        </w:rPr>
        <w:tab/>
        <w:t>Signature:_______________</w:t>
      </w:r>
    </w:p>
    <w:p w:rsidR="00BD63ED" w:rsidRPr="00BD63ED" w:rsidRDefault="00BD63ED" w:rsidP="00BD63ED">
      <w:pPr>
        <w:spacing w:after="0" w:line="240" w:lineRule="auto"/>
        <w:ind w:left="426" w:right="-285"/>
        <w:jc w:val="both"/>
        <w:rPr>
          <w:rFonts w:ascii="Times New Roman" w:eastAsia="Times New Roman" w:hAnsi="Times New Roman" w:cs="Times New Roman"/>
          <w:sz w:val="24"/>
          <w:szCs w:val="24"/>
        </w:rPr>
      </w:pPr>
    </w:p>
    <w:p w:rsidR="00BD63ED" w:rsidRPr="00BD63ED" w:rsidRDefault="00BD63ED" w:rsidP="00BD63ED">
      <w:pPr>
        <w:spacing w:after="0" w:line="240" w:lineRule="auto"/>
        <w:ind w:left="1418" w:right="-285" w:hanging="992"/>
        <w:jc w:val="both"/>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Note-1:</w:t>
      </w:r>
      <w:r w:rsidRPr="00BD63ED">
        <w:rPr>
          <w:rFonts w:ascii="Times New Roman" w:eastAsia="Times New Roman" w:hAnsi="Times New Roman" w:cs="Times New Roman"/>
          <w:sz w:val="24"/>
          <w:szCs w:val="24"/>
        </w:rPr>
        <w:tab/>
        <w:t>Individual items of loans not exceeding two months basic pay (where applicable) and Rs.1.00 Lakh in other cases need not be included.</w:t>
      </w:r>
    </w:p>
    <w:p w:rsidR="00BD63ED" w:rsidRPr="00BD63ED" w:rsidRDefault="00BD63ED" w:rsidP="00BD63ED">
      <w:pPr>
        <w:spacing w:after="0" w:line="240" w:lineRule="auto"/>
        <w:ind w:left="1418" w:right="-285" w:hanging="992"/>
        <w:jc w:val="both"/>
        <w:rPr>
          <w:rFonts w:ascii="Times New Roman" w:eastAsia="Times New Roman" w:hAnsi="Times New Roman" w:cs="Times New Roman"/>
          <w:sz w:val="24"/>
          <w:szCs w:val="24"/>
        </w:rPr>
      </w:pPr>
    </w:p>
    <w:p w:rsidR="00BD63ED" w:rsidRPr="00BD63ED" w:rsidRDefault="00BD63ED" w:rsidP="00BD63ED">
      <w:pPr>
        <w:spacing w:after="0" w:line="240" w:lineRule="auto"/>
        <w:ind w:left="1418" w:right="-285" w:hanging="992"/>
        <w:jc w:val="both"/>
        <w:rPr>
          <w:rFonts w:ascii="Times New Roman" w:eastAsia="Times New Roman" w:hAnsi="Times New Roman" w:cs="Times New Roman"/>
          <w:sz w:val="24"/>
          <w:szCs w:val="24"/>
        </w:rPr>
      </w:pPr>
      <w:r w:rsidRPr="00BD63ED">
        <w:rPr>
          <w:rFonts w:ascii="Times New Roman" w:eastAsia="Times New Roman" w:hAnsi="Times New Roman" w:cs="Times New Roman"/>
          <w:sz w:val="24"/>
          <w:szCs w:val="24"/>
        </w:rPr>
        <w:t>Note-2:</w:t>
      </w:r>
      <w:r w:rsidRPr="00BD63ED">
        <w:rPr>
          <w:rFonts w:ascii="Times New Roman" w:eastAsia="Times New Roman" w:hAnsi="Times New Roman" w:cs="Times New Roman"/>
          <w:sz w:val="24"/>
          <w:szCs w:val="24"/>
        </w:rPr>
        <w:tab/>
        <w:t>The statement should also include various loans and advances (exceeding the value in Note-1) available from the employer like advance for purchase of conveyance, house building advance, etc., (other than advances of pay and travelling allowances), advance from GP Fund and loans on Life Insurance Policies and fixed deposits.</w:t>
      </w:r>
    </w:p>
    <w:p w:rsidR="00BD63ED" w:rsidRPr="00BD63ED" w:rsidRDefault="00BD63ED" w:rsidP="00BD63ED">
      <w:pPr>
        <w:spacing w:after="0" w:line="240" w:lineRule="auto"/>
        <w:ind w:left="-851" w:right="-285" w:hanging="11"/>
        <w:contextualSpacing/>
        <w:jc w:val="center"/>
        <w:rPr>
          <w:rFonts w:ascii="Times New Roman" w:eastAsia="Times New Roman" w:hAnsi="Times New Roman" w:cs="Times New Roman"/>
          <w:sz w:val="24"/>
          <w:szCs w:val="24"/>
        </w:rPr>
      </w:pPr>
    </w:p>
    <w:p w:rsidR="00BD63ED" w:rsidRPr="00BD63ED" w:rsidRDefault="00BD63ED" w:rsidP="00BD63ED">
      <w:pPr>
        <w:spacing w:after="0" w:line="240" w:lineRule="auto"/>
        <w:ind w:right="-285"/>
        <w:jc w:val="both"/>
        <w:rPr>
          <w:rFonts w:ascii="Trebuchet MS" w:eastAsia="Times New Roman" w:hAnsi="Trebuchet MS" w:cs="Mangal"/>
          <w:sz w:val="24"/>
          <w:szCs w:val="24"/>
        </w:rPr>
      </w:pPr>
    </w:p>
    <w:p w:rsidR="00BD63ED" w:rsidRPr="00BD63ED" w:rsidRDefault="00BD63ED" w:rsidP="00BD63ED">
      <w:pPr>
        <w:spacing w:after="0" w:line="240" w:lineRule="auto"/>
        <w:ind w:right="-285"/>
        <w:jc w:val="both"/>
        <w:rPr>
          <w:rFonts w:ascii="Trebuchet MS" w:eastAsia="Times New Roman" w:hAnsi="Trebuchet MS" w:cs="Mangal"/>
          <w:sz w:val="24"/>
          <w:szCs w:val="24"/>
        </w:rPr>
      </w:pPr>
    </w:p>
    <w:p w:rsidR="00BD63ED" w:rsidRPr="00BD63ED" w:rsidRDefault="00BD63ED" w:rsidP="00BD63ED">
      <w:pPr>
        <w:spacing w:after="0" w:line="240" w:lineRule="auto"/>
        <w:ind w:left="426" w:right="-285" w:hanging="11"/>
        <w:contextualSpacing/>
        <w:jc w:val="both"/>
        <w:rPr>
          <w:rFonts w:ascii="Times New Roman" w:eastAsia="Times New Roman" w:hAnsi="Times New Roman" w:cs="Times New Roman"/>
          <w:sz w:val="24"/>
          <w:szCs w:val="24"/>
        </w:rPr>
      </w:pPr>
      <w:proofErr w:type="spellStart"/>
      <w:r w:rsidRPr="00BD63ED">
        <w:rPr>
          <w:rFonts w:ascii="Times New Roman" w:eastAsia="Times New Roman" w:hAnsi="Times New Roman" w:cs="Times New Roman"/>
          <w:sz w:val="24"/>
          <w:szCs w:val="24"/>
          <w:u w:val="single"/>
        </w:rPr>
        <w:t>Nsn</w:t>
      </w:r>
      <w:proofErr w:type="spellEnd"/>
      <w:r w:rsidRPr="00BD63ED">
        <w:rPr>
          <w:rFonts w:ascii="Times New Roman" w:eastAsia="Times New Roman" w:hAnsi="Times New Roman" w:cs="Times New Roman"/>
          <w:sz w:val="24"/>
          <w:szCs w:val="24"/>
        </w:rPr>
        <w:t>/*</w:t>
      </w:r>
    </w:p>
    <w:p w:rsidR="00BD63ED" w:rsidRPr="00BD63ED" w:rsidRDefault="00BD63ED" w:rsidP="00BD63ED">
      <w:pPr>
        <w:spacing w:after="0" w:line="240" w:lineRule="auto"/>
        <w:ind w:left="426" w:right="-330"/>
        <w:contextualSpacing/>
        <w:jc w:val="both"/>
        <w:rPr>
          <w:rFonts w:ascii="Times New Roman" w:eastAsia="Times New Roman" w:hAnsi="Times New Roman" w:cs="Times New Roman"/>
          <w:sz w:val="24"/>
          <w:szCs w:val="24"/>
        </w:rPr>
      </w:pPr>
    </w:p>
    <w:p w:rsidR="009D6537" w:rsidRDefault="009D6537" w:rsidP="00BD63ED">
      <w:pPr>
        <w:spacing w:after="0" w:line="240" w:lineRule="auto"/>
        <w:ind w:left="720" w:hanging="1287"/>
        <w:contextualSpacing/>
        <w:jc w:val="both"/>
      </w:pPr>
    </w:p>
    <w:sectPr w:rsidR="009D6537" w:rsidSect="00C96246">
      <w:pgSz w:w="11906" w:h="16838"/>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4407"/>
    <w:multiLevelType w:val="hybridMultilevel"/>
    <w:tmpl w:val="91B2DD10"/>
    <w:lvl w:ilvl="0" w:tplc="DB32AC68">
      <w:start w:val="1"/>
      <w:numFmt w:val="lowerLetter"/>
      <w:lvlText w:val="(%1)"/>
      <w:lvlJc w:val="left"/>
      <w:pPr>
        <w:ind w:left="1807" w:hanging="360"/>
      </w:pPr>
      <w:rPr>
        <w:rFonts w:hint="default"/>
      </w:rPr>
    </w:lvl>
    <w:lvl w:ilvl="1" w:tplc="40090019" w:tentative="1">
      <w:start w:val="1"/>
      <w:numFmt w:val="lowerLetter"/>
      <w:lvlText w:val="%2."/>
      <w:lvlJc w:val="left"/>
      <w:pPr>
        <w:ind w:left="2527" w:hanging="360"/>
      </w:pPr>
    </w:lvl>
    <w:lvl w:ilvl="2" w:tplc="4009001B" w:tentative="1">
      <w:start w:val="1"/>
      <w:numFmt w:val="lowerRoman"/>
      <w:lvlText w:val="%3."/>
      <w:lvlJc w:val="right"/>
      <w:pPr>
        <w:ind w:left="3247" w:hanging="180"/>
      </w:pPr>
    </w:lvl>
    <w:lvl w:ilvl="3" w:tplc="4009000F" w:tentative="1">
      <w:start w:val="1"/>
      <w:numFmt w:val="decimal"/>
      <w:lvlText w:val="%4."/>
      <w:lvlJc w:val="left"/>
      <w:pPr>
        <w:ind w:left="3967" w:hanging="360"/>
      </w:pPr>
    </w:lvl>
    <w:lvl w:ilvl="4" w:tplc="40090019" w:tentative="1">
      <w:start w:val="1"/>
      <w:numFmt w:val="lowerLetter"/>
      <w:lvlText w:val="%5."/>
      <w:lvlJc w:val="left"/>
      <w:pPr>
        <w:ind w:left="4687" w:hanging="360"/>
      </w:pPr>
    </w:lvl>
    <w:lvl w:ilvl="5" w:tplc="4009001B" w:tentative="1">
      <w:start w:val="1"/>
      <w:numFmt w:val="lowerRoman"/>
      <w:lvlText w:val="%6."/>
      <w:lvlJc w:val="right"/>
      <w:pPr>
        <w:ind w:left="5407" w:hanging="180"/>
      </w:pPr>
    </w:lvl>
    <w:lvl w:ilvl="6" w:tplc="4009000F" w:tentative="1">
      <w:start w:val="1"/>
      <w:numFmt w:val="decimal"/>
      <w:lvlText w:val="%7."/>
      <w:lvlJc w:val="left"/>
      <w:pPr>
        <w:ind w:left="6127" w:hanging="360"/>
      </w:pPr>
    </w:lvl>
    <w:lvl w:ilvl="7" w:tplc="40090019" w:tentative="1">
      <w:start w:val="1"/>
      <w:numFmt w:val="lowerLetter"/>
      <w:lvlText w:val="%8."/>
      <w:lvlJc w:val="left"/>
      <w:pPr>
        <w:ind w:left="6847" w:hanging="360"/>
      </w:pPr>
    </w:lvl>
    <w:lvl w:ilvl="8" w:tplc="4009001B" w:tentative="1">
      <w:start w:val="1"/>
      <w:numFmt w:val="lowerRoman"/>
      <w:lvlText w:val="%9."/>
      <w:lvlJc w:val="right"/>
      <w:pPr>
        <w:ind w:left="7567" w:hanging="180"/>
      </w:pPr>
    </w:lvl>
  </w:abstractNum>
  <w:abstractNum w:abstractNumId="1">
    <w:nsid w:val="37050027"/>
    <w:multiLevelType w:val="hybridMultilevel"/>
    <w:tmpl w:val="E064FE18"/>
    <w:lvl w:ilvl="0" w:tplc="EF60D3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ED"/>
    <w:rsid w:val="0032314D"/>
    <w:rsid w:val="009D6537"/>
    <w:rsid w:val="00BD63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64C1A-AB0D-4C45-86E4-E60C6E85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3ED"/>
    <w:pPr>
      <w:spacing w:after="200" w:line="276" w:lineRule="auto"/>
    </w:pPr>
    <w:rPr>
      <w:rFonts w:eastAsiaTheme="minorEastAsia"/>
      <w:szCs w:val="22"/>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ED"/>
    <w:pPr>
      <w:ind w:left="720"/>
      <w:contextualSpacing/>
    </w:pPr>
  </w:style>
  <w:style w:type="table" w:styleId="TableGrid">
    <w:name w:val="Table Grid"/>
    <w:basedOn w:val="TableNormal"/>
    <w:uiPriority w:val="59"/>
    <w:rsid w:val="00BD63ED"/>
    <w:pPr>
      <w:spacing w:after="0" w:line="240" w:lineRule="auto"/>
    </w:pPr>
    <w:rPr>
      <w:rFonts w:eastAsiaTheme="minorEastAsia"/>
      <w:szCs w:val="22"/>
      <w:lang w:eastAsia="en-IN" w:bidi="te-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2016-04-09T06:27:00Z</dcterms:created>
  <dcterms:modified xsi:type="dcterms:W3CDTF">2016-04-09T06:39:00Z</dcterms:modified>
</cp:coreProperties>
</file>