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0" w:right="-9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Swap OS disk/Snapshot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-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Initially create a virtual machine &gt;&gt; login to it &gt;&gt; install some softwares or make some changes in it 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-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In the VM blade&gt;&gt;disks&gt;&gt;open disk&gt;&gt;create snapshot and login back to the server and make some more modifications on it after taking the snapshots for the revert back the changes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-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Stop the VM&gt;&gt;in seach type snapshot &gt;&gt;create a disk with it t&gt;&gt;save&gt;&gt;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-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VM&gt;&gt;disks&gt;&gt;swaposdisk &gt;&gt; OK&gt;&gt;start the VM (we need to observe the 1st modifications present on it)</w:t>
      </w:r>
    </w:p>
    <w:p w:rsidR="00000000" w:rsidDel="00000000" w:rsidP="00000000" w:rsidRDefault="00000000" w:rsidRPr="00000000" w14:paraId="00000006">
      <w:pPr>
        <w:ind w:left="720" w:righ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Capture custom Image/SYSPrep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Login to vm &gt;&gt; cmd&gt;&gt;cd sysprep &gt;&gt;sysprep /generilized (OOBE generilize &amp; shutdown)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In the console after stopped &gt;&gt;stop (to deallocate it) &gt;&gt;capture &gt;&gt;OK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After deploying&gt;&gt;create VM &gt;&gt; start (few txt files may miss bcz it might thing of the log file)</w:t>
      </w:r>
    </w:p>
    <w:p w:rsidR="00000000" w:rsidDel="00000000" w:rsidP="00000000" w:rsidRDefault="00000000" w:rsidRPr="00000000" w14:paraId="0000000A">
      <w:pPr>
        <w:ind w:left="1440" w:right="-90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rtl w:val="0"/>
        </w:rPr>
        <w:t xml:space="preserve">Public Ip disabling 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Open vm blade&gt;&gt;networking&gt;&gt;network interface &gt;&gt;ip configurations &gt;&gt;edit the below ip &gt;&gt;disable&gt;&gt;save</w:t>
      </w:r>
    </w:p>
    <w:p w:rsidR="00000000" w:rsidDel="00000000" w:rsidP="00000000" w:rsidRDefault="00000000" w:rsidRPr="00000000" w14:paraId="0000000C">
      <w:pPr>
        <w:ind w:left="216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Custom Route table routing 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-630" w:right="-900" w:hanging="360"/>
        <w:rPr/>
      </w:pPr>
      <w:r w:rsidDel="00000000" w:rsidR="00000000" w:rsidRPr="00000000">
        <w:rPr>
          <w:rtl w:val="0"/>
        </w:rPr>
        <w:t xml:space="preserve">Need to establish a custom route from public to private using DMZ (custom traffic routing)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-630" w:right="-900" w:hanging="360"/>
        <w:rPr/>
      </w:pPr>
      <w:r w:rsidDel="00000000" w:rsidR="00000000" w:rsidRPr="00000000">
        <w:rPr>
          <w:rtl w:val="0"/>
        </w:rPr>
        <w:t xml:space="preserve">Create a 3 Vm for 1st give public IP and for the second private ip and for DMZ also private ip only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Create 3 subnets in vnet (public, private, DMZ)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Login to public ip enabled vm and try to ping the private ip vm and dmz ip vm ip’s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Create route table &gt;&gt; routes&gt;&gt;add&gt;&gt;public2privateviaDMZ  address as destination ip (private ip) note dont give exact ip give the subnet CIDR range   virtual appliance ( using as a media -router)  need to give the exact dmz private ip only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Vm with public ip &gt;&gt; subnet&gt;&gt;click existing subnet&gt;&gt; select the created route table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Virtual appliance (using as a media -router) then we need to enable ip forwarding to thet DMZ VM in NIC card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Login to the DMZ vm &gt;&gt; regedit&gt;&gt;Localmachine\system\currentcontrolset\services\tcpip\parameters &gt;&gt; change the regedit value to 1 for ipenabledrouter&gt;&gt;restart the vm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Use the tracert privateip (you can see the communication goes via DMZ)</w:t>
      </w:r>
    </w:p>
    <w:p w:rsidR="00000000" w:rsidDel="00000000" w:rsidP="00000000" w:rsidRDefault="00000000" w:rsidRPr="00000000" w14:paraId="00000016">
      <w:pPr>
        <w:ind w:left="288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VNET Peering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Vnet&gt;&gt;peerings&gt;&gt;add&gt;&gt;select the dest VNET and give details of 2-way peering we can enable or disable one-way or two-way peering here&gt;&gt;add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Login to VM1&gt;&gt; ping the vm2 ip (able to ping bcz of peering) or use RDP (using private ip’s)do it wise versa</w:t>
      </w:r>
    </w:p>
    <w:p w:rsidR="00000000" w:rsidDel="00000000" w:rsidP="00000000" w:rsidRDefault="00000000" w:rsidRPr="00000000" w14:paraId="00000019">
      <w:pPr>
        <w:ind w:left="288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VNET Peering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-630" w:right="-900" w:hanging="360"/>
      </w:pPr>
      <w:r w:rsidDel="00000000" w:rsidR="00000000" w:rsidRPr="00000000">
        <w:rPr>
          <w:rtl w:val="0"/>
        </w:rPr>
        <w:t xml:space="preserve">Vnet&gt;&gt;peerings&gt;&gt;add&gt;&gt;select the dest VNET (in different region) and give details of 2-way peering we can enable or disable one-way or two-way peering here&gt;&gt;add</w:t>
        <w:br w:type="textWrapping"/>
        <w:t xml:space="preserve">If destination vm of different region is ot in our subscription then use resource id.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-630" w:right="-900" w:hanging="360"/>
      </w:pPr>
      <w:r w:rsidDel="00000000" w:rsidR="00000000" w:rsidRPr="00000000">
        <w:rPr>
          <w:rtl w:val="0"/>
        </w:rPr>
        <w:t xml:space="preserve">Login to VM1&gt;&gt; ping the vm2 ip (able to ping bcz of peering) or use RDP (using private ip’s)do it wise versa</w:t>
      </w:r>
    </w:p>
    <w:p w:rsidR="00000000" w:rsidDel="00000000" w:rsidP="00000000" w:rsidRDefault="00000000" w:rsidRPr="00000000" w14:paraId="0000001C">
      <w:pPr>
        <w:ind w:left="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Service Endpoint &amp; Private Endpoint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-630" w:right="-900" w:hanging="360"/>
        <w:rPr/>
      </w:pPr>
      <w:r w:rsidDel="00000000" w:rsidR="00000000" w:rsidRPr="00000000">
        <w:rPr>
          <w:rtl w:val="0"/>
        </w:rPr>
        <w:t xml:space="preserve">Vnet&gt;&gt;Service endpoint &gt;&gt;add&gt;&gt;give service name(exp Azure storage) network private vnet.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Create a storage account &gt;&gt; Networking &gt;&gt;selected network&gt;&gt;add the existing private subnet address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private VM &gt;&gt; NSG&gt;&gt;add outbound rule(service tag storage region) on 443 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Storage acc &gt;&gt;private endpoint &gt;&gt;add PE (region)&gt;&gt;resource type(storage), resource (sub resource)&gt;&gt;private vnet &gt;&gt; create.</w:t>
        <w:br w:type="textWrapping"/>
        <w:t xml:space="preserve">(a new network interface card will be created to access storage account on private ip)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Storage acc&gt;&gt; container/fileshare &gt;&gt;connect&gt;&gt; powershell script&gt;&gt; login to private vm&gt;&gt;open powershell&gt;&gt;run the given powershell script &gt;&gt; you can able to see network drive will be mapped in file explorer.</w:t>
      </w:r>
    </w:p>
    <w:p w:rsidR="00000000" w:rsidDel="00000000" w:rsidP="00000000" w:rsidRDefault="00000000" w:rsidRPr="00000000" w14:paraId="00000022">
      <w:pPr>
        <w:ind w:left="720" w:right="-90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right="-9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Balancer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Create 2VM assign Private Vnet and Availability set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LoadBalancer  type(internal use or for public)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Login to those vm using some public ip vm and install IIS webserver in both the machines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balancer&gt;&gt;Backend pools&gt;&gt;add&gt;&gt;associate to VM’s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LB&gt;&gt;Health probe &gt;&gt;add (protocol &amp; interval)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LB&gt;&gt;LBrule&gt;&gt;add (port, pool,probe, persistence,timeout)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Hit the public ip to access the webserver (website’s of VM1 &amp; VM2)</w:t>
      </w:r>
    </w:p>
    <w:p w:rsidR="00000000" w:rsidDel="00000000" w:rsidP="00000000" w:rsidRDefault="00000000" w:rsidRPr="00000000" w14:paraId="0000002C">
      <w:pPr>
        <w:ind w:left="144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Application gateway</w:t>
      </w:r>
    </w:p>
    <w:p w:rsidR="00000000" w:rsidDel="00000000" w:rsidP="00000000" w:rsidRDefault="00000000" w:rsidRPr="00000000" w14:paraId="0000002D">
      <w:pPr>
        <w:ind w:left="2160" w:right="-9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-630" w:right="-900" w:hanging="360"/>
        <w:rPr/>
      </w:pPr>
      <w:r w:rsidDel="00000000" w:rsidR="00000000" w:rsidRPr="00000000">
        <w:rPr>
          <w:rtl w:val="0"/>
        </w:rPr>
        <w:t xml:space="preserve">Create an application gateway&gt;&gt;add (tire,SKU,instances,autoscaling max100 firewall status, firewall mode, HTTP/V2 mandatory we need to create subnet , public ip, add backendpools(VM1 &amp;VM2) add routing rules(listeners &amp; backend targets)&gt;&gt;create.</w:t>
      </w:r>
    </w:p>
    <w:p w:rsidR="00000000" w:rsidDel="00000000" w:rsidP="00000000" w:rsidRDefault="00000000" w:rsidRPr="00000000" w14:paraId="0000002F">
      <w:pPr>
        <w:ind w:left="720" w:right="-900" w:firstLine="0"/>
        <w:rPr/>
      </w:pPr>
      <w:r w:rsidDel="00000000" w:rsidR="00000000" w:rsidRPr="00000000">
        <w:rPr>
          <w:rtl w:val="0"/>
        </w:rPr>
        <w:t xml:space="preserve">                        Traffic Manager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Traffic Manager  need to define routing method (performance,weighted,priority,geographical)</w:t>
      </w:r>
    </w:p>
    <w:p w:rsidR="00000000" w:rsidDel="00000000" w:rsidP="00000000" w:rsidRDefault="00000000" w:rsidRPr="00000000" w14:paraId="00000031">
      <w:pPr>
        <w:ind w:left="1440" w:right="-90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  <w:br w:type="textWrapping"/>
        <w:t xml:space="preserve">               </w:t>
      </w:r>
      <w:r w:rsidDel="00000000" w:rsidR="00000000" w:rsidRPr="00000000">
        <w:rPr>
          <w:b w:val="1"/>
          <w:rtl w:val="0"/>
        </w:rPr>
        <w:t xml:space="preserve"> Point-to-site VPN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Vnet&gt;&gt;subnet&gt;&gt;create a gatewaysubnet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Create Virtual network gateway (gateway type VPN)&gt;&gt;point2site config&gt;&gt;add config (address pool,tunnel type,authentication type,self signed certificates)&gt;&gt;download vpn client&gt;&gt;install it &gt;&gt;check the ipconfig of clientM</w:t>
      </w:r>
    </w:p>
    <w:p w:rsidR="00000000" w:rsidDel="00000000" w:rsidP="00000000" w:rsidRDefault="00000000" w:rsidRPr="00000000" w14:paraId="00000034">
      <w:pPr>
        <w:ind w:left="216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Site-to-Site VPN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-630" w:right="-900" w:hanging="360"/>
        <w:rPr/>
      </w:pPr>
      <w:r w:rsidDel="00000000" w:rsidR="00000000" w:rsidRPr="00000000">
        <w:rPr>
          <w:rtl w:val="0"/>
        </w:rPr>
        <w:t xml:space="preserve">We need to create another VM either in different cloud or on onprem.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Create VM in AWS&gt;&gt;login to vm &gt;&gt; add remote access feature&gt;&gt;subnets&gt;&gt;edit route table&gt;&gt;add route&gt;&gt;dest IP is the azure private VM’s IP target VM(NIC) &gt;&gt; login to VM &gt;&gt;remote access&gt;&gt;deploy VPN only&gt;&gt;select serverhost name right click &gt;&gt;configure custom config,VPN access&gt;&gt;Networkinterface in the logged in VM</w:t>
        <w:br w:type="textWrapping"/>
        <w:t xml:space="preserve">VPN only,name,IKEv2 protocol,Virtualnetwork gateway IP in azure, add the dest IP details of Azure machine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In azure console&gt;&gt;Local gateway&gt;&gt;add give aws public ip &amp; aws CIDR create&gt;&gt; add connection associate to virtual network gateway and presharedkey &amp;  ike2 protocol &gt;&gt;login to VM&gt;&gt;remote access&gt;&gt;network interface&gt;&gt;newly created one right click set the same preshared key&amp; connect.</w:t>
      </w:r>
    </w:p>
    <w:p w:rsidR="00000000" w:rsidDel="00000000" w:rsidP="00000000" w:rsidRDefault="00000000" w:rsidRPr="00000000" w14:paraId="00000038">
      <w:pPr>
        <w:ind w:left="288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Azure Dev0ps project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-540" w:right="-900" w:hanging="360"/>
        <w:rPr/>
      </w:pPr>
      <w:r w:rsidDel="00000000" w:rsidR="00000000" w:rsidRPr="00000000">
        <w:rPr>
          <w:rtl w:val="0"/>
        </w:rPr>
        <w:t xml:space="preserve">Azure Dev0ps projects&gt;&gt;select .Net (runtime)&gt;&gt; select the asp.net.core (framework)&gt;&gt;windows web app (service)&gt;&gt; create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-5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If we open Azuredevops we can find the new project with the specified name and it starts building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-5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If we do the modification in the any source code file once we commit again the build process and release everything will start and will be created as the version 2</w:t>
      </w:r>
    </w:p>
    <w:p w:rsidR="00000000" w:rsidDel="00000000" w:rsidP="00000000" w:rsidRDefault="00000000" w:rsidRPr="00000000" w14:paraId="0000003C">
      <w:pPr>
        <w:ind w:left="0" w:right="-90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Deploying VM and few Resources using ARM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In Azure quick start templates we can get the ARM templates in the github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We need to download the </w:t>
      </w:r>
      <w:r w:rsidDel="00000000" w:rsidR="00000000" w:rsidRPr="00000000">
        <w:rPr>
          <w:b w:val="1"/>
          <w:rtl w:val="0"/>
        </w:rPr>
        <w:t xml:space="preserve">main json</w:t>
      </w:r>
      <w:r w:rsidDel="00000000" w:rsidR="00000000" w:rsidRPr="00000000">
        <w:rPr>
          <w:rtl w:val="0"/>
        </w:rPr>
        <w:t xml:space="preserve"> file and the </w:t>
      </w:r>
      <w:r w:rsidDel="00000000" w:rsidR="00000000" w:rsidRPr="00000000">
        <w:rPr>
          <w:b w:val="1"/>
          <w:rtl w:val="0"/>
        </w:rPr>
        <w:t xml:space="preserve">paraments json </w:t>
      </w:r>
      <w:r w:rsidDel="00000000" w:rsidR="00000000" w:rsidRPr="00000000">
        <w:rPr>
          <w:rtl w:val="0"/>
        </w:rPr>
        <w:t xml:space="preserve">file we can give and modify the parameters json file and save it &gt;&gt; open powershell &gt;&gt; connect-Azaccount (which connects the azure account) &gt;&gt; </w:t>
        <w:br w:type="textWrapping"/>
      </w:r>
      <w:r w:rsidDel="00000000" w:rsidR="00000000" w:rsidRPr="00000000">
        <w:rPr>
          <w:b w:val="1"/>
          <w:rtl w:val="0"/>
        </w:rPr>
        <w:t xml:space="preserve">New-AzResourceGroup -Name ARM-RG01 -Location EastUS </w:t>
        <w:br w:type="textWrapping"/>
        <w:t xml:space="preserve">New-AzResourceGroupDeployment -ResourceGroupName ARM-RG01 -TemplateFile D:\ArmTemplates_25122020azuredeploy.json -TemplateParameter File D:\FirstPorject01\azuredeploy.parameters.json </w:t>
      </w:r>
      <w:r w:rsidDel="00000000" w:rsidR="00000000" w:rsidRPr="00000000">
        <w:rPr>
          <w:rtl w:val="0"/>
        </w:rPr>
        <w:t xml:space="preserve">&gt;&gt;upon executing the above commands now we can see the resources group and all other resources can be created under RG in the azure GUI console.</w:t>
        <w:br w:type="textWrapping"/>
        <w:tab/>
        <w:tab/>
        <w:tab/>
        <w:tab/>
      </w:r>
    </w:p>
    <w:p w:rsidR="00000000" w:rsidDel="00000000" w:rsidP="00000000" w:rsidRDefault="00000000" w:rsidRPr="00000000" w14:paraId="0000003F">
      <w:pPr>
        <w:ind w:left="3600" w:right="-9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right="-90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Providing Access policy to key vault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Create a VM and key vault Resource group go to the vm on the azure console &gt;&gt; identity blade&gt;&gt;status ON &gt;&gt;add azure role assignments &gt;&gt; give the reader access to the key vault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Key vault &gt;&gt; add access policy &gt;&gt; secret manager &gt;&gt; select priciple as VM name and define access policy-&gt;&gt;save</w:t>
        <w:br w:type="textWrapping"/>
        <w:br w:type="textWrapping"/>
        <w:t xml:space="preserve">How to view the secret content using powershell by placing URI ?</w:t>
        <w:br w:type="textWrapping"/>
      </w:r>
      <w:r w:rsidDel="00000000" w:rsidR="00000000" w:rsidRPr="00000000">
        <w:rPr>
          <w:b w:val="1"/>
          <w:rtl w:val="0"/>
        </w:rPr>
        <w:t xml:space="preserve">$response Invoke-RestMethod -Uri 'http://169.254.169.254/metadata/identity/oauth2/token?api-version-2018-02-01&amp;resource=https%3A%2F%2Fvault. azure.net' -Method GET -Headers @[Metadata="true"}</w:t>
        <w:br w:type="textWrapping"/>
        <w:t xml:space="preserve">$response. Access_token</w:t>
        <w:br w:type="textWrapping"/>
        <w:t xml:space="preserve">$result = Invoke-RestMethod -Uri https://nextopskv1.vault.azure.net/secrets/WinAdmin Pass/0ce16b4b4df3482e8bbcb1b0b5b45996?api-version-2016-10-01 -Headers @{"Authorization" = "Bearer $($response. access_token)"}</w:t>
        <w:br w:type="textWrapping"/>
        <w:t xml:space="preserve">$result | select id, value, contentType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-630" w:right="-90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